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3DD7" w14:textId="77777777" w:rsidR="004D3B33" w:rsidRPr="00510E97" w:rsidRDefault="004D3B33" w:rsidP="00BE4B44">
      <w:pPr>
        <w:pStyle w:val="Title"/>
        <w:rPr>
          <w:rFonts w:cs="Arial"/>
          <w:lang w:val="es-ES"/>
        </w:rPr>
      </w:pPr>
      <w:bookmarkStart w:id="0" w:name="_GoBack"/>
      <w:bookmarkEnd w:id="0"/>
    </w:p>
    <w:p w14:paraId="05CC48BC" w14:textId="77777777" w:rsidR="004D3B33" w:rsidRPr="00510E97" w:rsidRDefault="004D3B33" w:rsidP="00BE4B44">
      <w:pPr>
        <w:pStyle w:val="Title"/>
        <w:rPr>
          <w:rFonts w:cs="Arial"/>
          <w:lang w:val="es-ES"/>
        </w:rPr>
      </w:pPr>
    </w:p>
    <w:p w14:paraId="090F0FDE" w14:textId="77777777" w:rsidR="004D3B33" w:rsidRPr="00510E97" w:rsidRDefault="004D3B33" w:rsidP="00BE4B44">
      <w:pPr>
        <w:pStyle w:val="Title"/>
        <w:rPr>
          <w:rFonts w:cs="Arial"/>
          <w:lang w:val="es-ES"/>
        </w:rPr>
      </w:pPr>
    </w:p>
    <w:p w14:paraId="21E07AA3" w14:textId="77777777" w:rsidR="00BE4B44" w:rsidRPr="00510E97" w:rsidRDefault="00E1194D" w:rsidP="00BE4B44">
      <w:pPr>
        <w:pStyle w:val="Title"/>
        <w:rPr>
          <w:rFonts w:cs="Arial"/>
          <w:lang w:val="es-ES"/>
        </w:rPr>
      </w:pPr>
      <w:r w:rsidRPr="00510E97">
        <w:rPr>
          <w:rFonts w:cs="Arial"/>
          <w:lang w:val="es-ES"/>
        </w:rPr>
        <w:t>MARESA J. MURRAY, PH.D.</w:t>
      </w:r>
    </w:p>
    <w:p w14:paraId="3BCD8187" w14:textId="77777777" w:rsidR="00FB32BD" w:rsidRPr="00510E97" w:rsidRDefault="001C451D" w:rsidP="00FB32BD">
      <w:pPr>
        <w:pStyle w:val="Header"/>
        <w:tabs>
          <w:tab w:val="clear" w:pos="4320"/>
          <w:tab w:val="clear" w:pos="8640"/>
        </w:tabs>
        <w:jc w:val="center"/>
        <w:rPr>
          <w:rFonts w:ascii="Arial" w:hAnsi="Arial" w:cs="Arial"/>
        </w:rPr>
      </w:pPr>
      <w:r w:rsidRPr="00510E97">
        <w:rPr>
          <w:rFonts w:ascii="Arial" w:hAnsi="Arial" w:cs="Arial"/>
        </w:rPr>
        <w:t>Associate Clinical</w:t>
      </w:r>
      <w:r w:rsidR="00FB32BD" w:rsidRPr="00510E97">
        <w:rPr>
          <w:rFonts w:ascii="Arial" w:hAnsi="Arial" w:cs="Arial"/>
        </w:rPr>
        <w:t xml:space="preserve"> Professor of Human Development and Family Studies</w:t>
      </w:r>
    </w:p>
    <w:p w14:paraId="55EEE85D" w14:textId="77777777" w:rsidR="001C451D" w:rsidRPr="00510E97" w:rsidRDefault="001C451D" w:rsidP="00141E11">
      <w:pPr>
        <w:jc w:val="center"/>
        <w:rPr>
          <w:rFonts w:ascii="Arial" w:hAnsi="Arial" w:cs="Arial"/>
        </w:rPr>
      </w:pPr>
      <w:r w:rsidRPr="00510E97">
        <w:rPr>
          <w:rFonts w:ascii="Arial" w:hAnsi="Arial" w:cs="Arial"/>
        </w:rPr>
        <w:t>Director of Undergraduate Studies – Department of Applied Health Science</w:t>
      </w:r>
    </w:p>
    <w:p w14:paraId="49552D33" w14:textId="77777777" w:rsidR="00141E11" w:rsidRPr="00510E97" w:rsidRDefault="00EC474B" w:rsidP="00141E11">
      <w:pPr>
        <w:jc w:val="center"/>
        <w:rPr>
          <w:rFonts w:ascii="Arial" w:hAnsi="Arial" w:cs="Arial"/>
        </w:rPr>
      </w:pPr>
      <w:r w:rsidRPr="00510E97">
        <w:rPr>
          <w:rFonts w:ascii="Arial" w:hAnsi="Arial" w:cs="Arial"/>
        </w:rPr>
        <w:t xml:space="preserve">Indiana University </w:t>
      </w:r>
    </w:p>
    <w:p w14:paraId="63B3C934" w14:textId="77777777" w:rsidR="00141E11" w:rsidRPr="00510E97" w:rsidRDefault="00141E11" w:rsidP="00141E11">
      <w:pPr>
        <w:jc w:val="center"/>
        <w:rPr>
          <w:rFonts w:ascii="Arial" w:hAnsi="Arial" w:cs="Arial"/>
        </w:rPr>
      </w:pPr>
      <w:r w:rsidRPr="00510E97">
        <w:rPr>
          <w:rFonts w:ascii="Arial" w:hAnsi="Arial" w:cs="Arial"/>
        </w:rPr>
        <w:t xml:space="preserve">School of </w:t>
      </w:r>
      <w:r w:rsidR="004D3B33" w:rsidRPr="00510E97">
        <w:rPr>
          <w:rFonts w:ascii="Arial" w:hAnsi="Arial" w:cs="Arial"/>
        </w:rPr>
        <w:t>Public Health</w:t>
      </w:r>
      <w:r w:rsidR="00944D14" w:rsidRPr="00510E97">
        <w:rPr>
          <w:rFonts w:ascii="Arial" w:hAnsi="Arial" w:cs="Arial"/>
        </w:rPr>
        <w:t>-Bloomington</w:t>
      </w:r>
    </w:p>
    <w:p w14:paraId="033ABB44" w14:textId="77777777" w:rsidR="00FB32BD" w:rsidRPr="00510E97" w:rsidRDefault="00FB32BD" w:rsidP="006F23D0">
      <w:pPr>
        <w:jc w:val="center"/>
        <w:rPr>
          <w:rFonts w:ascii="Arial" w:hAnsi="Arial" w:cs="Arial"/>
        </w:rPr>
      </w:pPr>
      <w:r w:rsidRPr="00510E97">
        <w:rPr>
          <w:rFonts w:ascii="Arial" w:hAnsi="Arial" w:cs="Arial"/>
        </w:rPr>
        <w:t>1025</w:t>
      </w:r>
      <w:r w:rsidR="004D3B33" w:rsidRPr="00510E97">
        <w:rPr>
          <w:rFonts w:ascii="Arial" w:hAnsi="Arial" w:cs="Arial"/>
        </w:rPr>
        <w:t xml:space="preserve"> East</w:t>
      </w:r>
      <w:r w:rsidRPr="00510E97">
        <w:rPr>
          <w:rFonts w:ascii="Arial" w:hAnsi="Arial" w:cs="Arial"/>
        </w:rPr>
        <w:t xml:space="preserve"> </w:t>
      </w:r>
      <w:r w:rsidR="004D3B33" w:rsidRPr="00510E97">
        <w:rPr>
          <w:rFonts w:ascii="Arial" w:hAnsi="Arial" w:cs="Arial"/>
        </w:rPr>
        <w:t>Seventh</w:t>
      </w:r>
      <w:r w:rsidRPr="00510E97">
        <w:rPr>
          <w:rFonts w:ascii="Arial" w:hAnsi="Arial" w:cs="Arial"/>
        </w:rPr>
        <w:t xml:space="preserve"> Street, </w:t>
      </w:r>
      <w:r w:rsidR="004D3B33" w:rsidRPr="00510E97">
        <w:rPr>
          <w:rFonts w:ascii="Arial" w:hAnsi="Arial" w:cs="Arial"/>
        </w:rPr>
        <w:t>SPH</w:t>
      </w:r>
      <w:r w:rsidRPr="00510E97">
        <w:rPr>
          <w:rFonts w:ascii="Arial" w:hAnsi="Arial" w:cs="Arial"/>
        </w:rPr>
        <w:t xml:space="preserve"> 1</w:t>
      </w:r>
      <w:r w:rsidR="00BD18ED" w:rsidRPr="00510E97">
        <w:rPr>
          <w:rFonts w:ascii="Arial" w:hAnsi="Arial" w:cs="Arial"/>
        </w:rPr>
        <w:t>1</w:t>
      </w:r>
      <w:r w:rsidRPr="00510E97">
        <w:rPr>
          <w:rFonts w:ascii="Arial" w:hAnsi="Arial" w:cs="Arial"/>
        </w:rPr>
        <w:t>6</w:t>
      </w:r>
    </w:p>
    <w:p w14:paraId="7F2EDE57" w14:textId="77777777" w:rsidR="00FB32BD" w:rsidRPr="00510E97" w:rsidRDefault="00FB32BD" w:rsidP="00FB32BD">
      <w:pPr>
        <w:jc w:val="center"/>
        <w:rPr>
          <w:rFonts w:ascii="Arial" w:hAnsi="Arial" w:cs="Arial"/>
        </w:rPr>
      </w:pPr>
      <w:r w:rsidRPr="00510E97">
        <w:rPr>
          <w:rFonts w:ascii="Arial" w:hAnsi="Arial" w:cs="Arial"/>
        </w:rPr>
        <w:t>Bloomington, IN 47405</w:t>
      </w:r>
    </w:p>
    <w:p w14:paraId="4414AA1E" w14:textId="77777777" w:rsidR="00FB32BD" w:rsidRPr="00510E97" w:rsidRDefault="00FB32BD" w:rsidP="00FB32BD">
      <w:pPr>
        <w:jc w:val="center"/>
        <w:rPr>
          <w:rFonts w:ascii="Arial" w:hAnsi="Arial" w:cs="Arial"/>
        </w:rPr>
      </w:pPr>
      <w:r w:rsidRPr="00510E97">
        <w:rPr>
          <w:rFonts w:ascii="Arial" w:hAnsi="Arial" w:cs="Arial"/>
        </w:rPr>
        <w:t xml:space="preserve">   Ph:  812-856-5213</w:t>
      </w:r>
      <w:r w:rsidRPr="00510E97">
        <w:rPr>
          <w:rFonts w:ascii="Arial" w:hAnsi="Arial" w:cs="Arial"/>
        </w:rPr>
        <w:tab/>
      </w:r>
    </w:p>
    <w:p w14:paraId="67CF0AB3" w14:textId="77777777" w:rsidR="00FB32BD" w:rsidRPr="00510E97" w:rsidRDefault="00FB32BD" w:rsidP="00FB32BD">
      <w:pPr>
        <w:ind w:left="720" w:firstLine="720"/>
        <w:rPr>
          <w:rFonts w:ascii="Arial" w:hAnsi="Arial" w:cs="Arial"/>
        </w:rPr>
      </w:pPr>
      <w:r w:rsidRPr="00510E97">
        <w:rPr>
          <w:rFonts w:ascii="Arial" w:hAnsi="Arial" w:cs="Arial"/>
        </w:rPr>
        <w:t xml:space="preserve">                                    Fax: 812-855-3936</w:t>
      </w:r>
      <w:r w:rsidR="00500EC2" w:rsidRPr="00510E97">
        <w:rPr>
          <w:rFonts w:ascii="Arial" w:hAnsi="Arial" w:cs="Arial"/>
        </w:rPr>
        <w:t xml:space="preserve"> </w:t>
      </w:r>
    </w:p>
    <w:p w14:paraId="0CDA7203" w14:textId="77777777" w:rsidR="00FB32BD" w:rsidRPr="00510E97" w:rsidRDefault="00FB32BD" w:rsidP="00BE4B44">
      <w:pPr>
        <w:pStyle w:val="Title"/>
        <w:rPr>
          <w:rFonts w:cs="Arial"/>
        </w:rPr>
      </w:pPr>
    </w:p>
    <w:p w14:paraId="33548FAB" w14:textId="77777777" w:rsidR="00BE4B44" w:rsidRPr="00510E97" w:rsidRDefault="00BE4B44" w:rsidP="00BE4B44">
      <w:pPr>
        <w:rPr>
          <w:rFonts w:ascii="Arial" w:hAnsi="Arial" w:cs="Arial"/>
        </w:rPr>
      </w:pPr>
    </w:p>
    <w:p w14:paraId="4E185DE6" w14:textId="77777777" w:rsidR="00DE500E" w:rsidRPr="00510E97" w:rsidRDefault="00DE500E" w:rsidP="00DE500E">
      <w:pPr>
        <w:pStyle w:val="Heading4"/>
        <w:rPr>
          <w:rFonts w:cs="Arial"/>
          <w:sz w:val="22"/>
        </w:rPr>
      </w:pPr>
      <w:r w:rsidRPr="00510E97">
        <w:rPr>
          <w:rFonts w:cs="Arial"/>
          <w:sz w:val="22"/>
        </w:rPr>
        <w:t>EDUCATION</w:t>
      </w:r>
    </w:p>
    <w:p w14:paraId="17D72509" w14:textId="77777777" w:rsidR="00DE500E" w:rsidRPr="00510E97" w:rsidRDefault="00DE500E" w:rsidP="00DE500E">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p>
    <w:p w14:paraId="33B49400" w14:textId="77777777" w:rsidR="00DE500E" w:rsidRPr="00510E97" w:rsidRDefault="00DE500E" w:rsidP="00DE500E">
      <w:pPr>
        <w:rPr>
          <w:rFonts w:ascii="Arial" w:hAnsi="Arial" w:cs="Arial"/>
        </w:rPr>
      </w:pPr>
      <w:r w:rsidRPr="00510E97">
        <w:rPr>
          <w:rFonts w:ascii="Arial" w:hAnsi="Arial" w:cs="Arial"/>
        </w:rPr>
        <w:t>Doctor of Philosoph</w:t>
      </w:r>
      <w:r w:rsidR="000E426B" w:rsidRPr="00510E97">
        <w:rPr>
          <w:rFonts w:ascii="Arial" w:hAnsi="Arial" w:cs="Arial"/>
        </w:rPr>
        <w:t>y</w:t>
      </w:r>
      <w:r w:rsidR="000E426B" w:rsidRPr="00510E97">
        <w:rPr>
          <w:rFonts w:ascii="Arial" w:hAnsi="Arial" w:cs="Arial"/>
        </w:rPr>
        <w:tab/>
      </w:r>
      <w:r w:rsidR="000E426B" w:rsidRPr="00510E97">
        <w:rPr>
          <w:rFonts w:ascii="Arial" w:hAnsi="Arial" w:cs="Arial"/>
        </w:rPr>
        <w:tab/>
      </w:r>
      <w:r w:rsidR="000E426B" w:rsidRPr="00510E97">
        <w:rPr>
          <w:rFonts w:ascii="Arial" w:hAnsi="Arial" w:cs="Arial"/>
        </w:rPr>
        <w:tab/>
        <w:t xml:space="preserve">(Family and Child Ecology) </w:t>
      </w:r>
      <w:r w:rsidRPr="00510E97">
        <w:rPr>
          <w:rFonts w:ascii="Arial" w:hAnsi="Arial" w:cs="Arial"/>
        </w:rPr>
        <w:t>July, 2001</w:t>
      </w:r>
    </w:p>
    <w:p w14:paraId="319E93A6" w14:textId="77777777" w:rsidR="00DE500E" w:rsidRPr="00510E97" w:rsidRDefault="00DE500E" w:rsidP="00DE500E">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Michigan State University</w:t>
      </w:r>
    </w:p>
    <w:p w14:paraId="2B93245E" w14:textId="77777777" w:rsidR="00DE500E" w:rsidRPr="00510E97" w:rsidRDefault="00DE500E" w:rsidP="00DE500E">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East Lansing, MI</w:t>
      </w:r>
    </w:p>
    <w:p w14:paraId="46E6F48D" w14:textId="77777777" w:rsidR="00DE500E" w:rsidRPr="00510E97" w:rsidRDefault="00DE500E" w:rsidP="00DE500E">
      <w:pPr>
        <w:rPr>
          <w:rFonts w:ascii="Arial" w:hAnsi="Arial" w:cs="Arial"/>
        </w:rPr>
      </w:pPr>
    </w:p>
    <w:p w14:paraId="2540AD3A" w14:textId="77777777" w:rsidR="00DE500E" w:rsidRPr="00510E97" w:rsidRDefault="00DE500E" w:rsidP="00DE500E">
      <w:pPr>
        <w:rPr>
          <w:rFonts w:ascii="Arial" w:hAnsi="Arial" w:cs="Arial"/>
        </w:rPr>
      </w:pPr>
      <w:r w:rsidRPr="00510E97">
        <w:rPr>
          <w:rFonts w:ascii="Arial" w:hAnsi="Arial" w:cs="Arial"/>
        </w:rPr>
        <w:t>Master of Arts</w:t>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(Family and Child Ecology) December, 1997</w:t>
      </w:r>
    </w:p>
    <w:p w14:paraId="3D42420B" w14:textId="77777777" w:rsidR="00DE500E" w:rsidRPr="00510E97" w:rsidRDefault="00DE500E" w:rsidP="00DE500E">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Michigan State University</w:t>
      </w:r>
    </w:p>
    <w:p w14:paraId="31EC6DC6" w14:textId="77777777" w:rsidR="00DE500E" w:rsidRPr="00510E97" w:rsidRDefault="00DE500E" w:rsidP="00DE500E">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East Lansing, MI</w:t>
      </w:r>
      <w:r w:rsidR="00B87166" w:rsidRPr="00510E97">
        <w:rPr>
          <w:rFonts w:ascii="Arial" w:hAnsi="Arial" w:cs="Arial"/>
        </w:rPr>
        <w:t xml:space="preserve"> </w:t>
      </w:r>
    </w:p>
    <w:p w14:paraId="563C0D3C" w14:textId="77777777" w:rsidR="00DE500E" w:rsidRPr="00510E97" w:rsidRDefault="00DE500E" w:rsidP="00DE500E">
      <w:pPr>
        <w:rPr>
          <w:rFonts w:ascii="Arial" w:hAnsi="Arial" w:cs="Arial"/>
        </w:rPr>
      </w:pPr>
    </w:p>
    <w:p w14:paraId="58D49B80" w14:textId="77777777" w:rsidR="00DE500E" w:rsidRPr="00510E97" w:rsidRDefault="00DE500E" w:rsidP="00C85700">
      <w:pPr>
        <w:ind w:left="3600" w:hanging="3600"/>
        <w:rPr>
          <w:rFonts w:ascii="Arial" w:hAnsi="Arial" w:cs="Arial"/>
        </w:rPr>
      </w:pPr>
      <w:r w:rsidRPr="00510E97">
        <w:rPr>
          <w:rFonts w:ascii="Arial" w:hAnsi="Arial" w:cs="Arial"/>
        </w:rPr>
        <w:t>Bachelor of Arts</w:t>
      </w:r>
      <w:r w:rsidRPr="00510E97">
        <w:rPr>
          <w:rFonts w:ascii="Arial" w:hAnsi="Arial" w:cs="Arial"/>
        </w:rPr>
        <w:tab/>
        <w:t>(Afri</w:t>
      </w:r>
      <w:r w:rsidR="00C85700" w:rsidRPr="00510E97">
        <w:rPr>
          <w:rFonts w:ascii="Arial" w:hAnsi="Arial" w:cs="Arial"/>
        </w:rPr>
        <w:t>can American Studies and Speech Communication/ Minor Family Studies</w:t>
      </w:r>
      <w:r w:rsidRPr="00510E97">
        <w:rPr>
          <w:rFonts w:ascii="Arial" w:hAnsi="Arial" w:cs="Arial"/>
        </w:rPr>
        <w:t>) May, 1994 Indiana University</w:t>
      </w:r>
    </w:p>
    <w:p w14:paraId="6F5E5C22" w14:textId="77777777" w:rsidR="00DE500E" w:rsidRPr="00510E97" w:rsidRDefault="00DE500E" w:rsidP="00BE4B44">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Bloomington, IN</w:t>
      </w:r>
    </w:p>
    <w:p w14:paraId="12016E01" w14:textId="77777777" w:rsidR="00BE4B44" w:rsidRPr="00510E97" w:rsidRDefault="00BE4B44" w:rsidP="00BE4B44">
      <w:pPr>
        <w:rPr>
          <w:rFonts w:ascii="Arial" w:hAnsi="Arial" w:cs="Arial"/>
          <w:sz w:val="22"/>
        </w:rPr>
      </w:pPr>
    </w:p>
    <w:p w14:paraId="5BE5D455" w14:textId="77777777" w:rsidR="005266B1" w:rsidRPr="00510E97" w:rsidRDefault="005266B1" w:rsidP="005266B1">
      <w:pPr>
        <w:rPr>
          <w:rFonts w:ascii="Arial" w:hAnsi="Arial" w:cs="Arial"/>
          <w:sz w:val="22"/>
        </w:rPr>
      </w:pPr>
      <w:r w:rsidRPr="00510E97">
        <w:rPr>
          <w:rFonts w:ascii="Arial" w:hAnsi="Arial" w:cs="Arial"/>
          <w:b/>
          <w:sz w:val="22"/>
          <w:u w:val="single"/>
        </w:rPr>
        <w:t>ACADEMIC APPOINTMENTS</w:t>
      </w:r>
      <w:r w:rsidRPr="00510E97">
        <w:rPr>
          <w:rFonts w:ascii="Arial" w:hAnsi="Arial" w:cs="Arial"/>
          <w:sz w:val="22"/>
        </w:rPr>
        <w:t xml:space="preserve"> </w:t>
      </w:r>
    </w:p>
    <w:p w14:paraId="1B0FB505" w14:textId="77777777" w:rsidR="00E1194D" w:rsidRPr="00510E97" w:rsidRDefault="00E1194D" w:rsidP="00E1194D">
      <w:pPr>
        <w:rPr>
          <w:rFonts w:ascii="Arial" w:hAnsi="Arial" w:cs="Arial"/>
        </w:rPr>
      </w:pPr>
    </w:p>
    <w:p w14:paraId="44A0491F" w14:textId="77777777" w:rsidR="002632CA" w:rsidRPr="00510E97" w:rsidRDefault="002632CA" w:rsidP="002632CA">
      <w:pPr>
        <w:ind w:left="4320" w:hanging="3600"/>
        <w:rPr>
          <w:rFonts w:ascii="Arial" w:hAnsi="Arial" w:cs="Arial"/>
        </w:rPr>
      </w:pPr>
      <w:r w:rsidRPr="00510E97">
        <w:rPr>
          <w:rFonts w:ascii="Arial" w:hAnsi="Arial" w:cs="Arial"/>
        </w:rPr>
        <w:t>May 2011 to Present</w:t>
      </w:r>
      <w:r w:rsidRPr="00510E97">
        <w:rPr>
          <w:rFonts w:ascii="Arial" w:hAnsi="Arial" w:cs="Arial"/>
        </w:rPr>
        <w:tab/>
      </w:r>
      <w:r w:rsidRPr="00510E97">
        <w:rPr>
          <w:rFonts w:ascii="Arial" w:hAnsi="Arial" w:cs="Arial"/>
          <w:u w:val="single"/>
        </w:rPr>
        <w:t>Associate Clinical Professor of Human Development and Family Studies</w:t>
      </w:r>
    </w:p>
    <w:p w14:paraId="54220EF7" w14:textId="77777777" w:rsidR="002632CA" w:rsidRPr="00510E97" w:rsidRDefault="002632CA" w:rsidP="0083343B">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 xml:space="preserve">School of </w:t>
      </w:r>
      <w:r w:rsidR="0083343B" w:rsidRPr="00510E97">
        <w:rPr>
          <w:rFonts w:ascii="Arial" w:hAnsi="Arial" w:cs="Arial"/>
        </w:rPr>
        <w:t>Public Health-Bloomington</w:t>
      </w:r>
    </w:p>
    <w:p w14:paraId="39A4F85E" w14:textId="77777777" w:rsidR="002632CA" w:rsidRPr="00510E97" w:rsidRDefault="002632CA" w:rsidP="002632CA">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Department of Applied Health Science</w:t>
      </w:r>
    </w:p>
    <w:p w14:paraId="08D8F170" w14:textId="77777777" w:rsidR="002632CA" w:rsidRPr="00510E97" w:rsidRDefault="002632CA" w:rsidP="002632CA">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Indiana University</w:t>
      </w:r>
    </w:p>
    <w:p w14:paraId="05B30D83" w14:textId="77777777" w:rsidR="002632CA" w:rsidRPr="00510E97" w:rsidRDefault="002632CA" w:rsidP="006B4D84">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Bloomington, IN</w:t>
      </w:r>
      <w:r w:rsidRPr="00510E97">
        <w:rPr>
          <w:rFonts w:ascii="Arial" w:hAnsi="Arial" w:cs="Arial"/>
        </w:rPr>
        <w:tab/>
      </w:r>
      <w:r w:rsidRPr="00510E97">
        <w:rPr>
          <w:rFonts w:ascii="Arial" w:hAnsi="Arial" w:cs="Arial"/>
        </w:rPr>
        <w:tab/>
      </w:r>
    </w:p>
    <w:p w14:paraId="411A1A6E" w14:textId="77777777" w:rsidR="002632CA" w:rsidRPr="00510E97" w:rsidRDefault="002632CA" w:rsidP="002632CA">
      <w:pPr>
        <w:ind w:left="720"/>
        <w:rPr>
          <w:rFonts w:ascii="Arial" w:hAnsi="Arial" w:cs="Arial"/>
        </w:rPr>
      </w:pPr>
    </w:p>
    <w:p w14:paraId="2174BE83" w14:textId="77777777" w:rsidR="00E1194D" w:rsidRPr="00510E97" w:rsidRDefault="00E1194D" w:rsidP="002632CA">
      <w:pPr>
        <w:ind w:left="4320" w:hanging="3600"/>
        <w:rPr>
          <w:rFonts w:ascii="Arial" w:hAnsi="Arial" w:cs="Arial"/>
        </w:rPr>
      </w:pPr>
      <w:r w:rsidRPr="00510E97">
        <w:rPr>
          <w:rFonts w:ascii="Arial" w:hAnsi="Arial" w:cs="Arial"/>
        </w:rPr>
        <w:t xml:space="preserve">August 2004 to </w:t>
      </w:r>
      <w:r w:rsidR="002632CA" w:rsidRPr="00510E97">
        <w:rPr>
          <w:rFonts w:ascii="Arial" w:hAnsi="Arial" w:cs="Arial"/>
        </w:rPr>
        <w:t>May 2011</w:t>
      </w:r>
      <w:r w:rsidRPr="00510E97">
        <w:rPr>
          <w:rFonts w:ascii="Arial" w:hAnsi="Arial" w:cs="Arial"/>
        </w:rPr>
        <w:tab/>
      </w:r>
      <w:r w:rsidRPr="00510E97">
        <w:rPr>
          <w:rFonts w:ascii="Arial" w:hAnsi="Arial" w:cs="Arial"/>
          <w:u w:val="single"/>
        </w:rPr>
        <w:t xml:space="preserve">Assistant </w:t>
      </w:r>
      <w:r w:rsidR="002632CA" w:rsidRPr="00510E97">
        <w:rPr>
          <w:rFonts w:ascii="Arial" w:hAnsi="Arial" w:cs="Arial"/>
          <w:u w:val="single"/>
        </w:rPr>
        <w:t xml:space="preserve">Clinical </w:t>
      </w:r>
      <w:r w:rsidRPr="00510E97">
        <w:rPr>
          <w:rFonts w:ascii="Arial" w:hAnsi="Arial" w:cs="Arial"/>
          <w:u w:val="single"/>
        </w:rPr>
        <w:t>Professor of Human Development and Family Studies</w:t>
      </w:r>
    </w:p>
    <w:p w14:paraId="16BD652F" w14:textId="77777777" w:rsidR="00E1194D" w:rsidRPr="00510E97" w:rsidRDefault="00E1194D" w:rsidP="00E1194D">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 xml:space="preserve">School of Health, Physical Education, and </w:t>
      </w:r>
    </w:p>
    <w:p w14:paraId="7ADF7B63" w14:textId="77777777" w:rsidR="00E1194D" w:rsidRPr="00510E97" w:rsidRDefault="00E1194D" w:rsidP="00E1194D">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 xml:space="preserve">  Recreation</w:t>
      </w:r>
    </w:p>
    <w:p w14:paraId="6A8D7175" w14:textId="77777777" w:rsidR="00E1194D" w:rsidRPr="00510E97" w:rsidRDefault="00E1194D" w:rsidP="00E1194D">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Department of Applied Health Science</w:t>
      </w:r>
    </w:p>
    <w:p w14:paraId="4F46964E" w14:textId="77777777" w:rsidR="00E1194D" w:rsidRPr="00510E97" w:rsidRDefault="00E1194D" w:rsidP="00E1194D">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Indiana University</w:t>
      </w:r>
    </w:p>
    <w:p w14:paraId="62011164" w14:textId="77777777" w:rsidR="00FF274B" w:rsidRPr="00510E97" w:rsidRDefault="00E1194D" w:rsidP="00E1194D">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Bloomington, IN</w:t>
      </w:r>
      <w:r w:rsidRPr="00510E97">
        <w:rPr>
          <w:rFonts w:ascii="Arial" w:hAnsi="Arial" w:cs="Arial"/>
        </w:rPr>
        <w:tab/>
      </w:r>
      <w:r w:rsidRPr="00510E97">
        <w:rPr>
          <w:rFonts w:ascii="Arial" w:hAnsi="Arial" w:cs="Arial"/>
        </w:rPr>
        <w:tab/>
      </w:r>
    </w:p>
    <w:p w14:paraId="5E05081C" w14:textId="77777777" w:rsidR="00FF274B" w:rsidRPr="00510E97" w:rsidRDefault="00FF274B" w:rsidP="00FF274B">
      <w:pPr>
        <w:rPr>
          <w:rFonts w:ascii="Arial" w:hAnsi="Arial" w:cs="Arial"/>
          <w:b/>
          <w:sz w:val="22"/>
          <w:u w:val="single"/>
        </w:rPr>
      </w:pPr>
    </w:p>
    <w:p w14:paraId="021511C3" w14:textId="77777777" w:rsidR="00FF274B" w:rsidRPr="00510E97" w:rsidRDefault="00FF274B" w:rsidP="00FF274B">
      <w:pPr>
        <w:rPr>
          <w:rFonts w:ascii="Arial" w:hAnsi="Arial" w:cs="Arial"/>
          <w:i/>
          <w:sz w:val="22"/>
        </w:rPr>
      </w:pPr>
      <w:r w:rsidRPr="00510E97">
        <w:rPr>
          <w:rFonts w:ascii="Arial" w:hAnsi="Arial" w:cs="Arial"/>
          <w:b/>
          <w:sz w:val="22"/>
          <w:u w:val="single"/>
        </w:rPr>
        <w:t>ADMINISTRATIVE EXPERIENCE</w:t>
      </w:r>
      <w:r w:rsidRPr="00510E97">
        <w:rPr>
          <w:rFonts w:ascii="Arial" w:hAnsi="Arial" w:cs="Arial"/>
          <w:sz w:val="22"/>
        </w:rPr>
        <w:t xml:space="preserve">  </w:t>
      </w:r>
    </w:p>
    <w:p w14:paraId="7D57156A" w14:textId="77777777" w:rsidR="00FF274B" w:rsidRPr="00510E97" w:rsidRDefault="00FF274B" w:rsidP="00FF274B">
      <w:pPr>
        <w:pStyle w:val="Header"/>
        <w:tabs>
          <w:tab w:val="clear" w:pos="4320"/>
          <w:tab w:val="clear" w:pos="8640"/>
        </w:tabs>
        <w:rPr>
          <w:rFonts w:ascii="Arial" w:hAnsi="Arial" w:cs="Arial"/>
        </w:rPr>
      </w:pPr>
    </w:p>
    <w:p w14:paraId="10DD90D4" w14:textId="77777777" w:rsidR="002632CA" w:rsidRPr="00510E97" w:rsidRDefault="001B2E4A" w:rsidP="00FF274B">
      <w:pPr>
        <w:ind w:firstLine="720"/>
        <w:rPr>
          <w:rFonts w:ascii="Arial" w:hAnsi="Arial" w:cs="Arial"/>
        </w:rPr>
      </w:pPr>
      <w:r w:rsidRPr="00510E97">
        <w:rPr>
          <w:rFonts w:ascii="Arial" w:hAnsi="Arial" w:cs="Arial"/>
        </w:rPr>
        <w:t>June</w:t>
      </w:r>
      <w:r w:rsidR="002632CA" w:rsidRPr="00510E97">
        <w:rPr>
          <w:rFonts w:ascii="Arial" w:hAnsi="Arial" w:cs="Arial"/>
        </w:rPr>
        <w:t xml:space="preserve"> 2011 to Present</w:t>
      </w:r>
      <w:r w:rsidR="002632CA" w:rsidRPr="00510E97">
        <w:rPr>
          <w:rFonts w:ascii="Arial" w:hAnsi="Arial" w:cs="Arial"/>
        </w:rPr>
        <w:tab/>
      </w:r>
      <w:r w:rsidR="002632CA" w:rsidRPr="00510E97">
        <w:rPr>
          <w:rFonts w:ascii="Arial" w:hAnsi="Arial" w:cs="Arial"/>
        </w:rPr>
        <w:tab/>
      </w:r>
      <w:r w:rsidR="002632CA" w:rsidRPr="00510E97">
        <w:rPr>
          <w:rFonts w:ascii="Arial" w:hAnsi="Arial" w:cs="Arial"/>
        </w:rPr>
        <w:tab/>
      </w:r>
      <w:r w:rsidR="002632CA" w:rsidRPr="00510E97">
        <w:rPr>
          <w:rFonts w:ascii="Arial" w:hAnsi="Arial" w:cs="Arial"/>
          <w:u w:val="single"/>
        </w:rPr>
        <w:t>Director of Undergraduate Studies</w:t>
      </w:r>
    </w:p>
    <w:p w14:paraId="1F09CF3D" w14:textId="77777777" w:rsidR="002632CA" w:rsidRPr="00510E97" w:rsidRDefault="002632CA" w:rsidP="00FF274B">
      <w:pPr>
        <w:ind w:firstLine="720"/>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Department of Applied Health Science</w:t>
      </w:r>
    </w:p>
    <w:p w14:paraId="56600FCE" w14:textId="77777777" w:rsidR="002632CA" w:rsidRPr="00510E97" w:rsidRDefault="002632CA" w:rsidP="0083343B">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0083343B" w:rsidRPr="00510E97">
        <w:rPr>
          <w:rFonts w:ascii="Arial" w:hAnsi="Arial" w:cs="Arial"/>
        </w:rPr>
        <w:t>School of Public Health-Bloomington</w:t>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0083343B" w:rsidRPr="00510E97">
        <w:rPr>
          <w:rFonts w:ascii="Arial" w:hAnsi="Arial" w:cs="Arial"/>
        </w:rPr>
        <w:tab/>
      </w:r>
      <w:r w:rsidR="0083343B" w:rsidRPr="00510E97">
        <w:rPr>
          <w:rFonts w:ascii="Arial" w:hAnsi="Arial" w:cs="Arial"/>
        </w:rPr>
        <w:tab/>
      </w:r>
      <w:r w:rsidRPr="00510E97">
        <w:rPr>
          <w:rFonts w:ascii="Arial" w:hAnsi="Arial" w:cs="Arial"/>
        </w:rPr>
        <w:t>Department of Applied Health Science</w:t>
      </w:r>
    </w:p>
    <w:p w14:paraId="3E4B37F7" w14:textId="77777777" w:rsidR="002632CA" w:rsidRPr="00510E97" w:rsidRDefault="002632CA" w:rsidP="002632CA">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Indiana University</w:t>
      </w:r>
    </w:p>
    <w:p w14:paraId="66AEC84F" w14:textId="77777777" w:rsidR="002632CA" w:rsidRPr="00510E97" w:rsidRDefault="002632CA" w:rsidP="002632CA">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Bloomington, IN</w:t>
      </w:r>
      <w:r w:rsidRPr="00510E97">
        <w:rPr>
          <w:rFonts w:ascii="Arial" w:hAnsi="Arial" w:cs="Arial"/>
        </w:rPr>
        <w:tab/>
      </w:r>
      <w:r w:rsidRPr="00510E97">
        <w:rPr>
          <w:rFonts w:ascii="Arial" w:hAnsi="Arial" w:cs="Arial"/>
        </w:rPr>
        <w:tab/>
      </w:r>
    </w:p>
    <w:p w14:paraId="5A4766C6" w14:textId="77777777" w:rsidR="002632CA" w:rsidRPr="00510E97" w:rsidRDefault="002632CA" w:rsidP="00FF274B">
      <w:pPr>
        <w:ind w:firstLine="720"/>
        <w:rPr>
          <w:rFonts w:ascii="Arial" w:hAnsi="Arial" w:cs="Arial"/>
        </w:rPr>
      </w:pPr>
    </w:p>
    <w:p w14:paraId="003E9F3D" w14:textId="77777777" w:rsidR="002632CA" w:rsidRPr="00510E97" w:rsidRDefault="002632CA" w:rsidP="00FF274B">
      <w:pPr>
        <w:ind w:firstLine="720"/>
        <w:rPr>
          <w:rFonts w:ascii="Arial" w:hAnsi="Arial" w:cs="Arial"/>
        </w:rPr>
      </w:pPr>
    </w:p>
    <w:p w14:paraId="7D6F8A73" w14:textId="77777777" w:rsidR="00424627" w:rsidRPr="00510E97" w:rsidRDefault="001B2E4A" w:rsidP="00424627">
      <w:pPr>
        <w:ind w:firstLine="720"/>
        <w:rPr>
          <w:rFonts w:ascii="Arial" w:hAnsi="Arial" w:cs="Arial"/>
        </w:rPr>
      </w:pPr>
      <w:r w:rsidRPr="00510E97">
        <w:rPr>
          <w:rFonts w:ascii="Arial" w:hAnsi="Arial" w:cs="Arial"/>
        </w:rPr>
        <w:lastRenderedPageBreak/>
        <w:t>June</w:t>
      </w:r>
      <w:r w:rsidR="00424627" w:rsidRPr="00510E97">
        <w:rPr>
          <w:rFonts w:ascii="Arial" w:hAnsi="Arial" w:cs="Arial"/>
        </w:rPr>
        <w:t xml:space="preserve"> 2011 to Present</w:t>
      </w:r>
      <w:r w:rsidR="00424627" w:rsidRPr="00510E97">
        <w:rPr>
          <w:rFonts w:ascii="Arial" w:hAnsi="Arial" w:cs="Arial"/>
        </w:rPr>
        <w:tab/>
      </w:r>
      <w:r w:rsidR="00424627" w:rsidRPr="00510E97">
        <w:rPr>
          <w:rFonts w:ascii="Arial" w:hAnsi="Arial" w:cs="Arial"/>
        </w:rPr>
        <w:tab/>
      </w:r>
      <w:r w:rsidR="00424627" w:rsidRPr="00510E97">
        <w:rPr>
          <w:rFonts w:ascii="Arial" w:hAnsi="Arial" w:cs="Arial"/>
        </w:rPr>
        <w:tab/>
      </w:r>
      <w:r w:rsidR="00424627" w:rsidRPr="00510E97">
        <w:rPr>
          <w:rFonts w:ascii="Arial" w:hAnsi="Arial" w:cs="Arial"/>
          <w:u w:val="single"/>
        </w:rPr>
        <w:t xml:space="preserve">Supervisor of Adjunct </w:t>
      </w:r>
      <w:r w:rsidR="0083343B" w:rsidRPr="00510E97">
        <w:rPr>
          <w:rFonts w:ascii="Arial" w:hAnsi="Arial" w:cs="Arial"/>
          <w:u w:val="single"/>
        </w:rPr>
        <w:t>36</w:t>
      </w:r>
      <w:r w:rsidR="00424627" w:rsidRPr="00510E97">
        <w:rPr>
          <w:rFonts w:ascii="Arial" w:hAnsi="Arial" w:cs="Arial"/>
          <w:u w:val="single"/>
        </w:rPr>
        <w:t xml:space="preserve"> Faculty Members </w:t>
      </w:r>
      <w:r w:rsidR="00424627" w:rsidRPr="00510E97">
        <w:rPr>
          <w:rFonts w:ascii="Arial" w:hAnsi="Arial" w:cs="Arial"/>
        </w:rPr>
        <w:tab/>
      </w:r>
      <w:r w:rsidR="00424627" w:rsidRPr="00510E97">
        <w:rPr>
          <w:rFonts w:ascii="Arial" w:hAnsi="Arial" w:cs="Arial"/>
        </w:rPr>
        <w:tab/>
      </w:r>
      <w:r w:rsidR="00424627" w:rsidRPr="00510E97">
        <w:rPr>
          <w:rFonts w:ascii="Arial" w:hAnsi="Arial" w:cs="Arial"/>
        </w:rPr>
        <w:tab/>
      </w:r>
      <w:r w:rsidR="00424627" w:rsidRPr="00510E97">
        <w:rPr>
          <w:rFonts w:ascii="Arial" w:hAnsi="Arial" w:cs="Arial"/>
        </w:rPr>
        <w:tab/>
      </w:r>
      <w:r w:rsidR="00424627" w:rsidRPr="00510E97">
        <w:rPr>
          <w:rFonts w:ascii="Arial" w:hAnsi="Arial" w:cs="Arial"/>
        </w:rPr>
        <w:tab/>
      </w:r>
      <w:r w:rsidR="00424627" w:rsidRPr="00510E97">
        <w:rPr>
          <w:rFonts w:ascii="Arial" w:hAnsi="Arial" w:cs="Arial"/>
        </w:rPr>
        <w:tab/>
      </w:r>
      <w:r w:rsidR="00424627" w:rsidRPr="00510E97">
        <w:rPr>
          <w:rFonts w:ascii="Arial" w:hAnsi="Arial" w:cs="Arial"/>
        </w:rPr>
        <w:tab/>
        <w:t>Department of Applied Health Science</w:t>
      </w:r>
    </w:p>
    <w:p w14:paraId="3B1F4CD3" w14:textId="77777777" w:rsidR="00424627" w:rsidRPr="00510E97" w:rsidRDefault="00424627" w:rsidP="0083343B">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0083343B" w:rsidRPr="00510E97">
        <w:rPr>
          <w:rFonts w:ascii="Arial" w:hAnsi="Arial" w:cs="Arial"/>
        </w:rPr>
        <w:t>School of Public Health-Bloomington</w:t>
      </w:r>
    </w:p>
    <w:p w14:paraId="3AD303DC" w14:textId="77777777" w:rsidR="00424627" w:rsidRPr="00510E97" w:rsidRDefault="00424627" w:rsidP="00424627">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Department of Applied Health Science</w:t>
      </w:r>
    </w:p>
    <w:p w14:paraId="4C47D428" w14:textId="77777777" w:rsidR="00424627" w:rsidRPr="00510E97" w:rsidRDefault="00424627" w:rsidP="00424627">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Indiana University</w:t>
      </w:r>
    </w:p>
    <w:p w14:paraId="7AA2D613" w14:textId="77777777" w:rsidR="00424627" w:rsidRPr="00510E97" w:rsidRDefault="00424627" w:rsidP="00424627">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Bloomington, IN</w:t>
      </w:r>
      <w:r w:rsidRPr="00510E97">
        <w:rPr>
          <w:rFonts w:ascii="Arial" w:hAnsi="Arial" w:cs="Arial"/>
        </w:rPr>
        <w:tab/>
      </w:r>
    </w:p>
    <w:p w14:paraId="53FB850C" w14:textId="77777777" w:rsidR="00424627" w:rsidRPr="00510E97" w:rsidRDefault="00424627" w:rsidP="00424627">
      <w:pPr>
        <w:rPr>
          <w:rFonts w:ascii="Arial" w:hAnsi="Arial" w:cs="Arial"/>
        </w:rPr>
      </w:pPr>
      <w:r w:rsidRPr="00510E97">
        <w:rPr>
          <w:rFonts w:ascii="Arial" w:hAnsi="Arial" w:cs="Arial"/>
        </w:rPr>
        <w:tab/>
      </w:r>
    </w:p>
    <w:p w14:paraId="732BF7CC" w14:textId="77777777" w:rsidR="00FF274B" w:rsidRPr="00510E97" w:rsidRDefault="00FF274B" w:rsidP="00FF274B">
      <w:pPr>
        <w:ind w:firstLine="720"/>
        <w:rPr>
          <w:rFonts w:ascii="Arial" w:hAnsi="Arial" w:cs="Arial"/>
        </w:rPr>
      </w:pPr>
      <w:r w:rsidRPr="00510E97">
        <w:rPr>
          <w:rFonts w:ascii="Arial" w:hAnsi="Arial" w:cs="Arial"/>
        </w:rPr>
        <w:t>2003 to August 2004</w:t>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u w:val="single"/>
        </w:rPr>
        <w:t>Dean of General Education Division</w:t>
      </w:r>
    </w:p>
    <w:p w14:paraId="78CE3029" w14:textId="77777777" w:rsidR="00FF274B" w:rsidRPr="00510E97" w:rsidRDefault="00FF274B" w:rsidP="00FF274B">
      <w:pPr>
        <w:ind w:firstLine="720"/>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Baker College</w:t>
      </w:r>
    </w:p>
    <w:p w14:paraId="191A9A32" w14:textId="77777777" w:rsidR="00FF274B" w:rsidRPr="00510E97" w:rsidRDefault="00FF274B" w:rsidP="00FF274B">
      <w:pPr>
        <w:ind w:firstLine="720"/>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Owosso, MI</w:t>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p>
    <w:p w14:paraId="2C9A2909" w14:textId="77777777" w:rsidR="00FF274B" w:rsidRPr="00510E97" w:rsidRDefault="00FF274B" w:rsidP="00FF274B">
      <w:pPr>
        <w:ind w:firstLine="720"/>
        <w:rPr>
          <w:rFonts w:ascii="Arial" w:hAnsi="Arial" w:cs="Arial"/>
        </w:rPr>
      </w:pPr>
    </w:p>
    <w:p w14:paraId="312512F1" w14:textId="77777777" w:rsidR="00FF274B" w:rsidRPr="00510E97" w:rsidRDefault="00FF274B" w:rsidP="00FF274B">
      <w:pPr>
        <w:ind w:left="4320" w:hanging="3600"/>
        <w:rPr>
          <w:rFonts w:ascii="Arial" w:hAnsi="Arial" w:cs="Arial"/>
        </w:rPr>
      </w:pPr>
      <w:r w:rsidRPr="00510E97">
        <w:rPr>
          <w:rFonts w:ascii="Arial" w:hAnsi="Arial" w:cs="Arial"/>
        </w:rPr>
        <w:t>2003 to August 2004</w:t>
      </w:r>
      <w:r w:rsidRPr="00510E97">
        <w:rPr>
          <w:rFonts w:ascii="Arial" w:hAnsi="Arial" w:cs="Arial"/>
        </w:rPr>
        <w:tab/>
      </w:r>
      <w:r w:rsidRPr="00510E97">
        <w:rPr>
          <w:rFonts w:ascii="Arial" w:hAnsi="Arial" w:cs="Arial"/>
          <w:u w:val="single"/>
        </w:rPr>
        <w:t>System Coordinator of General Education Division</w:t>
      </w:r>
    </w:p>
    <w:p w14:paraId="765464C4" w14:textId="77777777" w:rsidR="00FF274B" w:rsidRPr="00510E97" w:rsidRDefault="00FF274B" w:rsidP="00FF274B">
      <w:pPr>
        <w:ind w:firstLine="720"/>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Baker College – System Headquarters</w:t>
      </w:r>
    </w:p>
    <w:p w14:paraId="1EAA9C68" w14:textId="77777777" w:rsidR="00FF274B" w:rsidRPr="00510E97" w:rsidRDefault="00FF274B" w:rsidP="00FF274B">
      <w:pPr>
        <w:rPr>
          <w:rFonts w:ascii="Arial" w:hAnsi="Arial" w:cs="Arial"/>
        </w:rPr>
      </w:pP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rPr>
        <w:tab/>
        <w:t>Flint, MI</w:t>
      </w:r>
      <w:r w:rsidRPr="00510E97">
        <w:rPr>
          <w:rFonts w:ascii="Arial" w:hAnsi="Arial" w:cs="Arial"/>
        </w:rPr>
        <w:tab/>
        <w:t xml:space="preserve"> and Owosso, MI</w:t>
      </w:r>
      <w:r w:rsidRPr="00510E97">
        <w:rPr>
          <w:rFonts w:ascii="Arial" w:hAnsi="Arial" w:cs="Arial"/>
        </w:rPr>
        <w:tab/>
      </w:r>
    </w:p>
    <w:p w14:paraId="123EF629" w14:textId="77777777" w:rsidR="00FF274B" w:rsidRPr="00510E97" w:rsidRDefault="00FF274B" w:rsidP="00FF274B">
      <w:pPr>
        <w:rPr>
          <w:rFonts w:ascii="Arial" w:hAnsi="Arial" w:cs="Arial"/>
          <w:b/>
          <w:u w:val="single"/>
        </w:rPr>
      </w:pPr>
    </w:p>
    <w:p w14:paraId="14763519" w14:textId="77777777" w:rsidR="00FF274B" w:rsidRPr="00510E97" w:rsidRDefault="00FF274B" w:rsidP="00FF274B">
      <w:pPr>
        <w:ind w:left="720"/>
        <w:rPr>
          <w:rFonts w:ascii="Arial" w:hAnsi="Arial" w:cs="Arial"/>
          <w:u w:val="single"/>
        </w:rPr>
      </w:pPr>
      <w:r w:rsidRPr="00510E97">
        <w:rPr>
          <w:rFonts w:ascii="Arial" w:hAnsi="Arial" w:cs="Arial"/>
        </w:rPr>
        <w:t>2002 to January 2003</w:t>
      </w:r>
      <w:r w:rsidRPr="00510E97">
        <w:rPr>
          <w:rFonts w:ascii="Arial" w:hAnsi="Arial" w:cs="Arial"/>
        </w:rPr>
        <w:tab/>
      </w:r>
      <w:r w:rsidRPr="00510E97">
        <w:rPr>
          <w:rFonts w:ascii="Arial" w:hAnsi="Arial" w:cs="Arial"/>
        </w:rPr>
        <w:tab/>
      </w:r>
      <w:r w:rsidRPr="00510E97">
        <w:rPr>
          <w:rFonts w:ascii="Arial" w:hAnsi="Arial" w:cs="Arial"/>
        </w:rPr>
        <w:tab/>
      </w:r>
      <w:r w:rsidRPr="00510E97">
        <w:rPr>
          <w:rFonts w:ascii="Arial" w:hAnsi="Arial" w:cs="Arial"/>
          <w:u w:val="single"/>
        </w:rPr>
        <w:t>Assistant Dean of General Education Division</w:t>
      </w:r>
    </w:p>
    <w:p w14:paraId="15DFCE63" w14:textId="77777777" w:rsidR="00FF274B" w:rsidRPr="00510E97" w:rsidRDefault="00FF274B" w:rsidP="00FF274B">
      <w:pPr>
        <w:ind w:left="3600" w:firstLine="720"/>
        <w:rPr>
          <w:rFonts w:ascii="Arial" w:hAnsi="Arial" w:cs="Arial"/>
        </w:rPr>
      </w:pPr>
      <w:r w:rsidRPr="00510E97">
        <w:rPr>
          <w:rFonts w:ascii="Arial" w:hAnsi="Arial" w:cs="Arial"/>
        </w:rPr>
        <w:t>Baker College</w:t>
      </w:r>
    </w:p>
    <w:p w14:paraId="45FD5853" w14:textId="77777777" w:rsidR="00FF274B" w:rsidRPr="00510E97" w:rsidRDefault="00FF274B" w:rsidP="00FF274B">
      <w:pPr>
        <w:ind w:left="3600" w:firstLine="720"/>
        <w:rPr>
          <w:rFonts w:ascii="Arial" w:hAnsi="Arial" w:cs="Arial"/>
        </w:rPr>
      </w:pPr>
      <w:r w:rsidRPr="00510E97">
        <w:rPr>
          <w:rFonts w:ascii="Arial" w:hAnsi="Arial" w:cs="Arial"/>
        </w:rPr>
        <w:t>Owosso, MI</w:t>
      </w:r>
    </w:p>
    <w:p w14:paraId="23323003" w14:textId="77777777" w:rsidR="00FF274B" w:rsidRPr="00510E97" w:rsidRDefault="00FF274B" w:rsidP="00E1194D">
      <w:pPr>
        <w:rPr>
          <w:rFonts w:ascii="Arial" w:hAnsi="Arial" w:cs="Arial"/>
        </w:rPr>
      </w:pPr>
    </w:p>
    <w:p w14:paraId="57689DFB" w14:textId="77777777" w:rsidR="00E1194D" w:rsidRPr="00510E97" w:rsidRDefault="00FF274B" w:rsidP="00FF274B">
      <w:pPr>
        <w:jc w:val="both"/>
        <w:rPr>
          <w:rFonts w:ascii="Arial" w:hAnsi="Arial" w:cs="Arial"/>
        </w:rPr>
      </w:pPr>
      <w:r w:rsidRPr="00510E97">
        <w:rPr>
          <w:rFonts w:ascii="Arial" w:hAnsi="Arial" w:cs="Arial"/>
          <w:b/>
          <w:sz w:val="22"/>
          <w:u w:val="single"/>
        </w:rPr>
        <w:t>ADDITIONAL ACADEMIC APPOINTMENTS</w:t>
      </w:r>
    </w:p>
    <w:p w14:paraId="63819D8B" w14:textId="77777777" w:rsidR="00FF274B" w:rsidRPr="00510E97" w:rsidRDefault="00FF274B" w:rsidP="00FF274B">
      <w:pPr>
        <w:jc w:val="both"/>
        <w:rPr>
          <w:rFonts w:ascii="Arial" w:hAnsi="Arial" w:cs="Arial"/>
        </w:rPr>
      </w:pPr>
    </w:p>
    <w:p w14:paraId="7E85C4E5" w14:textId="77777777" w:rsidR="00E1194D" w:rsidRPr="00510E97" w:rsidRDefault="00E1194D" w:rsidP="00E1194D">
      <w:pPr>
        <w:ind w:left="4320" w:hanging="3600"/>
        <w:rPr>
          <w:rFonts w:ascii="Arial" w:hAnsi="Arial" w:cs="Arial"/>
        </w:rPr>
      </w:pPr>
      <w:r w:rsidRPr="00510E97">
        <w:rPr>
          <w:rFonts w:ascii="Arial" w:hAnsi="Arial" w:cs="Arial"/>
        </w:rPr>
        <w:t>2001 to May 2001</w:t>
      </w:r>
      <w:r w:rsidRPr="00510E97">
        <w:rPr>
          <w:rFonts w:ascii="Arial" w:hAnsi="Arial" w:cs="Arial"/>
        </w:rPr>
        <w:tab/>
      </w:r>
      <w:r w:rsidRPr="00510E97">
        <w:rPr>
          <w:rFonts w:ascii="Arial" w:hAnsi="Arial" w:cs="Arial"/>
          <w:u w:val="single"/>
        </w:rPr>
        <w:t>Guest Lecturer</w:t>
      </w:r>
      <w:r w:rsidRPr="00510E97">
        <w:rPr>
          <w:rFonts w:ascii="Arial" w:hAnsi="Arial" w:cs="Arial"/>
        </w:rPr>
        <w:t xml:space="preserve">, Michigan State University Department of Family and Child Ecology </w:t>
      </w:r>
    </w:p>
    <w:p w14:paraId="6CDF7881" w14:textId="77777777" w:rsidR="00E1194D" w:rsidRPr="00510E97" w:rsidRDefault="00E1194D" w:rsidP="00E1194D">
      <w:pPr>
        <w:ind w:left="4320" w:hanging="3600"/>
        <w:rPr>
          <w:rFonts w:ascii="Arial" w:hAnsi="Arial" w:cs="Arial"/>
        </w:rPr>
      </w:pPr>
      <w:r w:rsidRPr="00510E97">
        <w:rPr>
          <w:rFonts w:ascii="Arial" w:hAnsi="Arial" w:cs="Arial"/>
        </w:rPr>
        <w:tab/>
        <w:t>East Lansing, MI</w:t>
      </w:r>
    </w:p>
    <w:p w14:paraId="541EDBAE" w14:textId="77777777" w:rsidR="00E1194D" w:rsidRPr="00510E97" w:rsidRDefault="00E1194D" w:rsidP="00E1194D">
      <w:pPr>
        <w:ind w:left="4320" w:hanging="3600"/>
        <w:rPr>
          <w:rFonts w:ascii="Arial" w:hAnsi="Arial" w:cs="Arial"/>
        </w:rPr>
      </w:pPr>
    </w:p>
    <w:p w14:paraId="3EDE94ED" w14:textId="77777777" w:rsidR="00E1194D" w:rsidRPr="00510E97" w:rsidRDefault="00E1194D" w:rsidP="00E1194D">
      <w:pPr>
        <w:ind w:left="4320" w:hanging="3600"/>
        <w:rPr>
          <w:rFonts w:ascii="Arial" w:hAnsi="Arial" w:cs="Arial"/>
        </w:rPr>
      </w:pPr>
      <w:r w:rsidRPr="00510E97">
        <w:rPr>
          <w:rFonts w:ascii="Arial" w:hAnsi="Arial" w:cs="Arial"/>
        </w:rPr>
        <w:t>1999 to May 2001</w:t>
      </w:r>
      <w:r w:rsidRPr="00510E97">
        <w:rPr>
          <w:rFonts w:ascii="Arial" w:hAnsi="Arial" w:cs="Arial"/>
        </w:rPr>
        <w:tab/>
      </w:r>
      <w:r w:rsidRPr="00510E97">
        <w:rPr>
          <w:rFonts w:ascii="Arial" w:hAnsi="Arial" w:cs="Arial"/>
          <w:u w:val="single"/>
        </w:rPr>
        <w:t>Teaching Assistant</w:t>
      </w:r>
      <w:r w:rsidRPr="00510E97">
        <w:rPr>
          <w:rFonts w:ascii="Arial" w:hAnsi="Arial" w:cs="Arial"/>
        </w:rPr>
        <w:t>, Michigan State University Department of Family and Child Ecology,</w:t>
      </w:r>
    </w:p>
    <w:p w14:paraId="7C042574" w14:textId="77777777" w:rsidR="00E1194D" w:rsidRPr="00510E97" w:rsidRDefault="00E1194D" w:rsidP="00E1194D">
      <w:pPr>
        <w:ind w:left="4320"/>
        <w:rPr>
          <w:rFonts w:ascii="Arial" w:hAnsi="Arial" w:cs="Arial"/>
        </w:rPr>
      </w:pPr>
      <w:r w:rsidRPr="00510E97">
        <w:rPr>
          <w:rFonts w:ascii="Arial" w:hAnsi="Arial" w:cs="Arial"/>
        </w:rPr>
        <w:t>East Lansing, MI</w:t>
      </w:r>
    </w:p>
    <w:p w14:paraId="461DDFC8" w14:textId="77777777" w:rsidR="00E1194D" w:rsidRPr="00510E97" w:rsidRDefault="00E1194D" w:rsidP="00E1194D">
      <w:pPr>
        <w:ind w:left="4320" w:hanging="3600"/>
        <w:rPr>
          <w:rFonts w:ascii="Arial" w:hAnsi="Arial" w:cs="Arial"/>
        </w:rPr>
      </w:pPr>
    </w:p>
    <w:p w14:paraId="031ED340" w14:textId="77777777" w:rsidR="00E1194D" w:rsidRPr="00510E97" w:rsidRDefault="00E1194D" w:rsidP="00E1194D">
      <w:pPr>
        <w:ind w:left="4320" w:hanging="3600"/>
        <w:rPr>
          <w:rFonts w:ascii="Arial" w:hAnsi="Arial" w:cs="Arial"/>
        </w:rPr>
      </w:pPr>
      <w:r w:rsidRPr="00510E97">
        <w:rPr>
          <w:rFonts w:ascii="Arial" w:hAnsi="Arial" w:cs="Arial"/>
        </w:rPr>
        <w:t>1999 to May 1999</w:t>
      </w:r>
      <w:r w:rsidRPr="00510E97">
        <w:rPr>
          <w:rFonts w:ascii="Arial" w:hAnsi="Arial" w:cs="Arial"/>
        </w:rPr>
        <w:tab/>
      </w:r>
      <w:r w:rsidRPr="00510E97">
        <w:rPr>
          <w:rFonts w:ascii="Arial" w:hAnsi="Arial" w:cs="Arial"/>
          <w:u w:val="single"/>
        </w:rPr>
        <w:t>Instructor</w:t>
      </w:r>
      <w:r w:rsidRPr="00510E97">
        <w:rPr>
          <w:rFonts w:ascii="Arial" w:hAnsi="Arial" w:cs="Arial"/>
        </w:rPr>
        <w:t>, Michigan State University Department of Family and Child Ecology</w:t>
      </w:r>
    </w:p>
    <w:p w14:paraId="509AFEB0" w14:textId="77777777" w:rsidR="00E1194D" w:rsidRPr="00510E97" w:rsidRDefault="00E1194D" w:rsidP="00E1194D">
      <w:pPr>
        <w:ind w:left="4320" w:hanging="3600"/>
        <w:rPr>
          <w:rFonts w:ascii="Arial" w:hAnsi="Arial" w:cs="Arial"/>
        </w:rPr>
      </w:pPr>
      <w:r w:rsidRPr="00510E97">
        <w:rPr>
          <w:rFonts w:ascii="Arial" w:hAnsi="Arial" w:cs="Arial"/>
        </w:rPr>
        <w:tab/>
        <w:t>East Lansing, MI</w:t>
      </w:r>
    </w:p>
    <w:p w14:paraId="652987DF" w14:textId="77777777" w:rsidR="00E1194D" w:rsidRPr="00510E97" w:rsidRDefault="00E1194D" w:rsidP="00E1194D">
      <w:pPr>
        <w:ind w:left="4320" w:hanging="3600"/>
        <w:rPr>
          <w:rFonts w:ascii="Arial" w:hAnsi="Arial" w:cs="Arial"/>
        </w:rPr>
      </w:pPr>
    </w:p>
    <w:p w14:paraId="054E5001" w14:textId="77777777" w:rsidR="00E1194D" w:rsidRPr="00510E97" w:rsidRDefault="00E1194D" w:rsidP="00E1194D">
      <w:pPr>
        <w:numPr>
          <w:ilvl w:val="12"/>
          <w:numId w:val="0"/>
        </w:numPr>
        <w:ind w:left="4320" w:hanging="3600"/>
        <w:rPr>
          <w:rFonts w:ascii="Arial" w:hAnsi="Arial" w:cs="Arial"/>
        </w:rPr>
      </w:pPr>
      <w:r w:rsidRPr="00510E97">
        <w:rPr>
          <w:rFonts w:ascii="Arial" w:hAnsi="Arial" w:cs="Arial"/>
        </w:rPr>
        <w:t>1996 to August 1996</w:t>
      </w:r>
      <w:r w:rsidRPr="00510E97">
        <w:rPr>
          <w:rFonts w:ascii="Arial" w:hAnsi="Arial" w:cs="Arial"/>
        </w:rPr>
        <w:tab/>
      </w:r>
      <w:r w:rsidRPr="00510E97">
        <w:rPr>
          <w:rFonts w:ascii="Arial" w:hAnsi="Arial" w:cs="Arial"/>
          <w:u w:val="single"/>
        </w:rPr>
        <w:t>Researcher</w:t>
      </w:r>
      <w:r w:rsidRPr="00510E97">
        <w:rPr>
          <w:rFonts w:ascii="Arial" w:hAnsi="Arial" w:cs="Arial"/>
        </w:rPr>
        <w:t xml:space="preserve">, University of Zimbabwe, National Institutes of Health, in collaboration with the Minority International Research Training, </w:t>
      </w:r>
    </w:p>
    <w:p w14:paraId="285FEF9C" w14:textId="77777777" w:rsidR="00E1194D" w:rsidRPr="00510E97" w:rsidRDefault="00E1194D" w:rsidP="00E1194D">
      <w:pPr>
        <w:numPr>
          <w:ilvl w:val="12"/>
          <w:numId w:val="0"/>
        </w:numPr>
        <w:ind w:left="4320" w:hanging="3600"/>
        <w:rPr>
          <w:rFonts w:ascii="Arial" w:hAnsi="Arial" w:cs="Arial"/>
        </w:rPr>
      </w:pPr>
      <w:r w:rsidRPr="00510E97">
        <w:rPr>
          <w:rFonts w:ascii="Arial" w:hAnsi="Arial" w:cs="Arial"/>
        </w:rPr>
        <w:tab/>
        <w:t>Conducted study on Family Values and HIV/AIDS Knowledge Transmission among Shona Women</w:t>
      </w:r>
    </w:p>
    <w:p w14:paraId="037804D3" w14:textId="77777777" w:rsidR="00E1194D" w:rsidRPr="00510E97" w:rsidRDefault="00E1194D" w:rsidP="00E1194D">
      <w:pPr>
        <w:numPr>
          <w:ilvl w:val="12"/>
          <w:numId w:val="0"/>
        </w:numPr>
        <w:ind w:left="4320"/>
        <w:rPr>
          <w:rFonts w:ascii="Arial" w:hAnsi="Arial" w:cs="Arial"/>
        </w:rPr>
      </w:pPr>
      <w:r w:rsidRPr="00510E97">
        <w:rPr>
          <w:rFonts w:ascii="Arial" w:hAnsi="Arial" w:cs="Arial"/>
        </w:rPr>
        <w:t>Harare, Zimbabwe</w:t>
      </w:r>
    </w:p>
    <w:p w14:paraId="2E5DBB44" w14:textId="77777777" w:rsidR="00E1194D" w:rsidRPr="00510E97" w:rsidRDefault="00E1194D" w:rsidP="00E1194D">
      <w:pPr>
        <w:rPr>
          <w:rFonts w:ascii="Arial" w:hAnsi="Arial" w:cs="Arial"/>
        </w:rPr>
      </w:pPr>
    </w:p>
    <w:p w14:paraId="5CE5E469" w14:textId="77777777" w:rsidR="00E1194D" w:rsidRPr="00510E97" w:rsidRDefault="00E1194D" w:rsidP="00E1194D">
      <w:pPr>
        <w:ind w:left="4320" w:hanging="3600"/>
        <w:rPr>
          <w:rFonts w:ascii="Arial" w:hAnsi="Arial" w:cs="Arial"/>
        </w:rPr>
      </w:pPr>
      <w:r w:rsidRPr="00510E97">
        <w:rPr>
          <w:rFonts w:ascii="Arial" w:hAnsi="Arial" w:cs="Arial"/>
        </w:rPr>
        <w:t>1994 to May 1999</w:t>
      </w:r>
      <w:r w:rsidRPr="00510E97">
        <w:rPr>
          <w:rFonts w:ascii="Arial" w:hAnsi="Arial" w:cs="Arial"/>
        </w:rPr>
        <w:tab/>
      </w:r>
      <w:r w:rsidRPr="00510E97">
        <w:rPr>
          <w:rFonts w:ascii="Arial" w:hAnsi="Arial" w:cs="Arial"/>
          <w:u w:val="single"/>
        </w:rPr>
        <w:t>Research Assistant – Ethnic Families Research Project</w:t>
      </w:r>
      <w:r w:rsidRPr="00510E97">
        <w:rPr>
          <w:rFonts w:ascii="Arial" w:hAnsi="Arial" w:cs="Arial"/>
        </w:rPr>
        <w:t xml:space="preserve">, Michigan State University, </w:t>
      </w:r>
      <w:r w:rsidR="00A2491D" w:rsidRPr="00510E97">
        <w:rPr>
          <w:rFonts w:ascii="Arial" w:hAnsi="Arial" w:cs="Arial"/>
        </w:rPr>
        <w:t xml:space="preserve">National Institute for Child Health and Human Development (NICHD) </w:t>
      </w:r>
      <w:r w:rsidRPr="00510E97">
        <w:rPr>
          <w:rFonts w:ascii="Arial" w:hAnsi="Arial" w:cs="Arial"/>
        </w:rPr>
        <w:t>RO1 Grant in collaborat</w:t>
      </w:r>
      <w:r w:rsidR="00A2491D" w:rsidRPr="00510E97">
        <w:rPr>
          <w:rFonts w:ascii="Arial" w:hAnsi="Arial" w:cs="Arial"/>
        </w:rPr>
        <w:t>ion with the</w:t>
      </w:r>
      <w:r w:rsidRPr="00510E97">
        <w:rPr>
          <w:rFonts w:ascii="Arial" w:hAnsi="Arial" w:cs="Arial"/>
        </w:rPr>
        <w:t xml:space="preserve"> Institute for Children, Youth, and Families</w:t>
      </w:r>
    </w:p>
    <w:p w14:paraId="7A787FA2" w14:textId="77777777" w:rsidR="00E1194D" w:rsidRPr="00510E97" w:rsidRDefault="00E1194D" w:rsidP="00E1194D">
      <w:pPr>
        <w:ind w:left="4320"/>
        <w:rPr>
          <w:rFonts w:ascii="Arial" w:hAnsi="Arial" w:cs="Arial"/>
        </w:rPr>
      </w:pPr>
      <w:r w:rsidRPr="00510E97">
        <w:rPr>
          <w:rFonts w:ascii="Arial" w:hAnsi="Arial" w:cs="Arial"/>
        </w:rPr>
        <w:t>East Lansing, MI</w:t>
      </w:r>
    </w:p>
    <w:p w14:paraId="7BC574D7" w14:textId="77777777" w:rsidR="00E1194D" w:rsidRPr="00510E97" w:rsidRDefault="00E1194D" w:rsidP="00E1194D">
      <w:pPr>
        <w:rPr>
          <w:rFonts w:ascii="Arial" w:hAnsi="Arial" w:cs="Arial"/>
        </w:rPr>
      </w:pPr>
    </w:p>
    <w:p w14:paraId="61205A35" w14:textId="77777777" w:rsidR="00E1194D" w:rsidRPr="00510E97" w:rsidRDefault="00E1194D" w:rsidP="00E1194D">
      <w:pPr>
        <w:ind w:left="4320" w:hanging="3600"/>
        <w:rPr>
          <w:rFonts w:ascii="Arial" w:hAnsi="Arial" w:cs="Arial"/>
        </w:rPr>
      </w:pPr>
      <w:r w:rsidRPr="00510E97">
        <w:rPr>
          <w:rFonts w:ascii="Arial" w:hAnsi="Arial" w:cs="Arial"/>
        </w:rPr>
        <w:t>1993 to August 1993</w:t>
      </w:r>
      <w:r w:rsidRPr="00510E97">
        <w:rPr>
          <w:rFonts w:ascii="Arial" w:hAnsi="Arial" w:cs="Arial"/>
        </w:rPr>
        <w:tab/>
      </w:r>
      <w:r w:rsidR="008928E6" w:rsidRPr="00510E97">
        <w:rPr>
          <w:rFonts w:ascii="Arial" w:hAnsi="Arial" w:cs="Arial"/>
          <w:u w:val="single"/>
        </w:rPr>
        <w:t xml:space="preserve">Undergraduate </w:t>
      </w:r>
      <w:r w:rsidRPr="00510E97">
        <w:rPr>
          <w:rFonts w:ascii="Arial" w:hAnsi="Arial" w:cs="Arial"/>
          <w:u w:val="single"/>
        </w:rPr>
        <w:t>Researcher,</w:t>
      </w:r>
      <w:r w:rsidRPr="00510E97">
        <w:rPr>
          <w:rFonts w:ascii="Arial" w:hAnsi="Arial" w:cs="Arial"/>
        </w:rPr>
        <w:t xml:space="preserve"> Indiana University, Sponsored by the </w:t>
      </w:r>
      <w:r w:rsidR="00692AA8" w:rsidRPr="00510E97">
        <w:rPr>
          <w:rFonts w:ascii="Arial" w:hAnsi="Arial" w:cs="Arial"/>
        </w:rPr>
        <w:t xml:space="preserve">Committee on Institutional Cooperation (CIC) consortium of the Big Ten Universities - </w:t>
      </w:r>
      <w:r w:rsidR="00C909AE" w:rsidRPr="00510E97">
        <w:rPr>
          <w:rFonts w:ascii="Arial" w:hAnsi="Arial" w:cs="Arial"/>
        </w:rPr>
        <w:t>Undergraduate Summer Research Opportunity Program</w:t>
      </w:r>
      <w:r w:rsidRPr="00510E97">
        <w:rPr>
          <w:rFonts w:ascii="Arial" w:hAnsi="Arial" w:cs="Arial"/>
        </w:rPr>
        <w:t>, Conducted study on Black Families in Prime Time Television Programs</w:t>
      </w:r>
    </w:p>
    <w:p w14:paraId="31319811" w14:textId="77777777" w:rsidR="00E1194D" w:rsidRPr="00510E97" w:rsidRDefault="00E1194D" w:rsidP="00E1194D">
      <w:pPr>
        <w:ind w:left="4320" w:hanging="3600"/>
        <w:rPr>
          <w:rFonts w:ascii="Arial" w:hAnsi="Arial" w:cs="Arial"/>
        </w:rPr>
      </w:pPr>
    </w:p>
    <w:p w14:paraId="56A3A4D5" w14:textId="77777777" w:rsidR="00E1194D" w:rsidRPr="00510E97" w:rsidRDefault="00E1194D" w:rsidP="00E1194D">
      <w:pPr>
        <w:ind w:left="4320" w:hanging="3600"/>
        <w:rPr>
          <w:rFonts w:ascii="Arial" w:hAnsi="Arial" w:cs="Arial"/>
        </w:rPr>
      </w:pPr>
      <w:r w:rsidRPr="00510E97">
        <w:rPr>
          <w:rFonts w:ascii="Arial" w:hAnsi="Arial" w:cs="Arial"/>
        </w:rPr>
        <w:t>1992 to August 1992</w:t>
      </w:r>
      <w:r w:rsidRPr="00510E97">
        <w:rPr>
          <w:rFonts w:ascii="Arial" w:hAnsi="Arial" w:cs="Arial"/>
        </w:rPr>
        <w:tab/>
      </w:r>
      <w:r w:rsidR="008928E6" w:rsidRPr="00510E97">
        <w:rPr>
          <w:rFonts w:ascii="Arial" w:hAnsi="Arial" w:cs="Arial"/>
          <w:u w:val="single"/>
        </w:rPr>
        <w:t>Undergraduate</w:t>
      </w:r>
      <w:r w:rsidRPr="00510E97">
        <w:rPr>
          <w:rFonts w:ascii="Arial" w:hAnsi="Arial" w:cs="Arial"/>
          <w:u w:val="single"/>
        </w:rPr>
        <w:t xml:space="preserve"> Researcher,</w:t>
      </w:r>
      <w:r w:rsidRPr="00510E97">
        <w:rPr>
          <w:rFonts w:ascii="Arial" w:hAnsi="Arial" w:cs="Arial"/>
        </w:rPr>
        <w:t xml:space="preserve"> Indiana University, </w:t>
      </w:r>
      <w:r w:rsidR="00C909AE" w:rsidRPr="00510E97">
        <w:rPr>
          <w:rFonts w:ascii="Arial" w:hAnsi="Arial" w:cs="Arial"/>
        </w:rPr>
        <w:t xml:space="preserve">Sponsored by the </w:t>
      </w:r>
      <w:r w:rsidR="00692AA8" w:rsidRPr="00510E97">
        <w:rPr>
          <w:rFonts w:ascii="Arial" w:hAnsi="Arial" w:cs="Arial"/>
        </w:rPr>
        <w:t>Committee on Institutional Cooperation (CIC) consortium of the Big Ten Universities - Undergraduate</w:t>
      </w:r>
      <w:r w:rsidR="00C909AE" w:rsidRPr="00510E97">
        <w:rPr>
          <w:rFonts w:ascii="Arial" w:hAnsi="Arial" w:cs="Arial"/>
        </w:rPr>
        <w:t xml:space="preserve"> Summer Research Opportunity Program, </w:t>
      </w:r>
      <w:r w:rsidRPr="00510E97">
        <w:rPr>
          <w:rFonts w:ascii="Arial" w:hAnsi="Arial" w:cs="Arial"/>
        </w:rPr>
        <w:t>Conducted study on Black Representations in National News Programs</w:t>
      </w:r>
    </w:p>
    <w:p w14:paraId="5EF7655B" w14:textId="77777777" w:rsidR="001E1BB1" w:rsidRPr="00510E97" w:rsidRDefault="00141E11" w:rsidP="004D3B33">
      <w:pPr>
        <w:jc w:val="center"/>
        <w:rPr>
          <w:rFonts w:ascii="Arial" w:hAnsi="Arial" w:cs="Arial"/>
          <w:b/>
          <w:sz w:val="22"/>
          <w:szCs w:val="22"/>
        </w:rPr>
      </w:pPr>
      <w:r w:rsidRPr="00510E97">
        <w:rPr>
          <w:rFonts w:ascii="Arial" w:hAnsi="Arial" w:cs="Arial"/>
        </w:rPr>
        <w:br w:type="page"/>
      </w:r>
      <w:r w:rsidR="004D3B33" w:rsidRPr="00510E97">
        <w:rPr>
          <w:rFonts w:ascii="Arial" w:hAnsi="Arial" w:cs="Arial"/>
          <w:b/>
          <w:sz w:val="22"/>
          <w:szCs w:val="22"/>
          <w:u w:val="single"/>
        </w:rPr>
        <w:lastRenderedPageBreak/>
        <w:t>PEDOGAGY</w:t>
      </w:r>
    </w:p>
    <w:p w14:paraId="53F83610" w14:textId="77777777" w:rsidR="00375D4C" w:rsidRPr="00510E97" w:rsidRDefault="00375D4C" w:rsidP="004A75BF">
      <w:pPr>
        <w:pStyle w:val="Heading2"/>
        <w:rPr>
          <w:rFonts w:cs="Arial"/>
          <w:b/>
          <w:caps/>
          <w:sz w:val="22"/>
        </w:rPr>
      </w:pPr>
    </w:p>
    <w:p w14:paraId="743EF421" w14:textId="77777777" w:rsidR="0030227A" w:rsidRPr="00510E97" w:rsidRDefault="0030227A" w:rsidP="0030227A">
      <w:pPr>
        <w:pStyle w:val="Heading2"/>
        <w:rPr>
          <w:rFonts w:cs="Arial"/>
          <w:b/>
          <w:caps/>
          <w:sz w:val="22"/>
          <w:u w:val="none"/>
        </w:rPr>
      </w:pPr>
      <w:r w:rsidRPr="00510E97">
        <w:rPr>
          <w:rFonts w:cs="Arial"/>
          <w:b/>
          <w:caps/>
          <w:sz w:val="22"/>
        </w:rPr>
        <w:t>Courses Taught</w:t>
      </w:r>
      <w:r w:rsidR="00575067" w:rsidRPr="00510E97">
        <w:rPr>
          <w:rFonts w:cs="Arial"/>
          <w:b/>
          <w:caps/>
          <w:sz w:val="22"/>
          <w:u w:val="none"/>
        </w:rPr>
        <w:t xml:space="preserve">  </w:t>
      </w:r>
    </w:p>
    <w:p w14:paraId="2E287A8B" w14:textId="77777777" w:rsidR="006625E8" w:rsidRPr="00510E97" w:rsidRDefault="006625E8" w:rsidP="0030227A">
      <w:pPr>
        <w:pStyle w:val="Heading5"/>
      </w:pPr>
    </w:p>
    <w:p w14:paraId="61F1F758" w14:textId="77777777" w:rsidR="0030227A" w:rsidRPr="00510E97" w:rsidRDefault="0030227A" w:rsidP="0030227A">
      <w:pPr>
        <w:pStyle w:val="Heading5"/>
        <w:rPr>
          <w:bCs/>
          <w:iCs/>
        </w:rPr>
      </w:pPr>
      <w:r w:rsidRPr="00510E97">
        <w:t>Indiana University</w:t>
      </w:r>
    </w:p>
    <w:p w14:paraId="1AAAC470" w14:textId="77777777" w:rsidR="007D2D79" w:rsidRPr="00510E97" w:rsidRDefault="007D2D79" w:rsidP="00E6429C">
      <w:pPr>
        <w:rPr>
          <w:rFonts w:ascii="Arial" w:hAnsi="Arial" w:cs="Arial"/>
          <w:u w:val="single"/>
        </w:rPr>
      </w:pPr>
    </w:p>
    <w:p w14:paraId="243EAB85" w14:textId="77777777" w:rsidR="007D2D79" w:rsidRPr="00510E97" w:rsidRDefault="007D2D79" w:rsidP="00E6429C">
      <w:pPr>
        <w:rPr>
          <w:rFonts w:ascii="Arial" w:hAnsi="Arial" w:cs="Arial"/>
          <w:u w:val="single"/>
        </w:rPr>
      </w:pPr>
      <w:r w:rsidRPr="00510E97">
        <w:rPr>
          <w:rFonts w:ascii="Arial" w:hAnsi="Arial" w:cs="Arial"/>
          <w:u w:val="single"/>
        </w:rPr>
        <w:t xml:space="preserve">4 </w:t>
      </w:r>
      <w:r w:rsidR="00141E11" w:rsidRPr="00510E97">
        <w:rPr>
          <w:rFonts w:ascii="Arial" w:hAnsi="Arial" w:cs="Arial"/>
          <w:u w:val="single"/>
        </w:rPr>
        <w:t xml:space="preserve">Original </w:t>
      </w:r>
      <w:r w:rsidRPr="00510E97">
        <w:rPr>
          <w:rFonts w:ascii="Arial" w:hAnsi="Arial" w:cs="Arial"/>
          <w:u w:val="single"/>
        </w:rPr>
        <w:t>Courses Created and Taught by Dr. Maresa Murray</w:t>
      </w:r>
      <w:r w:rsidR="00575067" w:rsidRPr="00510E97">
        <w:rPr>
          <w:rFonts w:ascii="Arial" w:hAnsi="Arial" w:cs="Arial"/>
          <w:b/>
        </w:rPr>
        <w:t xml:space="preserve"> </w:t>
      </w:r>
    </w:p>
    <w:p w14:paraId="1346D4F3" w14:textId="77777777" w:rsidR="009E0D6B" w:rsidRPr="00510E97" w:rsidRDefault="007D2D79" w:rsidP="007D2D79">
      <w:pPr>
        <w:numPr>
          <w:ilvl w:val="0"/>
          <w:numId w:val="17"/>
        </w:numPr>
        <w:rPr>
          <w:rFonts w:ascii="Arial" w:hAnsi="Arial" w:cs="Arial"/>
        </w:rPr>
      </w:pPr>
      <w:r w:rsidRPr="00510E97">
        <w:rPr>
          <w:rFonts w:ascii="Arial" w:hAnsi="Arial" w:cs="Arial"/>
        </w:rPr>
        <w:t>Course Development</w:t>
      </w:r>
      <w:r w:rsidR="00141E11" w:rsidRPr="00510E97">
        <w:rPr>
          <w:rFonts w:ascii="Arial" w:hAnsi="Arial" w:cs="Arial"/>
        </w:rPr>
        <w:t xml:space="preserve"> and Implementation</w:t>
      </w:r>
      <w:r w:rsidRPr="00510E97">
        <w:rPr>
          <w:rFonts w:ascii="Arial" w:hAnsi="Arial" w:cs="Arial"/>
        </w:rPr>
        <w:t xml:space="preserve"> - New Courses Created, Developed, &amp; Adopted into IU Permanent Curriculum</w:t>
      </w:r>
      <w:r w:rsidR="00141E11" w:rsidRPr="00510E97">
        <w:rPr>
          <w:rFonts w:ascii="Arial" w:hAnsi="Arial" w:cs="Arial"/>
        </w:rPr>
        <w:t xml:space="preserve"> from 2005-present.</w:t>
      </w:r>
    </w:p>
    <w:p w14:paraId="1F643AA2" w14:textId="77777777" w:rsidR="007D2D79" w:rsidRPr="00510E97" w:rsidRDefault="007D2D79" w:rsidP="00E6429C">
      <w:pPr>
        <w:rPr>
          <w:rFonts w:ascii="Arial" w:hAnsi="Arial" w:cs="Arial"/>
          <w:u w:val="single"/>
        </w:rPr>
      </w:pPr>
    </w:p>
    <w:p w14:paraId="632A0FD9" w14:textId="77777777" w:rsidR="0030227A" w:rsidRPr="00510E97" w:rsidRDefault="006B15AD" w:rsidP="00E6429C">
      <w:pPr>
        <w:rPr>
          <w:rFonts w:ascii="Arial" w:hAnsi="Arial" w:cs="Arial"/>
          <w:u w:val="single"/>
        </w:rPr>
      </w:pPr>
      <w:r w:rsidRPr="00510E97">
        <w:rPr>
          <w:rFonts w:ascii="Arial" w:hAnsi="Arial" w:cs="Arial"/>
        </w:rPr>
        <w:t>F317/</w:t>
      </w:r>
      <w:r w:rsidR="0030227A" w:rsidRPr="00510E97">
        <w:rPr>
          <w:rFonts w:ascii="Arial" w:hAnsi="Arial" w:cs="Arial"/>
        </w:rPr>
        <w:t>F370 Family Health and the Media</w:t>
      </w:r>
      <w:r w:rsidRPr="00510E97">
        <w:rPr>
          <w:rFonts w:ascii="Arial" w:hAnsi="Arial" w:cs="Arial"/>
        </w:rPr>
        <w:t xml:space="preserve"> - Undergraduate Section</w:t>
      </w:r>
      <w:r w:rsidR="002F06D6" w:rsidRPr="00510E97">
        <w:rPr>
          <w:rFonts w:ascii="Arial" w:hAnsi="Arial" w:cs="Arial"/>
        </w:rPr>
        <w:t xml:space="preserve"> (Spring, 2005; Spring, 2006</w:t>
      </w:r>
      <w:r w:rsidR="001E1BB1" w:rsidRPr="00510E97">
        <w:rPr>
          <w:rFonts w:ascii="Arial" w:hAnsi="Arial" w:cs="Arial"/>
        </w:rPr>
        <w:t>; Spring, 2007</w:t>
      </w:r>
      <w:r w:rsidR="006625E8" w:rsidRPr="00510E97">
        <w:rPr>
          <w:rFonts w:ascii="Arial" w:hAnsi="Arial" w:cs="Arial"/>
        </w:rPr>
        <w:t xml:space="preserve">; </w:t>
      </w:r>
      <w:r w:rsidR="001A689A" w:rsidRPr="00510E97">
        <w:rPr>
          <w:rFonts w:ascii="Arial" w:hAnsi="Arial" w:cs="Arial"/>
        </w:rPr>
        <w:t>Spring, 2008</w:t>
      </w:r>
      <w:r w:rsidR="006625E8" w:rsidRPr="00510E97">
        <w:rPr>
          <w:rFonts w:ascii="Arial" w:hAnsi="Arial" w:cs="Arial"/>
        </w:rPr>
        <w:t>, Spring, 2009</w:t>
      </w:r>
      <w:r w:rsidR="00EE0868" w:rsidRPr="00510E97">
        <w:rPr>
          <w:rFonts w:ascii="Arial" w:hAnsi="Arial" w:cs="Arial"/>
        </w:rPr>
        <w:t>; Spring, 2010</w:t>
      </w:r>
      <w:r w:rsidR="00E83B5A" w:rsidRPr="00510E97">
        <w:rPr>
          <w:rFonts w:ascii="Arial" w:hAnsi="Arial" w:cs="Arial"/>
        </w:rPr>
        <w:t>, Spring 2011</w:t>
      </w:r>
      <w:r w:rsidR="00286345" w:rsidRPr="00510E97">
        <w:rPr>
          <w:rFonts w:ascii="Arial" w:hAnsi="Arial" w:cs="Arial"/>
        </w:rPr>
        <w:t>, Spring 2012</w:t>
      </w:r>
      <w:r w:rsidR="00806870" w:rsidRPr="00510E97">
        <w:rPr>
          <w:rFonts w:ascii="Arial" w:hAnsi="Arial" w:cs="Arial"/>
        </w:rPr>
        <w:t>, Spring 2013</w:t>
      </w:r>
      <w:r w:rsidR="0030227A" w:rsidRPr="00510E97">
        <w:rPr>
          <w:rFonts w:ascii="Arial" w:hAnsi="Arial" w:cs="Arial"/>
        </w:rPr>
        <w:t>)</w:t>
      </w:r>
    </w:p>
    <w:p w14:paraId="5FAEDE1C" w14:textId="77777777" w:rsidR="006B15AD" w:rsidRPr="00510E97" w:rsidRDefault="006B15AD" w:rsidP="00E6429C">
      <w:pPr>
        <w:rPr>
          <w:rFonts w:ascii="Arial" w:hAnsi="Arial" w:cs="Arial"/>
          <w:u w:val="single"/>
        </w:rPr>
      </w:pPr>
      <w:r w:rsidRPr="00510E97">
        <w:rPr>
          <w:rFonts w:ascii="Arial" w:hAnsi="Arial" w:cs="Arial"/>
        </w:rPr>
        <w:t xml:space="preserve">F517 </w:t>
      </w:r>
      <w:r w:rsidR="009C1A51" w:rsidRPr="00510E97">
        <w:rPr>
          <w:rFonts w:ascii="Arial" w:hAnsi="Arial" w:cs="Arial"/>
        </w:rPr>
        <w:t xml:space="preserve">Family Health and the Media </w:t>
      </w:r>
      <w:r w:rsidR="002F06D6" w:rsidRPr="00510E97">
        <w:rPr>
          <w:rFonts w:ascii="Arial" w:hAnsi="Arial" w:cs="Arial"/>
        </w:rPr>
        <w:t>- Graduate Section (</w:t>
      </w:r>
      <w:r w:rsidR="002D0180" w:rsidRPr="00510E97">
        <w:rPr>
          <w:rFonts w:ascii="Arial" w:hAnsi="Arial" w:cs="Arial"/>
        </w:rPr>
        <w:t xml:space="preserve">Spring, 2005; </w:t>
      </w:r>
      <w:r w:rsidR="002F06D6" w:rsidRPr="00510E97">
        <w:rPr>
          <w:rFonts w:ascii="Arial" w:hAnsi="Arial" w:cs="Arial"/>
        </w:rPr>
        <w:t>Spring, 2006</w:t>
      </w:r>
      <w:r w:rsidR="001E1BB1" w:rsidRPr="00510E97">
        <w:rPr>
          <w:rFonts w:ascii="Arial" w:hAnsi="Arial" w:cs="Arial"/>
        </w:rPr>
        <w:t>; Spring, 2007</w:t>
      </w:r>
      <w:r w:rsidR="001A689A" w:rsidRPr="00510E97">
        <w:rPr>
          <w:rFonts w:ascii="Arial" w:hAnsi="Arial" w:cs="Arial"/>
        </w:rPr>
        <w:t>, Spring, 2008</w:t>
      </w:r>
      <w:r w:rsidR="006625E8" w:rsidRPr="00510E97">
        <w:rPr>
          <w:rFonts w:ascii="Arial" w:hAnsi="Arial" w:cs="Arial"/>
        </w:rPr>
        <w:t>; Spring, 2009</w:t>
      </w:r>
      <w:r w:rsidR="00EE0868" w:rsidRPr="00510E97">
        <w:rPr>
          <w:rFonts w:ascii="Arial" w:hAnsi="Arial" w:cs="Arial"/>
        </w:rPr>
        <w:t>; Spring, 2010</w:t>
      </w:r>
      <w:r w:rsidR="00E83B5A" w:rsidRPr="00510E97">
        <w:rPr>
          <w:rFonts w:ascii="Arial" w:hAnsi="Arial" w:cs="Arial"/>
        </w:rPr>
        <w:t>, Spring 2011</w:t>
      </w:r>
      <w:r w:rsidR="00286345" w:rsidRPr="00510E97">
        <w:rPr>
          <w:rFonts w:ascii="Arial" w:hAnsi="Arial" w:cs="Arial"/>
        </w:rPr>
        <w:t>, Spring 2012</w:t>
      </w:r>
      <w:r w:rsidR="00806870" w:rsidRPr="00510E97">
        <w:rPr>
          <w:rFonts w:ascii="Arial" w:hAnsi="Arial" w:cs="Arial"/>
        </w:rPr>
        <w:t>, Spring 2013, Spring 2014</w:t>
      </w:r>
      <w:r w:rsidR="00E673CD" w:rsidRPr="00510E97">
        <w:rPr>
          <w:rFonts w:ascii="Arial" w:hAnsi="Arial" w:cs="Arial"/>
        </w:rPr>
        <w:t>, Spring 2015, Spring 2016, Spring 2017, Spring 2018</w:t>
      </w:r>
      <w:r w:rsidR="00806870" w:rsidRPr="00510E97">
        <w:rPr>
          <w:rFonts w:ascii="Arial" w:hAnsi="Arial" w:cs="Arial"/>
        </w:rPr>
        <w:t>)</w:t>
      </w:r>
    </w:p>
    <w:p w14:paraId="528BAFB0" w14:textId="77777777" w:rsidR="00E673CD" w:rsidRPr="00510E97" w:rsidRDefault="006B15AD" w:rsidP="00E673CD">
      <w:pPr>
        <w:rPr>
          <w:rFonts w:ascii="Arial" w:hAnsi="Arial" w:cs="Arial"/>
          <w:u w:val="single"/>
        </w:rPr>
      </w:pPr>
      <w:r w:rsidRPr="00510E97">
        <w:rPr>
          <w:rFonts w:ascii="Arial" w:hAnsi="Arial" w:cs="Arial"/>
        </w:rPr>
        <w:t>F317/</w:t>
      </w:r>
      <w:r w:rsidR="0030227A" w:rsidRPr="00510E97">
        <w:rPr>
          <w:rFonts w:ascii="Arial" w:hAnsi="Arial" w:cs="Arial"/>
        </w:rPr>
        <w:t>F417 African American and Latino</w:t>
      </w:r>
      <w:r w:rsidRPr="00510E97">
        <w:rPr>
          <w:rFonts w:ascii="Arial" w:hAnsi="Arial" w:cs="Arial"/>
        </w:rPr>
        <w:t xml:space="preserve"> Families - Undergraduate Section </w:t>
      </w:r>
      <w:r w:rsidR="00E673CD" w:rsidRPr="00510E97">
        <w:rPr>
          <w:rFonts w:ascii="Arial" w:hAnsi="Arial" w:cs="Arial"/>
        </w:rPr>
        <w:t>(Spring, 2005; Spring, 2006; Spring, 2007, Spring, 2008; Spring, 2009; Spring, 2010, Spring 2011, Spring 2012, Spring 2013, Spring 2014, Spring 2015, Spring 2016, Spring 2017, Spring 2018</w:t>
      </w:r>
      <w:r w:rsidR="00A25079" w:rsidRPr="00510E97">
        <w:rPr>
          <w:rFonts w:ascii="Arial" w:hAnsi="Arial" w:cs="Arial"/>
        </w:rPr>
        <w:t>, Fall 2018</w:t>
      </w:r>
      <w:r w:rsidR="00E673CD" w:rsidRPr="00510E97">
        <w:rPr>
          <w:rFonts w:ascii="Arial" w:hAnsi="Arial" w:cs="Arial"/>
        </w:rPr>
        <w:t>)</w:t>
      </w:r>
    </w:p>
    <w:p w14:paraId="53DFD2C5" w14:textId="77777777" w:rsidR="00E673CD" w:rsidRPr="00510E97" w:rsidRDefault="001E1BB1" w:rsidP="00E673CD">
      <w:pPr>
        <w:rPr>
          <w:rFonts w:ascii="Arial" w:hAnsi="Arial" w:cs="Arial"/>
          <w:u w:val="single"/>
        </w:rPr>
      </w:pPr>
      <w:r w:rsidRPr="00510E97">
        <w:rPr>
          <w:rFonts w:ascii="Arial" w:hAnsi="Arial" w:cs="Arial"/>
        </w:rPr>
        <w:t>F510</w:t>
      </w:r>
      <w:r w:rsidR="005F2007" w:rsidRPr="00510E97">
        <w:rPr>
          <w:rFonts w:ascii="Arial" w:hAnsi="Arial" w:cs="Arial"/>
        </w:rPr>
        <w:t xml:space="preserve"> African American and Latino Families </w:t>
      </w:r>
      <w:r w:rsidR="002F06D6" w:rsidRPr="00510E97">
        <w:rPr>
          <w:rFonts w:ascii="Arial" w:hAnsi="Arial" w:cs="Arial"/>
        </w:rPr>
        <w:t xml:space="preserve">- Graduate Section </w:t>
      </w:r>
      <w:r w:rsidR="00E673CD" w:rsidRPr="00510E97">
        <w:rPr>
          <w:rFonts w:ascii="Arial" w:hAnsi="Arial" w:cs="Arial"/>
        </w:rPr>
        <w:t>(Spring, 2005; Spring, 2006; Spring, 2007, Spring, 2008; Spring, 2009; Spring, 2010, Spring 2011, Spring 2012, Spring 2013, Spring 2014, Spring 2015, Spring 2016, Spring 2017, Spring 2018)</w:t>
      </w:r>
    </w:p>
    <w:p w14:paraId="4CA5B59E" w14:textId="77777777" w:rsidR="005F2007" w:rsidRPr="00510E97" w:rsidRDefault="005F2007" w:rsidP="00E6429C">
      <w:pPr>
        <w:rPr>
          <w:rFonts w:ascii="Arial" w:hAnsi="Arial" w:cs="Arial"/>
        </w:rPr>
      </w:pPr>
    </w:p>
    <w:p w14:paraId="0C355760" w14:textId="77777777" w:rsidR="0030227A" w:rsidRPr="00510E97" w:rsidRDefault="00563FF7" w:rsidP="00E6429C">
      <w:pPr>
        <w:rPr>
          <w:rFonts w:ascii="Arial" w:hAnsi="Arial" w:cs="Arial"/>
          <w:u w:val="single"/>
        </w:rPr>
      </w:pPr>
      <w:r w:rsidRPr="00510E97">
        <w:rPr>
          <w:rFonts w:ascii="Arial" w:hAnsi="Arial" w:cs="Arial"/>
          <w:u w:val="single"/>
        </w:rPr>
        <w:t>13</w:t>
      </w:r>
      <w:r w:rsidR="007D2D79" w:rsidRPr="00510E97">
        <w:rPr>
          <w:rFonts w:ascii="Arial" w:hAnsi="Arial" w:cs="Arial"/>
          <w:u w:val="single"/>
        </w:rPr>
        <w:t xml:space="preserve"> </w:t>
      </w:r>
      <w:r w:rsidR="0030227A" w:rsidRPr="00510E97">
        <w:rPr>
          <w:rFonts w:ascii="Arial" w:hAnsi="Arial" w:cs="Arial"/>
          <w:u w:val="single"/>
        </w:rPr>
        <w:t>Existing Courses</w:t>
      </w:r>
      <w:r w:rsidR="007D2D79" w:rsidRPr="00510E97">
        <w:rPr>
          <w:rFonts w:ascii="Arial" w:hAnsi="Arial" w:cs="Arial"/>
          <w:u w:val="single"/>
        </w:rPr>
        <w:t xml:space="preserve"> Taught by Dr. Maresa Murray</w:t>
      </w:r>
      <w:r w:rsidR="00575067" w:rsidRPr="00510E97">
        <w:rPr>
          <w:rFonts w:ascii="Arial" w:hAnsi="Arial" w:cs="Arial"/>
        </w:rPr>
        <w:t xml:space="preserve"> </w:t>
      </w:r>
    </w:p>
    <w:p w14:paraId="7565C3B5" w14:textId="77777777" w:rsidR="007D2D79" w:rsidRPr="00510E97" w:rsidRDefault="007D2D79" w:rsidP="00E6429C">
      <w:pPr>
        <w:rPr>
          <w:rFonts w:ascii="Arial" w:hAnsi="Arial" w:cs="Arial"/>
        </w:rPr>
      </w:pPr>
    </w:p>
    <w:p w14:paraId="5C11DBAE" w14:textId="77777777" w:rsidR="0030227A" w:rsidRPr="00510E97" w:rsidRDefault="0030227A" w:rsidP="00E6429C">
      <w:pPr>
        <w:rPr>
          <w:rFonts w:ascii="Arial" w:hAnsi="Arial" w:cs="Arial"/>
        </w:rPr>
      </w:pPr>
      <w:r w:rsidRPr="00510E97">
        <w:rPr>
          <w:rFonts w:ascii="Arial" w:hAnsi="Arial" w:cs="Arial"/>
        </w:rPr>
        <w:t>F150 Introduction to Lifespan Development (Summer, 2005; Summer, 2006</w:t>
      </w:r>
      <w:r w:rsidR="002D0180" w:rsidRPr="00510E97">
        <w:rPr>
          <w:rFonts w:ascii="Arial" w:hAnsi="Arial" w:cs="Arial"/>
        </w:rPr>
        <w:t>; Summer 2007</w:t>
      </w:r>
      <w:r w:rsidRPr="00510E97">
        <w:rPr>
          <w:rFonts w:ascii="Arial" w:hAnsi="Arial" w:cs="Arial"/>
        </w:rPr>
        <w:t>)</w:t>
      </w:r>
    </w:p>
    <w:p w14:paraId="342595D4" w14:textId="77777777" w:rsidR="0030227A" w:rsidRPr="00510E97" w:rsidRDefault="0030227A" w:rsidP="00E6429C">
      <w:pPr>
        <w:rPr>
          <w:rFonts w:ascii="Arial" w:hAnsi="Arial" w:cs="Arial"/>
        </w:rPr>
      </w:pPr>
      <w:r w:rsidRPr="00510E97">
        <w:rPr>
          <w:rFonts w:ascii="Arial" w:hAnsi="Arial" w:cs="Arial"/>
        </w:rPr>
        <w:t xml:space="preserve">F258 Marriage and Family </w:t>
      </w:r>
      <w:r w:rsidR="008B7EBE" w:rsidRPr="00510E97">
        <w:rPr>
          <w:rFonts w:ascii="Arial" w:hAnsi="Arial" w:cs="Arial"/>
        </w:rPr>
        <w:t xml:space="preserve">Interaction </w:t>
      </w:r>
      <w:r w:rsidR="00391D08" w:rsidRPr="00510E97">
        <w:rPr>
          <w:rFonts w:ascii="Arial" w:hAnsi="Arial" w:cs="Arial"/>
        </w:rPr>
        <w:t>(Summer, 2006</w:t>
      </w:r>
      <w:r w:rsidR="00EE0868" w:rsidRPr="00510E97">
        <w:rPr>
          <w:rFonts w:ascii="Arial" w:hAnsi="Arial" w:cs="Arial"/>
        </w:rPr>
        <w:t xml:space="preserve">; Summer, </w:t>
      </w:r>
      <w:r w:rsidR="00F452DC" w:rsidRPr="00510E97">
        <w:rPr>
          <w:rFonts w:ascii="Arial" w:hAnsi="Arial" w:cs="Arial"/>
        </w:rPr>
        <w:t>2009</w:t>
      </w:r>
      <w:r w:rsidR="00EE0868" w:rsidRPr="00510E97">
        <w:rPr>
          <w:rFonts w:ascii="Arial" w:hAnsi="Arial" w:cs="Arial"/>
        </w:rPr>
        <w:t>; Summer, 2010</w:t>
      </w:r>
      <w:r w:rsidR="00A42EA5" w:rsidRPr="00510E97">
        <w:rPr>
          <w:rFonts w:ascii="Arial" w:hAnsi="Arial" w:cs="Arial"/>
        </w:rPr>
        <w:t>, Summer, 2011</w:t>
      </w:r>
      <w:r w:rsidRPr="00510E97">
        <w:rPr>
          <w:rFonts w:ascii="Arial" w:hAnsi="Arial" w:cs="Arial"/>
        </w:rPr>
        <w:t>)</w:t>
      </w:r>
    </w:p>
    <w:p w14:paraId="20F1A3E9" w14:textId="77777777" w:rsidR="007D2D79" w:rsidRPr="00510E97" w:rsidRDefault="007D2D79" w:rsidP="007D2D79">
      <w:pPr>
        <w:rPr>
          <w:rFonts w:ascii="Arial" w:hAnsi="Arial" w:cs="Arial"/>
          <w:u w:val="single"/>
        </w:rPr>
      </w:pPr>
      <w:r w:rsidRPr="00510E97">
        <w:rPr>
          <w:rFonts w:ascii="Arial" w:hAnsi="Arial" w:cs="Arial"/>
        </w:rPr>
        <w:t>C310 Health Care in Diverse Communities – Health Disparities (Fall, 2009</w:t>
      </w:r>
      <w:r w:rsidR="00516683" w:rsidRPr="00510E97">
        <w:rPr>
          <w:rFonts w:ascii="Arial" w:hAnsi="Arial" w:cs="Arial"/>
        </w:rPr>
        <w:t>; Fall, 2010</w:t>
      </w:r>
      <w:r w:rsidR="006F23D0" w:rsidRPr="00510E97">
        <w:rPr>
          <w:rFonts w:ascii="Arial" w:hAnsi="Arial" w:cs="Arial"/>
        </w:rPr>
        <w:t>, Fall 2011</w:t>
      </w:r>
      <w:r w:rsidR="00286345" w:rsidRPr="00510E97">
        <w:rPr>
          <w:rFonts w:ascii="Arial" w:hAnsi="Arial" w:cs="Arial"/>
        </w:rPr>
        <w:t>, Spring 2012)</w:t>
      </w:r>
    </w:p>
    <w:p w14:paraId="7129D677" w14:textId="77777777" w:rsidR="007D2D79" w:rsidRPr="00510E97" w:rsidRDefault="007D2D79" w:rsidP="007D2D79">
      <w:pPr>
        <w:rPr>
          <w:rFonts w:ascii="Arial" w:hAnsi="Arial" w:cs="Arial"/>
        </w:rPr>
      </w:pPr>
      <w:r w:rsidRPr="00510E97">
        <w:rPr>
          <w:rFonts w:ascii="Arial" w:hAnsi="Arial" w:cs="Arial"/>
        </w:rPr>
        <w:t>C310 Health Care in Diverse Communities – Health Disparities Independent Study Section – 13 Enrolled Students (Fall, 2009)</w:t>
      </w:r>
    </w:p>
    <w:p w14:paraId="6D15959A" w14:textId="77777777" w:rsidR="00286345" w:rsidRPr="00510E97" w:rsidRDefault="0030227A" w:rsidP="00E6429C">
      <w:pPr>
        <w:rPr>
          <w:rFonts w:ascii="Arial" w:hAnsi="Arial" w:cs="Arial"/>
        </w:rPr>
      </w:pPr>
      <w:r w:rsidRPr="00510E97">
        <w:rPr>
          <w:rFonts w:ascii="Arial" w:hAnsi="Arial" w:cs="Arial"/>
        </w:rPr>
        <w:t>F348 Human Development 3: Early, Middle, Late Adulthood (Fall, 2005</w:t>
      </w:r>
      <w:r w:rsidR="001A689A" w:rsidRPr="00510E97">
        <w:rPr>
          <w:rFonts w:ascii="Arial" w:hAnsi="Arial" w:cs="Arial"/>
        </w:rPr>
        <w:t>, Fall 2008</w:t>
      </w:r>
      <w:r w:rsidR="00516683" w:rsidRPr="00510E97">
        <w:rPr>
          <w:rFonts w:ascii="Arial" w:hAnsi="Arial" w:cs="Arial"/>
        </w:rPr>
        <w:t xml:space="preserve">, </w:t>
      </w:r>
      <w:r w:rsidR="00994DB5" w:rsidRPr="00510E97">
        <w:rPr>
          <w:rFonts w:ascii="Arial" w:hAnsi="Arial" w:cs="Arial"/>
        </w:rPr>
        <w:t>Fall 2009</w:t>
      </w:r>
      <w:r w:rsidR="00516683" w:rsidRPr="00510E97">
        <w:rPr>
          <w:rFonts w:ascii="Arial" w:hAnsi="Arial" w:cs="Arial"/>
        </w:rPr>
        <w:t>; Fall, 2010)</w:t>
      </w:r>
    </w:p>
    <w:p w14:paraId="7019373E" w14:textId="77777777" w:rsidR="0030227A" w:rsidRPr="00510E97" w:rsidRDefault="0030227A" w:rsidP="00E6429C">
      <w:pPr>
        <w:rPr>
          <w:rFonts w:ascii="Arial" w:hAnsi="Arial" w:cs="Arial"/>
        </w:rPr>
      </w:pPr>
      <w:r w:rsidRPr="00510E97">
        <w:rPr>
          <w:rFonts w:ascii="Arial" w:hAnsi="Arial" w:cs="Arial"/>
        </w:rPr>
        <w:t xml:space="preserve">F453 Family Life Education </w:t>
      </w:r>
      <w:r w:rsidR="00C42925" w:rsidRPr="00510E97">
        <w:rPr>
          <w:rFonts w:ascii="Arial" w:hAnsi="Arial" w:cs="Arial"/>
        </w:rPr>
        <w:t xml:space="preserve">Undergraduate Section </w:t>
      </w:r>
      <w:r w:rsidRPr="00510E97">
        <w:rPr>
          <w:rFonts w:ascii="Arial" w:hAnsi="Arial" w:cs="Arial"/>
        </w:rPr>
        <w:t>(Fall, 2004; Fall, 2005; Fall, 2006</w:t>
      </w:r>
      <w:r w:rsidR="001A689A" w:rsidRPr="00510E97">
        <w:rPr>
          <w:rFonts w:ascii="Arial" w:hAnsi="Arial" w:cs="Arial"/>
        </w:rPr>
        <w:t>, Fall 2008)</w:t>
      </w:r>
    </w:p>
    <w:p w14:paraId="126940EF" w14:textId="77777777" w:rsidR="00A64FD7" w:rsidRPr="00510E97" w:rsidRDefault="00A64FD7" w:rsidP="00E6429C">
      <w:pPr>
        <w:rPr>
          <w:rFonts w:ascii="Arial" w:hAnsi="Arial" w:cs="Arial"/>
        </w:rPr>
      </w:pPr>
      <w:r w:rsidRPr="00510E97">
        <w:rPr>
          <w:rFonts w:ascii="Arial" w:hAnsi="Arial" w:cs="Arial"/>
        </w:rPr>
        <w:t>F457 Stress and Resiliency in the Family (Fall, 2013, Fall, 2014</w:t>
      </w:r>
      <w:r w:rsidR="00E673CD" w:rsidRPr="00510E97">
        <w:rPr>
          <w:rFonts w:ascii="Arial" w:hAnsi="Arial" w:cs="Arial"/>
        </w:rPr>
        <w:t>, Fall 2016, Fall 2017</w:t>
      </w:r>
      <w:r w:rsidRPr="00510E97">
        <w:rPr>
          <w:rFonts w:ascii="Arial" w:hAnsi="Arial" w:cs="Arial"/>
        </w:rPr>
        <w:t>)</w:t>
      </w:r>
    </w:p>
    <w:p w14:paraId="6AECCA97" w14:textId="77777777" w:rsidR="001A689A" w:rsidRPr="00510E97" w:rsidRDefault="001A689A" w:rsidP="00E6429C">
      <w:pPr>
        <w:rPr>
          <w:rFonts w:ascii="Arial" w:hAnsi="Arial" w:cs="Arial"/>
        </w:rPr>
      </w:pPr>
      <w:r w:rsidRPr="00510E97">
        <w:rPr>
          <w:rFonts w:ascii="Arial" w:hAnsi="Arial" w:cs="Arial"/>
          <w:bCs/>
          <w:iCs/>
        </w:rPr>
        <w:t xml:space="preserve">F533 </w:t>
      </w:r>
      <w:r w:rsidRPr="00510E97">
        <w:rPr>
          <w:rFonts w:ascii="Arial" w:hAnsi="Arial" w:cs="Arial"/>
        </w:rPr>
        <w:t>Human Development 3: Early, Middle, Late Adulthood (Fall, 2005, Fall 2008</w:t>
      </w:r>
      <w:r w:rsidR="00994DB5" w:rsidRPr="00510E97">
        <w:rPr>
          <w:rFonts w:ascii="Arial" w:hAnsi="Arial" w:cs="Arial"/>
        </w:rPr>
        <w:t>, Fall 2009</w:t>
      </w:r>
      <w:r w:rsidR="00516683" w:rsidRPr="00510E97">
        <w:rPr>
          <w:rFonts w:ascii="Arial" w:hAnsi="Arial" w:cs="Arial"/>
        </w:rPr>
        <w:t>; Fall, 2010</w:t>
      </w:r>
      <w:r w:rsidR="00A25079" w:rsidRPr="00510E97">
        <w:rPr>
          <w:rFonts w:ascii="Arial" w:hAnsi="Arial" w:cs="Arial"/>
        </w:rPr>
        <w:t>; Fall 2017; Fall 2018)</w:t>
      </w:r>
    </w:p>
    <w:p w14:paraId="192504C9" w14:textId="77777777" w:rsidR="001A689A" w:rsidRPr="00510E97" w:rsidRDefault="00C42925" w:rsidP="00E6429C">
      <w:pPr>
        <w:rPr>
          <w:rFonts w:ascii="Arial" w:hAnsi="Arial" w:cs="Arial"/>
        </w:rPr>
      </w:pPr>
      <w:r w:rsidRPr="00510E97">
        <w:rPr>
          <w:rFonts w:ascii="Arial" w:hAnsi="Arial" w:cs="Arial"/>
          <w:bCs/>
          <w:iCs/>
        </w:rPr>
        <w:t xml:space="preserve">F543 </w:t>
      </w:r>
      <w:r w:rsidRPr="00510E97">
        <w:rPr>
          <w:rFonts w:ascii="Arial" w:hAnsi="Arial" w:cs="Arial"/>
        </w:rPr>
        <w:t>Family Life Education – Graduate Section (Fall, 2004; Fall, 2005; Fall, 2006</w:t>
      </w:r>
      <w:r w:rsidR="001A689A" w:rsidRPr="00510E97">
        <w:rPr>
          <w:rFonts w:ascii="Arial" w:hAnsi="Arial" w:cs="Arial"/>
        </w:rPr>
        <w:t>, Fall 2008)</w:t>
      </w:r>
    </w:p>
    <w:p w14:paraId="3C35454C" w14:textId="77777777" w:rsidR="00A64FD7" w:rsidRPr="00510E97" w:rsidRDefault="00A64FD7" w:rsidP="00E6429C">
      <w:pPr>
        <w:rPr>
          <w:rFonts w:ascii="Arial" w:hAnsi="Arial" w:cs="Arial"/>
        </w:rPr>
      </w:pPr>
      <w:r w:rsidRPr="00510E97">
        <w:rPr>
          <w:rFonts w:ascii="Arial" w:hAnsi="Arial" w:cs="Arial"/>
        </w:rPr>
        <w:t xml:space="preserve">F557 Stress and Resiliency in the Family </w:t>
      </w:r>
      <w:r w:rsidR="00E673CD" w:rsidRPr="00510E97">
        <w:rPr>
          <w:rFonts w:ascii="Arial" w:hAnsi="Arial" w:cs="Arial"/>
        </w:rPr>
        <w:t xml:space="preserve"> (Fall, 2013, Fall, 2014, Fall 2016, Fall 2017)</w:t>
      </w:r>
    </w:p>
    <w:p w14:paraId="62B049E0" w14:textId="77777777" w:rsidR="00286345" w:rsidRPr="00510E97" w:rsidRDefault="00286345" w:rsidP="00E6429C">
      <w:pPr>
        <w:rPr>
          <w:rFonts w:ascii="Arial" w:hAnsi="Arial" w:cs="Arial"/>
          <w:u w:val="single"/>
        </w:rPr>
      </w:pPr>
      <w:r w:rsidRPr="00510E97">
        <w:rPr>
          <w:rFonts w:ascii="Arial" w:hAnsi="Arial" w:cs="Arial"/>
        </w:rPr>
        <w:t>F598 Independent Study in Human Development and Family Studies ((Spring, 2005; Spring, 2006; Spring, 2007; Spring, 2008, Spring, 2009; Spring, 2010, Spring 2011, Spring 2012)</w:t>
      </w:r>
    </w:p>
    <w:p w14:paraId="200F0B57" w14:textId="77777777" w:rsidR="00286345" w:rsidRPr="00510E97" w:rsidRDefault="00286345" w:rsidP="00E6429C">
      <w:pPr>
        <w:rPr>
          <w:rFonts w:ascii="Arial" w:hAnsi="Arial" w:cs="Arial"/>
          <w:u w:val="single"/>
        </w:rPr>
      </w:pPr>
      <w:r w:rsidRPr="00510E97">
        <w:rPr>
          <w:rFonts w:ascii="Arial" w:hAnsi="Arial" w:cs="Arial"/>
        </w:rPr>
        <w:t>F559 Special Problems in Human Development and Family Studies ((Spring, 2005; Spring, 2006; Spring, 2007; Spring, 2008, Spring, 2009; Spring, 2010, Spring 2011, Spring 2012)</w:t>
      </w:r>
    </w:p>
    <w:p w14:paraId="7C32D0D5" w14:textId="77777777" w:rsidR="00286345" w:rsidRPr="00510E97" w:rsidRDefault="00286345" w:rsidP="00E6429C">
      <w:pPr>
        <w:rPr>
          <w:rFonts w:ascii="Arial" w:hAnsi="Arial" w:cs="Arial"/>
        </w:rPr>
      </w:pPr>
      <w:r w:rsidRPr="00510E97">
        <w:rPr>
          <w:rFonts w:ascii="Arial" w:hAnsi="Arial" w:cs="Arial"/>
        </w:rPr>
        <w:t>F640 Research in Health Behavior (Spring, 2005; Spring, 2006; Spring, 2007; Spring, 2008, Spring, 2009; Spring, 2010, Spring 2011, Spring 2012)</w:t>
      </w:r>
    </w:p>
    <w:p w14:paraId="44827F7A" w14:textId="77777777" w:rsidR="00286345" w:rsidRPr="00510E97" w:rsidRDefault="00286345" w:rsidP="00E6429C">
      <w:pPr>
        <w:rPr>
          <w:rFonts w:ascii="Arial" w:hAnsi="Arial" w:cs="Arial"/>
          <w:u w:val="single"/>
        </w:rPr>
      </w:pPr>
      <w:r w:rsidRPr="00510E97">
        <w:rPr>
          <w:rFonts w:ascii="Arial" w:hAnsi="Arial" w:cs="Arial"/>
        </w:rPr>
        <w:t>F641 Readings in Human Development and Family Studies ((Spring, 2005; Spring, 2006; Spring, 2007; Spring, 2008, Spring, 2009; Spring, 2010, Spring 2011, Spring 2012)</w:t>
      </w:r>
    </w:p>
    <w:p w14:paraId="5D614E26" w14:textId="77777777" w:rsidR="006F23D0" w:rsidRPr="00510E97" w:rsidRDefault="006F23D0" w:rsidP="00E6429C">
      <w:pPr>
        <w:rPr>
          <w:rFonts w:ascii="Arial" w:hAnsi="Arial" w:cs="Arial"/>
        </w:rPr>
      </w:pPr>
      <w:r w:rsidRPr="00510E97">
        <w:rPr>
          <w:rFonts w:ascii="Arial" w:hAnsi="Arial" w:cs="Arial"/>
        </w:rPr>
        <w:t>F654 Conceptual Frameworks in Human Development and Family Studies (Fall, 2011</w:t>
      </w:r>
      <w:r w:rsidR="00806870" w:rsidRPr="00510E97">
        <w:rPr>
          <w:rFonts w:ascii="Arial" w:hAnsi="Arial" w:cs="Arial"/>
        </w:rPr>
        <w:t>, Fall, 2013</w:t>
      </w:r>
      <w:r w:rsidRPr="00510E97">
        <w:rPr>
          <w:rFonts w:ascii="Arial" w:hAnsi="Arial" w:cs="Arial"/>
        </w:rPr>
        <w:t>)</w:t>
      </w:r>
    </w:p>
    <w:p w14:paraId="78FFF80B" w14:textId="77777777" w:rsidR="00286345" w:rsidRPr="00510E97" w:rsidRDefault="00286345" w:rsidP="00E6429C">
      <w:pPr>
        <w:rPr>
          <w:rFonts w:ascii="Arial" w:hAnsi="Arial" w:cs="Arial"/>
        </w:rPr>
      </w:pPr>
    </w:p>
    <w:p w14:paraId="0EDBC1F3" w14:textId="77777777" w:rsidR="00F7476A" w:rsidRPr="00510E97" w:rsidRDefault="00F7476A" w:rsidP="00F7476A">
      <w:pPr>
        <w:rPr>
          <w:rFonts w:ascii="Arial" w:hAnsi="Arial" w:cs="Arial"/>
          <w:b/>
          <w:sz w:val="22"/>
          <w:szCs w:val="22"/>
          <w:u w:val="single"/>
        </w:rPr>
      </w:pPr>
      <w:r w:rsidRPr="00510E97">
        <w:rPr>
          <w:rFonts w:ascii="Arial" w:hAnsi="Arial" w:cs="Arial"/>
          <w:b/>
          <w:sz w:val="22"/>
          <w:szCs w:val="22"/>
          <w:u w:val="single"/>
        </w:rPr>
        <w:t>Certified Diversity Training</w:t>
      </w:r>
    </w:p>
    <w:p w14:paraId="1FAC35CF" w14:textId="77777777" w:rsidR="00F7476A" w:rsidRPr="00510E97" w:rsidRDefault="00F7476A" w:rsidP="00F7476A">
      <w:pPr>
        <w:rPr>
          <w:rFonts w:ascii="Arial" w:hAnsi="Arial" w:cs="Arial"/>
          <w:b/>
          <w:sz w:val="22"/>
          <w:szCs w:val="22"/>
          <w:u w:val="single"/>
        </w:rPr>
      </w:pPr>
    </w:p>
    <w:p w14:paraId="2C991852" w14:textId="77777777" w:rsidR="00F7476A" w:rsidRPr="00510E97" w:rsidRDefault="00F7476A" w:rsidP="00F7476A">
      <w:pPr>
        <w:rPr>
          <w:rFonts w:ascii="Arial" w:hAnsi="Arial" w:cs="Arial"/>
          <w:b/>
          <w:sz w:val="22"/>
          <w:szCs w:val="22"/>
          <w:u w:val="single"/>
        </w:rPr>
      </w:pPr>
      <w:r w:rsidRPr="00510E97">
        <w:rPr>
          <w:rFonts w:ascii="Arial" w:hAnsi="Arial" w:cs="Arial"/>
          <w:b/>
        </w:rPr>
        <w:t xml:space="preserve">Diversity Trainer </w:t>
      </w:r>
      <w:r w:rsidRPr="00510E97">
        <w:rPr>
          <w:rFonts w:ascii="Arial" w:hAnsi="Arial" w:cs="Arial"/>
        </w:rPr>
        <w:t xml:space="preserve">– 2009 - Trained by Effecting Creative Change in Organizations International (ECCO) Inc.   </w:t>
      </w:r>
    </w:p>
    <w:p w14:paraId="0846DEA1" w14:textId="77777777" w:rsidR="005266B1" w:rsidRPr="00510E97" w:rsidRDefault="005266B1" w:rsidP="001A689A">
      <w:pPr>
        <w:rPr>
          <w:rFonts w:ascii="Arial" w:hAnsi="Arial" w:cs="Arial"/>
        </w:rPr>
      </w:pPr>
    </w:p>
    <w:p w14:paraId="21D77BFD" w14:textId="77777777" w:rsidR="00B87E83" w:rsidRPr="00510E97" w:rsidRDefault="00B87E83" w:rsidP="0030227A">
      <w:pPr>
        <w:pStyle w:val="Heading6"/>
      </w:pPr>
    </w:p>
    <w:p w14:paraId="62BC66E9" w14:textId="77777777" w:rsidR="0030227A" w:rsidRPr="00510E97" w:rsidRDefault="0030227A" w:rsidP="0030227A">
      <w:pPr>
        <w:pStyle w:val="Heading6"/>
      </w:pPr>
      <w:r w:rsidRPr="00510E97">
        <w:t>ACADEMIC ADVISEMENT</w:t>
      </w:r>
    </w:p>
    <w:p w14:paraId="70C4D5DA" w14:textId="77777777" w:rsidR="0030227A" w:rsidRPr="00510E97" w:rsidRDefault="0030227A" w:rsidP="0030227A">
      <w:pPr>
        <w:rPr>
          <w:rFonts w:ascii="Arial" w:hAnsi="Arial" w:cs="Arial"/>
          <w:b/>
          <w:sz w:val="22"/>
        </w:rPr>
      </w:pPr>
      <w:r w:rsidRPr="00510E97">
        <w:rPr>
          <w:rFonts w:ascii="Arial" w:hAnsi="Arial" w:cs="Arial"/>
          <w:b/>
          <w:sz w:val="22"/>
        </w:rPr>
        <w:t>Indiana University (2004 – Present)</w:t>
      </w:r>
    </w:p>
    <w:p w14:paraId="4A4D0AE6" w14:textId="77777777" w:rsidR="0030227A" w:rsidRPr="00510E97" w:rsidRDefault="0030227A" w:rsidP="0030227A">
      <w:pPr>
        <w:rPr>
          <w:rFonts w:ascii="Arial" w:hAnsi="Arial" w:cs="Arial"/>
        </w:rPr>
      </w:pPr>
      <w:r w:rsidRPr="00510E97">
        <w:rPr>
          <w:rFonts w:ascii="Arial" w:hAnsi="Arial" w:cs="Arial"/>
          <w:b/>
          <w:sz w:val="22"/>
        </w:rPr>
        <w:tab/>
      </w:r>
      <w:r w:rsidRPr="00510E97">
        <w:rPr>
          <w:rFonts w:ascii="Arial" w:hAnsi="Arial" w:cs="Arial"/>
        </w:rPr>
        <w:t xml:space="preserve">Fall 2004  </w:t>
      </w:r>
      <w:r w:rsidR="00234B14" w:rsidRPr="00510E97">
        <w:rPr>
          <w:rFonts w:ascii="Arial" w:hAnsi="Arial" w:cs="Arial"/>
        </w:rPr>
        <w:tab/>
      </w:r>
      <w:r w:rsidRPr="00510E97">
        <w:rPr>
          <w:rFonts w:ascii="Arial" w:hAnsi="Arial" w:cs="Arial"/>
        </w:rPr>
        <w:t>Masters in HDFS Advisees (2 students)</w:t>
      </w:r>
    </w:p>
    <w:p w14:paraId="08A7F964" w14:textId="77777777" w:rsidR="0030227A" w:rsidRPr="00510E97" w:rsidRDefault="0030227A" w:rsidP="0030227A">
      <w:pPr>
        <w:rPr>
          <w:rFonts w:ascii="Arial" w:hAnsi="Arial" w:cs="Arial"/>
        </w:rPr>
      </w:pPr>
      <w:r w:rsidRPr="00510E97">
        <w:rPr>
          <w:rFonts w:ascii="Arial" w:hAnsi="Arial" w:cs="Arial"/>
          <w:b/>
        </w:rPr>
        <w:tab/>
      </w:r>
      <w:r w:rsidRPr="00510E97">
        <w:rPr>
          <w:rFonts w:ascii="Arial" w:hAnsi="Arial" w:cs="Arial"/>
        </w:rPr>
        <w:t xml:space="preserve">Fall 2005  </w:t>
      </w:r>
      <w:r w:rsidR="00234B14" w:rsidRPr="00510E97">
        <w:rPr>
          <w:rFonts w:ascii="Arial" w:hAnsi="Arial" w:cs="Arial"/>
        </w:rPr>
        <w:tab/>
      </w:r>
      <w:r w:rsidRPr="00510E97">
        <w:rPr>
          <w:rFonts w:ascii="Arial" w:hAnsi="Arial" w:cs="Arial"/>
        </w:rPr>
        <w:t xml:space="preserve">Masters in HDFS Advisees </w:t>
      </w:r>
      <w:r w:rsidR="007315D3" w:rsidRPr="00510E97">
        <w:rPr>
          <w:rFonts w:ascii="Arial" w:hAnsi="Arial" w:cs="Arial"/>
        </w:rPr>
        <w:t>(4</w:t>
      </w:r>
      <w:r w:rsidRPr="00510E97">
        <w:rPr>
          <w:rFonts w:ascii="Arial" w:hAnsi="Arial" w:cs="Arial"/>
        </w:rPr>
        <w:t xml:space="preserve"> students)</w:t>
      </w:r>
    </w:p>
    <w:p w14:paraId="2F173105" w14:textId="77777777" w:rsidR="0030227A" w:rsidRPr="00510E97" w:rsidRDefault="0030227A" w:rsidP="0030227A">
      <w:pPr>
        <w:rPr>
          <w:rFonts w:ascii="Arial" w:hAnsi="Arial" w:cs="Arial"/>
        </w:rPr>
      </w:pPr>
      <w:r w:rsidRPr="00510E97">
        <w:rPr>
          <w:rFonts w:ascii="Arial" w:hAnsi="Arial" w:cs="Arial"/>
          <w:b/>
        </w:rPr>
        <w:tab/>
      </w:r>
      <w:r w:rsidRPr="00510E97">
        <w:rPr>
          <w:rFonts w:ascii="Arial" w:hAnsi="Arial" w:cs="Arial"/>
        </w:rPr>
        <w:t xml:space="preserve">Fall 2006  </w:t>
      </w:r>
      <w:r w:rsidR="00234B14" w:rsidRPr="00510E97">
        <w:rPr>
          <w:rFonts w:ascii="Arial" w:hAnsi="Arial" w:cs="Arial"/>
        </w:rPr>
        <w:tab/>
      </w:r>
      <w:r w:rsidRPr="00510E97">
        <w:rPr>
          <w:rFonts w:ascii="Arial" w:hAnsi="Arial" w:cs="Arial"/>
        </w:rPr>
        <w:t xml:space="preserve">Masters in HDFS Advisees </w:t>
      </w:r>
      <w:r w:rsidR="00BF7485" w:rsidRPr="00510E97">
        <w:rPr>
          <w:rFonts w:ascii="Arial" w:hAnsi="Arial" w:cs="Arial"/>
        </w:rPr>
        <w:t>(4</w:t>
      </w:r>
      <w:r w:rsidRPr="00510E97">
        <w:rPr>
          <w:rFonts w:ascii="Arial" w:hAnsi="Arial" w:cs="Arial"/>
        </w:rPr>
        <w:t xml:space="preserve"> students)</w:t>
      </w:r>
    </w:p>
    <w:p w14:paraId="27C04F6E" w14:textId="77777777" w:rsidR="007315D3" w:rsidRPr="00510E97" w:rsidRDefault="007315D3" w:rsidP="007315D3">
      <w:pPr>
        <w:ind w:firstLine="720"/>
        <w:rPr>
          <w:rFonts w:ascii="Arial" w:hAnsi="Arial" w:cs="Arial"/>
        </w:rPr>
      </w:pPr>
      <w:r w:rsidRPr="00510E97">
        <w:rPr>
          <w:rFonts w:ascii="Arial" w:hAnsi="Arial" w:cs="Arial"/>
        </w:rPr>
        <w:t xml:space="preserve">Fall 2007  </w:t>
      </w:r>
      <w:r w:rsidR="00234B14" w:rsidRPr="00510E97">
        <w:rPr>
          <w:rFonts w:ascii="Arial" w:hAnsi="Arial" w:cs="Arial"/>
        </w:rPr>
        <w:tab/>
      </w:r>
      <w:r w:rsidRPr="00510E97">
        <w:rPr>
          <w:rFonts w:ascii="Arial" w:hAnsi="Arial" w:cs="Arial"/>
        </w:rPr>
        <w:t>Masters in HDFS Advisees (3 students)</w:t>
      </w:r>
    </w:p>
    <w:p w14:paraId="17B3F4CC" w14:textId="77777777" w:rsidR="00631A6D" w:rsidRPr="00510E97" w:rsidRDefault="00631A6D" w:rsidP="007315D3">
      <w:pPr>
        <w:ind w:firstLine="720"/>
        <w:rPr>
          <w:rFonts w:ascii="Arial" w:hAnsi="Arial" w:cs="Arial"/>
        </w:rPr>
      </w:pPr>
      <w:r w:rsidRPr="00510E97">
        <w:rPr>
          <w:rFonts w:ascii="Arial" w:hAnsi="Arial" w:cs="Arial"/>
        </w:rPr>
        <w:t xml:space="preserve">Fall 2008  </w:t>
      </w:r>
      <w:r w:rsidR="00234B14" w:rsidRPr="00510E97">
        <w:rPr>
          <w:rFonts w:ascii="Arial" w:hAnsi="Arial" w:cs="Arial"/>
        </w:rPr>
        <w:tab/>
      </w:r>
      <w:r w:rsidRPr="00510E97">
        <w:rPr>
          <w:rFonts w:ascii="Arial" w:hAnsi="Arial" w:cs="Arial"/>
        </w:rPr>
        <w:t>Masters in HDFS Advisees (2 students)</w:t>
      </w:r>
    </w:p>
    <w:p w14:paraId="6DC2F4AC" w14:textId="77777777" w:rsidR="00BC5F80" w:rsidRPr="00510E97" w:rsidRDefault="00BC5F80" w:rsidP="007315D3">
      <w:pPr>
        <w:ind w:firstLine="720"/>
        <w:rPr>
          <w:rFonts w:ascii="Arial" w:hAnsi="Arial" w:cs="Arial"/>
        </w:rPr>
      </w:pPr>
      <w:r w:rsidRPr="00510E97">
        <w:rPr>
          <w:rFonts w:ascii="Arial" w:hAnsi="Arial" w:cs="Arial"/>
        </w:rPr>
        <w:t xml:space="preserve">Fall 2009  </w:t>
      </w:r>
      <w:r w:rsidR="00234B14" w:rsidRPr="00510E97">
        <w:rPr>
          <w:rFonts w:ascii="Arial" w:hAnsi="Arial" w:cs="Arial"/>
        </w:rPr>
        <w:tab/>
      </w:r>
      <w:r w:rsidRPr="00510E97">
        <w:rPr>
          <w:rFonts w:ascii="Arial" w:hAnsi="Arial" w:cs="Arial"/>
        </w:rPr>
        <w:t>Doctoral in HDFS Advisees (2 students)</w:t>
      </w:r>
    </w:p>
    <w:p w14:paraId="6B315E06" w14:textId="77777777" w:rsidR="00141E11" w:rsidRPr="00510E97" w:rsidRDefault="00250F14" w:rsidP="00250F14">
      <w:pPr>
        <w:rPr>
          <w:rFonts w:ascii="Arial" w:hAnsi="Arial" w:cs="Arial"/>
        </w:rPr>
      </w:pPr>
      <w:r w:rsidRPr="00510E97">
        <w:rPr>
          <w:rFonts w:ascii="Arial" w:hAnsi="Arial" w:cs="Arial"/>
        </w:rPr>
        <w:t xml:space="preserve">             </w:t>
      </w:r>
      <w:r w:rsidR="00141E11" w:rsidRPr="00510E97">
        <w:rPr>
          <w:rFonts w:ascii="Arial" w:hAnsi="Arial" w:cs="Arial"/>
        </w:rPr>
        <w:t>Spring 2010</w:t>
      </w:r>
      <w:r w:rsidR="00234B14" w:rsidRPr="00510E97">
        <w:rPr>
          <w:rFonts w:ascii="Arial" w:hAnsi="Arial" w:cs="Arial"/>
        </w:rPr>
        <w:tab/>
        <w:t>Masters Public Health Minority Advisees (8 students)</w:t>
      </w:r>
    </w:p>
    <w:p w14:paraId="5FF0E99D" w14:textId="77777777" w:rsidR="00573B26" w:rsidRPr="00510E97" w:rsidRDefault="00573B26" w:rsidP="00250F14">
      <w:pPr>
        <w:rPr>
          <w:rFonts w:ascii="Arial" w:hAnsi="Arial" w:cs="Arial"/>
        </w:rPr>
      </w:pPr>
      <w:r w:rsidRPr="00510E97">
        <w:rPr>
          <w:rFonts w:ascii="Arial" w:hAnsi="Arial" w:cs="Arial"/>
        </w:rPr>
        <w:tab/>
        <w:t>Fall 2011</w:t>
      </w:r>
      <w:r w:rsidRPr="00510E97">
        <w:rPr>
          <w:rFonts w:ascii="Arial" w:hAnsi="Arial" w:cs="Arial"/>
        </w:rPr>
        <w:tab/>
        <w:t>Masters in HDFS Advisees (7 students)</w:t>
      </w:r>
    </w:p>
    <w:p w14:paraId="383F195B" w14:textId="77777777" w:rsidR="00883F1B" w:rsidRPr="00510E97" w:rsidRDefault="00883F1B" w:rsidP="00883F1B">
      <w:pPr>
        <w:rPr>
          <w:rFonts w:ascii="Arial" w:hAnsi="Arial" w:cs="Arial"/>
        </w:rPr>
      </w:pPr>
      <w:r w:rsidRPr="00510E97">
        <w:rPr>
          <w:rFonts w:ascii="Arial" w:hAnsi="Arial" w:cs="Arial"/>
        </w:rPr>
        <w:tab/>
        <w:t>Fall 2012</w:t>
      </w:r>
      <w:r w:rsidRPr="00510E97">
        <w:rPr>
          <w:rFonts w:ascii="Arial" w:hAnsi="Arial" w:cs="Arial"/>
        </w:rPr>
        <w:tab/>
        <w:t>Masters in HDFS Advisees (</w:t>
      </w:r>
      <w:r w:rsidR="00806870" w:rsidRPr="00510E97">
        <w:rPr>
          <w:rFonts w:ascii="Arial" w:hAnsi="Arial" w:cs="Arial"/>
        </w:rPr>
        <w:t>2</w:t>
      </w:r>
      <w:r w:rsidRPr="00510E97">
        <w:rPr>
          <w:rFonts w:ascii="Arial" w:hAnsi="Arial" w:cs="Arial"/>
        </w:rPr>
        <w:t xml:space="preserve"> students)</w:t>
      </w:r>
    </w:p>
    <w:p w14:paraId="67BC926C" w14:textId="77777777" w:rsidR="009C27C6" w:rsidRPr="00510E97" w:rsidRDefault="009C27C6" w:rsidP="009C27C6">
      <w:pPr>
        <w:ind w:firstLine="720"/>
        <w:rPr>
          <w:rFonts w:ascii="Arial" w:hAnsi="Arial" w:cs="Arial"/>
        </w:rPr>
      </w:pPr>
      <w:r w:rsidRPr="00510E97">
        <w:rPr>
          <w:rFonts w:ascii="Arial" w:hAnsi="Arial" w:cs="Arial"/>
        </w:rPr>
        <w:t>Fall 2013</w:t>
      </w:r>
      <w:r w:rsidRPr="00510E97">
        <w:rPr>
          <w:rFonts w:ascii="Arial" w:hAnsi="Arial" w:cs="Arial"/>
        </w:rPr>
        <w:tab/>
        <w:t>MPH in Family Health Advisees (2 students)</w:t>
      </w:r>
    </w:p>
    <w:p w14:paraId="484A1552" w14:textId="77777777" w:rsidR="009C27C6" w:rsidRPr="00510E97" w:rsidRDefault="009C27C6" w:rsidP="009C27C6">
      <w:pPr>
        <w:rPr>
          <w:rFonts w:ascii="Arial" w:hAnsi="Arial" w:cs="Arial"/>
        </w:rPr>
      </w:pPr>
      <w:r w:rsidRPr="00510E97">
        <w:rPr>
          <w:rFonts w:ascii="Arial" w:hAnsi="Arial" w:cs="Arial"/>
        </w:rPr>
        <w:tab/>
        <w:t>Fall 2014</w:t>
      </w:r>
      <w:r w:rsidRPr="00510E97">
        <w:rPr>
          <w:rFonts w:ascii="Arial" w:hAnsi="Arial" w:cs="Arial"/>
        </w:rPr>
        <w:tab/>
        <w:t>MPH in Family Health Advisees (2 students)</w:t>
      </w:r>
    </w:p>
    <w:p w14:paraId="5D20CDB1" w14:textId="77777777" w:rsidR="003D576B" w:rsidRPr="00510E97" w:rsidRDefault="003D576B" w:rsidP="003D576B">
      <w:pPr>
        <w:rPr>
          <w:rFonts w:ascii="Arial" w:hAnsi="Arial" w:cs="Arial"/>
        </w:rPr>
      </w:pPr>
      <w:r w:rsidRPr="00510E97">
        <w:rPr>
          <w:rFonts w:ascii="Arial" w:hAnsi="Arial" w:cs="Arial"/>
        </w:rPr>
        <w:tab/>
        <w:t>Fall 2015</w:t>
      </w:r>
      <w:r w:rsidRPr="00510E97">
        <w:rPr>
          <w:rFonts w:ascii="Arial" w:hAnsi="Arial" w:cs="Arial"/>
        </w:rPr>
        <w:tab/>
        <w:t>MPH in Family Health Advisees (2 students)</w:t>
      </w:r>
    </w:p>
    <w:p w14:paraId="4E7FF683" w14:textId="77777777" w:rsidR="003D576B" w:rsidRPr="00510E97" w:rsidRDefault="00E673CD" w:rsidP="00E673CD">
      <w:pPr>
        <w:ind w:firstLine="720"/>
        <w:rPr>
          <w:rFonts w:ascii="Arial" w:hAnsi="Arial" w:cs="Arial"/>
        </w:rPr>
      </w:pPr>
      <w:r w:rsidRPr="00510E97">
        <w:rPr>
          <w:rFonts w:ascii="Arial" w:hAnsi="Arial" w:cs="Arial"/>
        </w:rPr>
        <w:t>Fall 2017</w:t>
      </w:r>
      <w:r w:rsidRPr="00510E97">
        <w:rPr>
          <w:rFonts w:ascii="Arial" w:hAnsi="Arial" w:cs="Arial"/>
        </w:rPr>
        <w:tab/>
        <w:t>MPH in Family Health Advisees (2 students)</w:t>
      </w:r>
    </w:p>
    <w:p w14:paraId="1E20D90E" w14:textId="77777777" w:rsidR="00883F1B" w:rsidRPr="00510E97" w:rsidRDefault="00E673CD" w:rsidP="00E673CD">
      <w:pPr>
        <w:ind w:firstLine="720"/>
        <w:rPr>
          <w:rFonts w:ascii="Arial" w:hAnsi="Arial" w:cs="Arial"/>
        </w:rPr>
      </w:pPr>
      <w:r w:rsidRPr="00510E97">
        <w:rPr>
          <w:rFonts w:ascii="Arial" w:hAnsi="Arial" w:cs="Arial"/>
        </w:rPr>
        <w:t>Fall 2018</w:t>
      </w:r>
      <w:r w:rsidRPr="00510E97">
        <w:rPr>
          <w:rFonts w:ascii="Arial" w:hAnsi="Arial" w:cs="Arial"/>
        </w:rPr>
        <w:tab/>
        <w:t>MPH in Family Health Advisees (2 students)</w:t>
      </w:r>
    </w:p>
    <w:p w14:paraId="6D33C347" w14:textId="77777777" w:rsidR="00164B44" w:rsidRPr="00510E97" w:rsidRDefault="00164B44" w:rsidP="00164B44">
      <w:pPr>
        <w:rPr>
          <w:rFonts w:ascii="Arial" w:hAnsi="Arial" w:cs="Arial"/>
          <w:b/>
        </w:rPr>
      </w:pPr>
    </w:p>
    <w:p w14:paraId="75D768C9" w14:textId="77777777" w:rsidR="006F23D0" w:rsidRPr="00510E97" w:rsidRDefault="00164B44" w:rsidP="00B74018">
      <w:pPr>
        <w:rPr>
          <w:rFonts w:ascii="Arial" w:hAnsi="Arial" w:cs="Arial"/>
        </w:rPr>
      </w:pPr>
      <w:r w:rsidRPr="00510E97">
        <w:rPr>
          <w:rFonts w:ascii="Arial" w:hAnsi="Arial" w:cs="Arial"/>
          <w:b/>
        </w:rPr>
        <w:t xml:space="preserve">Endorsed Graduate Faculty Member (Voting Status) </w:t>
      </w:r>
      <w:r w:rsidRPr="00510E97">
        <w:rPr>
          <w:rFonts w:ascii="Arial" w:hAnsi="Arial" w:cs="Arial"/>
        </w:rPr>
        <w:t>– Department of Applied Health Science, School of Health, Physical Education, and Recreation, 2008.</w:t>
      </w:r>
    </w:p>
    <w:p w14:paraId="63DBD9BC" w14:textId="77777777" w:rsidR="006F23D0" w:rsidRPr="00510E97" w:rsidRDefault="006F23D0" w:rsidP="00B74018">
      <w:pPr>
        <w:rPr>
          <w:rFonts w:ascii="Arial" w:hAnsi="Arial" w:cs="Arial"/>
          <w:b/>
        </w:rPr>
      </w:pPr>
    </w:p>
    <w:p w14:paraId="043CDEBD" w14:textId="77777777" w:rsidR="00B74018" w:rsidRPr="00510E97" w:rsidRDefault="00B74018" w:rsidP="00B74018">
      <w:pPr>
        <w:rPr>
          <w:rFonts w:ascii="Arial" w:hAnsi="Arial" w:cs="Arial"/>
          <w:b/>
        </w:rPr>
      </w:pPr>
      <w:r w:rsidRPr="00510E97">
        <w:rPr>
          <w:rFonts w:ascii="Arial" w:hAnsi="Arial" w:cs="Arial"/>
          <w:b/>
        </w:rPr>
        <w:t>Appointed Supervisor of Departmental Minority Student Concerns – Master’s Level</w:t>
      </w:r>
    </w:p>
    <w:p w14:paraId="2E39992E" w14:textId="77777777" w:rsidR="00B74018" w:rsidRPr="00510E97" w:rsidRDefault="00B74018" w:rsidP="00B74018">
      <w:pPr>
        <w:rPr>
          <w:rFonts w:ascii="Arial" w:hAnsi="Arial" w:cs="Arial"/>
        </w:rPr>
      </w:pPr>
      <w:r w:rsidRPr="00510E97">
        <w:rPr>
          <w:rFonts w:ascii="Arial" w:hAnsi="Arial" w:cs="Arial"/>
        </w:rPr>
        <w:t xml:space="preserve">Edison, </w:t>
      </w:r>
      <w:proofErr w:type="spellStart"/>
      <w:r w:rsidRPr="00510E97">
        <w:rPr>
          <w:rFonts w:ascii="Arial" w:hAnsi="Arial" w:cs="Arial"/>
        </w:rPr>
        <w:t>Luric</w:t>
      </w:r>
      <w:proofErr w:type="spellEnd"/>
      <w:r w:rsidRPr="00510E97">
        <w:rPr>
          <w:rFonts w:ascii="Arial" w:hAnsi="Arial" w:cs="Arial"/>
        </w:rPr>
        <w:t xml:space="preserve"> (Public Health)</w:t>
      </w:r>
    </w:p>
    <w:p w14:paraId="72B64D1A" w14:textId="77777777" w:rsidR="00B74018" w:rsidRPr="00510E97" w:rsidRDefault="00B74018" w:rsidP="00B74018">
      <w:pPr>
        <w:rPr>
          <w:rFonts w:ascii="Arial" w:hAnsi="Arial" w:cs="Arial"/>
        </w:rPr>
      </w:pPr>
      <w:r w:rsidRPr="00510E97">
        <w:rPr>
          <w:rFonts w:ascii="Arial" w:hAnsi="Arial" w:cs="Arial"/>
        </w:rPr>
        <w:t>Fowler, Gabrielle (</w:t>
      </w:r>
      <w:r w:rsidR="00F7476A" w:rsidRPr="00510E97">
        <w:rPr>
          <w:rFonts w:ascii="Arial" w:hAnsi="Arial" w:cs="Arial"/>
        </w:rPr>
        <w:t>Health Promotion</w:t>
      </w:r>
      <w:r w:rsidRPr="00510E97">
        <w:rPr>
          <w:rFonts w:ascii="Arial" w:hAnsi="Arial" w:cs="Arial"/>
        </w:rPr>
        <w:t>)</w:t>
      </w:r>
    </w:p>
    <w:p w14:paraId="56B8E504" w14:textId="77777777" w:rsidR="00B74018" w:rsidRPr="00510E97" w:rsidRDefault="00B74018" w:rsidP="00B74018">
      <w:pPr>
        <w:rPr>
          <w:rFonts w:ascii="Arial" w:hAnsi="Arial" w:cs="Arial"/>
        </w:rPr>
      </w:pPr>
      <w:r w:rsidRPr="00510E97">
        <w:rPr>
          <w:rFonts w:ascii="Arial" w:hAnsi="Arial" w:cs="Arial"/>
        </w:rPr>
        <w:t xml:space="preserve">Garcia, Adrienne (Public Health) </w:t>
      </w:r>
    </w:p>
    <w:p w14:paraId="0E36ACFD" w14:textId="77777777" w:rsidR="00B74018" w:rsidRPr="00510E97" w:rsidRDefault="00B74018" w:rsidP="00B74018">
      <w:pPr>
        <w:rPr>
          <w:rFonts w:ascii="Arial" w:hAnsi="Arial" w:cs="Arial"/>
        </w:rPr>
      </w:pPr>
      <w:r w:rsidRPr="00510E97">
        <w:rPr>
          <w:rFonts w:ascii="Arial" w:hAnsi="Arial" w:cs="Arial"/>
        </w:rPr>
        <w:t xml:space="preserve">Gates, </w:t>
      </w:r>
      <w:proofErr w:type="spellStart"/>
      <w:r w:rsidRPr="00510E97">
        <w:rPr>
          <w:rFonts w:ascii="Arial" w:hAnsi="Arial" w:cs="Arial"/>
        </w:rPr>
        <w:t>Darleesa</w:t>
      </w:r>
      <w:proofErr w:type="spellEnd"/>
      <w:r w:rsidRPr="00510E97">
        <w:rPr>
          <w:rFonts w:ascii="Arial" w:hAnsi="Arial" w:cs="Arial"/>
        </w:rPr>
        <w:t xml:space="preserve"> (Public Health)</w:t>
      </w:r>
    </w:p>
    <w:p w14:paraId="629713EA" w14:textId="77777777" w:rsidR="00B74018" w:rsidRPr="00510E97" w:rsidRDefault="00B74018" w:rsidP="00B74018">
      <w:pPr>
        <w:rPr>
          <w:rFonts w:ascii="Arial" w:hAnsi="Arial" w:cs="Arial"/>
        </w:rPr>
      </w:pPr>
      <w:r w:rsidRPr="00510E97">
        <w:rPr>
          <w:rFonts w:ascii="Arial" w:hAnsi="Arial" w:cs="Arial"/>
        </w:rPr>
        <w:t>Johnson, Anthony (Public Health)</w:t>
      </w:r>
    </w:p>
    <w:p w14:paraId="58E3E614" w14:textId="77777777" w:rsidR="00B74018" w:rsidRPr="00510E97" w:rsidRDefault="00B74018" w:rsidP="00B74018">
      <w:pPr>
        <w:rPr>
          <w:rFonts w:ascii="Arial" w:hAnsi="Arial" w:cs="Arial"/>
        </w:rPr>
      </w:pPr>
      <w:r w:rsidRPr="00510E97">
        <w:rPr>
          <w:rFonts w:ascii="Arial" w:hAnsi="Arial" w:cs="Arial"/>
        </w:rPr>
        <w:t>Lane, Cara (</w:t>
      </w:r>
      <w:r w:rsidR="00F7476A" w:rsidRPr="00510E97">
        <w:rPr>
          <w:rFonts w:ascii="Arial" w:hAnsi="Arial" w:cs="Arial"/>
        </w:rPr>
        <w:t>Health Promotion</w:t>
      </w:r>
      <w:r w:rsidRPr="00510E97">
        <w:rPr>
          <w:rFonts w:ascii="Arial" w:hAnsi="Arial" w:cs="Arial"/>
        </w:rPr>
        <w:t>)</w:t>
      </w:r>
    </w:p>
    <w:p w14:paraId="39FE6096" w14:textId="77777777" w:rsidR="00B74018" w:rsidRPr="00510E97" w:rsidRDefault="00B74018" w:rsidP="00B74018">
      <w:pPr>
        <w:rPr>
          <w:rFonts w:ascii="Arial" w:hAnsi="Arial" w:cs="Arial"/>
          <w:b/>
        </w:rPr>
      </w:pPr>
      <w:r w:rsidRPr="00510E97">
        <w:rPr>
          <w:rFonts w:ascii="Arial" w:hAnsi="Arial" w:cs="Arial"/>
        </w:rPr>
        <w:t xml:space="preserve">Smith, </w:t>
      </w:r>
      <w:proofErr w:type="spellStart"/>
      <w:r w:rsidRPr="00510E97">
        <w:rPr>
          <w:rFonts w:ascii="Arial" w:hAnsi="Arial" w:cs="Arial"/>
        </w:rPr>
        <w:t>Telesha</w:t>
      </w:r>
      <w:proofErr w:type="spellEnd"/>
      <w:r w:rsidRPr="00510E97">
        <w:rPr>
          <w:rFonts w:ascii="Arial" w:hAnsi="Arial" w:cs="Arial"/>
        </w:rPr>
        <w:t xml:space="preserve"> (</w:t>
      </w:r>
      <w:r w:rsidR="00F7476A" w:rsidRPr="00510E97">
        <w:rPr>
          <w:rFonts w:ascii="Arial" w:hAnsi="Arial" w:cs="Arial"/>
        </w:rPr>
        <w:t>Health Promotion</w:t>
      </w:r>
      <w:r w:rsidRPr="00510E97">
        <w:rPr>
          <w:rFonts w:ascii="Arial" w:hAnsi="Arial" w:cs="Arial"/>
        </w:rPr>
        <w:t>)</w:t>
      </w:r>
    </w:p>
    <w:p w14:paraId="6ECC33BB" w14:textId="77777777" w:rsidR="00B74018" w:rsidRPr="00510E97" w:rsidRDefault="00B74018" w:rsidP="00B74018">
      <w:pPr>
        <w:rPr>
          <w:rFonts w:ascii="Arial" w:hAnsi="Arial" w:cs="Arial"/>
        </w:rPr>
      </w:pPr>
      <w:r w:rsidRPr="00510E97">
        <w:rPr>
          <w:rFonts w:ascii="Arial" w:hAnsi="Arial" w:cs="Arial"/>
        </w:rPr>
        <w:t>Walker, Maurice (</w:t>
      </w:r>
      <w:r w:rsidR="00F7476A" w:rsidRPr="00510E97">
        <w:rPr>
          <w:rFonts w:ascii="Arial" w:hAnsi="Arial" w:cs="Arial"/>
        </w:rPr>
        <w:t>Safety</w:t>
      </w:r>
      <w:r w:rsidRPr="00510E97">
        <w:rPr>
          <w:rFonts w:ascii="Arial" w:hAnsi="Arial" w:cs="Arial"/>
        </w:rPr>
        <w:t>)</w:t>
      </w:r>
    </w:p>
    <w:p w14:paraId="2AE97396" w14:textId="77777777" w:rsidR="00B74018" w:rsidRPr="00510E97" w:rsidRDefault="00B74018" w:rsidP="00B74018">
      <w:pPr>
        <w:rPr>
          <w:rFonts w:ascii="Arial" w:hAnsi="Arial" w:cs="Arial"/>
          <w:b/>
        </w:rPr>
      </w:pPr>
    </w:p>
    <w:p w14:paraId="590415A3" w14:textId="77777777" w:rsidR="00B74018" w:rsidRPr="00510E97" w:rsidRDefault="00B74018" w:rsidP="00B74018">
      <w:pPr>
        <w:rPr>
          <w:rFonts w:ascii="Arial" w:hAnsi="Arial" w:cs="Arial"/>
          <w:b/>
        </w:rPr>
      </w:pPr>
      <w:r w:rsidRPr="00510E97">
        <w:rPr>
          <w:rFonts w:ascii="Arial" w:hAnsi="Arial" w:cs="Arial"/>
          <w:b/>
        </w:rPr>
        <w:t xml:space="preserve">Advisory/Research Committees </w:t>
      </w:r>
    </w:p>
    <w:p w14:paraId="0CBEE762" w14:textId="77777777" w:rsidR="00340D49" w:rsidRPr="00510E97" w:rsidRDefault="00340D49" w:rsidP="00B74018">
      <w:pPr>
        <w:rPr>
          <w:rFonts w:ascii="Arial" w:hAnsi="Arial" w:cs="Arial"/>
          <w:b/>
        </w:rPr>
      </w:pPr>
    </w:p>
    <w:p w14:paraId="12BF53ED" w14:textId="77777777" w:rsidR="00A25079" w:rsidRPr="00510E97" w:rsidRDefault="00A25079" w:rsidP="00A25079">
      <w:pPr>
        <w:rPr>
          <w:rFonts w:ascii="Arial" w:hAnsi="Arial" w:cs="Arial"/>
          <w:u w:val="single"/>
        </w:rPr>
      </w:pPr>
      <w:r w:rsidRPr="00510E97">
        <w:rPr>
          <w:rFonts w:ascii="Arial" w:hAnsi="Arial" w:cs="Arial"/>
          <w:u w:val="single"/>
        </w:rPr>
        <w:t>Member - Doctoral Committee – Completed 2017</w:t>
      </w:r>
    </w:p>
    <w:p w14:paraId="51035CD9" w14:textId="77777777" w:rsidR="00A25079" w:rsidRPr="00510E97" w:rsidRDefault="00A25079" w:rsidP="00BD6B69">
      <w:pPr>
        <w:rPr>
          <w:rFonts w:ascii="Arial" w:hAnsi="Arial" w:cs="Arial"/>
        </w:rPr>
      </w:pPr>
      <w:r w:rsidRPr="00510E97">
        <w:rPr>
          <w:rFonts w:ascii="Arial" w:hAnsi="Arial" w:cs="Arial"/>
        </w:rPr>
        <w:t>McConnell, William</w:t>
      </w:r>
    </w:p>
    <w:p w14:paraId="090DE20D" w14:textId="77777777" w:rsidR="00A25079" w:rsidRPr="00510E97" w:rsidRDefault="00A25079" w:rsidP="00BD6B69">
      <w:pPr>
        <w:rPr>
          <w:rFonts w:ascii="Arial" w:hAnsi="Arial" w:cs="Arial"/>
          <w:u w:val="single"/>
        </w:rPr>
      </w:pPr>
    </w:p>
    <w:p w14:paraId="74A5D1CE" w14:textId="77777777" w:rsidR="00BD6B69" w:rsidRPr="00510E97" w:rsidRDefault="00BD6B69" w:rsidP="00BD6B69">
      <w:pPr>
        <w:rPr>
          <w:rFonts w:ascii="Arial" w:hAnsi="Arial" w:cs="Arial"/>
          <w:u w:val="single"/>
        </w:rPr>
      </w:pPr>
      <w:r w:rsidRPr="00510E97">
        <w:rPr>
          <w:rFonts w:ascii="Arial" w:hAnsi="Arial" w:cs="Arial"/>
          <w:u w:val="single"/>
        </w:rPr>
        <w:t>Member - Doctoral Committe</w:t>
      </w:r>
      <w:r w:rsidR="00CB68D5" w:rsidRPr="00510E97">
        <w:rPr>
          <w:rFonts w:ascii="Arial" w:hAnsi="Arial" w:cs="Arial"/>
          <w:u w:val="single"/>
        </w:rPr>
        <w:t>e</w:t>
      </w:r>
      <w:r w:rsidRPr="00510E97">
        <w:rPr>
          <w:rFonts w:ascii="Arial" w:hAnsi="Arial" w:cs="Arial"/>
          <w:u w:val="single"/>
        </w:rPr>
        <w:t xml:space="preserve"> – Completed 2015 </w:t>
      </w:r>
    </w:p>
    <w:p w14:paraId="186EB7CF" w14:textId="77777777" w:rsidR="00BD6B69" w:rsidRPr="00510E97" w:rsidRDefault="00BD6B69" w:rsidP="00340D49">
      <w:pPr>
        <w:rPr>
          <w:rFonts w:ascii="Arial" w:hAnsi="Arial" w:cs="Arial"/>
        </w:rPr>
      </w:pPr>
      <w:r w:rsidRPr="00510E97">
        <w:rPr>
          <w:rFonts w:ascii="Arial" w:hAnsi="Arial" w:cs="Arial"/>
        </w:rPr>
        <w:t>Murray, Bethany</w:t>
      </w:r>
    </w:p>
    <w:p w14:paraId="6A8E504C" w14:textId="77777777" w:rsidR="00BD6B69" w:rsidRPr="00510E97" w:rsidRDefault="00BD6B69" w:rsidP="00340D49">
      <w:pPr>
        <w:rPr>
          <w:rFonts w:ascii="Arial" w:hAnsi="Arial" w:cs="Arial"/>
          <w:u w:val="single"/>
        </w:rPr>
      </w:pPr>
    </w:p>
    <w:p w14:paraId="70AB541D" w14:textId="77777777" w:rsidR="00D66E18" w:rsidRPr="00510E97" w:rsidRDefault="00D66E18" w:rsidP="00340D49">
      <w:pPr>
        <w:rPr>
          <w:rFonts w:ascii="Arial" w:hAnsi="Arial" w:cs="Arial"/>
          <w:u w:val="single"/>
        </w:rPr>
      </w:pPr>
      <w:r w:rsidRPr="00510E97">
        <w:rPr>
          <w:rFonts w:ascii="Arial" w:hAnsi="Arial" w:cs="Arial"/>
          <w:u w:val="single"/>
        </w:rPr>
        <w:t xml:space="preserve">Mentor and Advisor – Undergraduate Transition to Graduate School 2014 </w:t>
      </w:r>
    </w:p>
    <w:p w14:paraId="77C6DAF0" w14:textId="77777777" w:rsidR="00D66E18" w:rsidRPr="00510E97" w:rsidRDefault="00D66E18" w:rsidP="00340D49">
      <w:pPr>
        <w:rPr>
          <w:rFonts w:ascii="Arial" w:hAnsi="Arial" w:cs="Arial"/>
        </w:rPr>
      </w:pPr>
      <w:r w:rsidRPr="00510E97">
        <w:rPr>
          <w:rFonts w:ascii="Arial" w:hAnsi="Arial" w:cs="Arial"/>
        </w:rPr>
        <w:t>Thomas, Sarah (Former CIC McNair Undergraduate Research Scholar for 3 years, Graduated IUB, transitioned through admissions process into early acceptance M.S. at The Ohio State University)</w:t>
      </w:r>
    </w:p>
    <w:p w14:paraId="22CA1383" w14:textId="77777777" w:rsidR="00D66E18" w:rsidRPr="00510E97" w:rsidRDefault="00D66E18" w:rsidP="00340D49">
      <w:pPr>
        <w:rPr>
          <w:rFonts w:ascii="Arial" w:hAnsi="Arial" w:cs="Arial"/>
          <w:u w:val="single"/>
        </w:rPr>
      </w:pPr>
    </w:p>
    <w:p w14:paraId="3D5B58D7" w14:textId="77777777" w:rsidR="00340D49" w:rsidRPr="00510E97" w:rsidRDefault="00340D49" w:rsidP="00340D49">
      <w:pPr>
        <w:rPr>
          <w:rFonts w:ascii="Arial" w:hAnsi="Arial" w:cs="Arial"/>
          <w:u w:val="single"/>
        </w:rPr>
      </w:pPr>
      <w:r w:rsidRPr="00510E97">
        <w:rPr>
          <w:rFonts w:ascii="Arial" w:hAnsi="Arial" w:cs="Arial"/>
          <w:u w:val="single"/>
        </w:rPr>
        <w:t xml:space="preserve">Member – </w:t>
      </w:r>
      <w:proofErr w:type="spellStart"/>
      <w:r w:rsidRPr="00510E97">
        <w:rPr>
          <w:rFonts w:ascii="Arial" w:hAnsi="Arial" w:cs="Arial"/>
          <w:u w:val="single"/>
        </w:rPr>
        <w:t>Masters</w:t>
      </w:r>
      <w:proofErr w:type="spellEnd"/>
      <w:r w:rsidRPr="00510E97">
        <w:rPr>
          <w:rFonts w:ascii="Arial" w:hAnsi="Arial" w:cs="Arial"/>
          <w:u w:val="single"/>
        </w:rPr>
        <w:t xml:space="preserve"> Thesis Committee – Graduated 2014</w:t>
      </w:r>
    </w:p>
    <w:p w14:paraId="746BF82F" w14:textId="77777777" w:rsidR="00340D49" w:rsidRPr="00510E97" w:rsidRDefault="00340D49" w:rsidP="00B74018">
      <w:pPr>
        <w:rPr>
          <w:rFonts w:ascii="Arial" w:hAnsi="Arial" w:cs="Arial"/>
        </w:rPr>
      </w:pPr>
      <w:r w:rsidRPr="00510E97">
        <w:rPr>
          <w:rFonts w:ascii="Arial" w:hAnsi="Arial" w:cs="Arial"/>
        </w:rPr>
        <w:t xml:space="preserve">Lawson, </w:t>
      </w:r>
      <w:proofErr w:type="spellStart"/>
      <w:r w:rsidRPr="00510E97">
        <w:rPr>
          <w:rFonts w:ascii="Arial" w:hAnsi="Arial" w:cs="Arial"/>
        </w:rPr>
        <w:t>Kiwan</w:t>
      </w:r>
      <w:proofErr w:type="spellEnd"/>
      <w:r w:rsidRPr="00510E97">
        <w:rPr>
          <w:rFonts w:ascii="Arial" w:hAnsi="Arial" w:cs="Arial"/>
        </w:rPr>
        <w:t xml:space="preserve"> (Human Development and Family Studies)</w:t>
      </w:r>
    </w:p>
    <w:p w14:paraId="6D1D193C" w14:textId="77777777" w:rsidR="00806870" w:rsidRPr="00510E97" w:rsidRDefault="00806870" w:rsidP="00B74018">
      <w:pPr>
        <w:rPr>
          <w:rFonts w:ascii="Arial" w:hAnsi="Arial" w:cs="Arial"/>
          <w:b/>
        </w:rPr>
      </w:pPr>
    </w:p>
    <w:p w14:paraId="105DFDDF" w14:textId="77777777" w:rsidR="00D66E18" w:rsidRPr="00510E97" w:rsidRDefault="00D66E18" w:rsidP="00806870">
      <w:pPr>
        <w:rPr>
          <w:rFonts w:ascii="Arial" w:hAnsi="Arial" w:cs="Arial"/>
          <w:u w:val="single"/>
        </w:rPr>
      </w:pPr>
      <w:r w:rsidRPr="00510E97">
        <w:rPr>
          <w:rFonts w:ascii="Arial" w:hAnsi="Arial" w:cs="Arial"/>
          <w:u w:val="single"/>
        </w:rPr>
        <w:t xml:space="preserve">Member - Doctoral Qualifying Exam Committee – Completed 2014 </w:t>
      </w:r>
    </w:p>
    <w:p w14:paraId="00E11D39" w14:textId="77777777" w:rsidR="00D66E18" w:rsidRPr="00510E97" w:rsidRDefault="00D66E18" w:rsidP="00806870">
      <w:pPr>
        <w:rPr>
          <w:rFonts w:ascii="Arial" w:hAnsi="Arial" w:cs="Arial"/>
        </w:rPr>
      </w:pPr>
      <w:r w:rsidRPr="00510E97">
        <w:rPr>
          <w:rFonts w:ascii="Arial" w:hAnsi="Arial" w:cs="Arial"/>
        </w:rPr>
        <w:t>Murray, Bethany</w:t>
      </w:r>
    </w:p>
    <w:p w14:paraId="572AB294" w14:textId="77777777" w:rsidR="00D66E18" w:rsidRPr="00510E97" w:rsidRDefault="00D66E18" w:rsidP="00806870">
      <w:pPr>
        <w:rPr>
          <w:rFonts w:ascii="Arial" w:hAnsi="Arial" w:cs="Arial"/>
          <w:u w:val="single"/>
        </w:rPr>
      </w:pPr>
    </w:p>
    <w:p w14:paraId="1C11AB50" w14:textId="77777777" w:rsidR="00806870" w:rsidRPr="00510E97" w:rsidRDefault="00806870" w:rsidP="00806870">
      <w:pPr>
        <w:rPr>
          <w:rFonts w:ascii="Arial" w:hAnsi="Arial" w:cs="Arial"/>
          <w:u w:val="single"/>
        </w:rPr>
      </w:pPr>
      <w:r w:rsidRPr="00510E97">
        <w:rPr>
          <w:rFonts w:ascii="Arial" w:hAnsi="Arial" w:cs="Arial"/>
          <w:u w:val="single"/>
        </w:rPr>
        <w:t>Member - Doctoral Dissertation Committee – Graduated 2013</w:t>
      </w:r>
    </w:p>
    <w:p w14:paraId="6CE5EF4E" w14:textId="77777777" w:rsidR="00806870" w:rsidRPr="00510E97" w:rsidRDefault="00806870" w:rsidP="00B74018">
      <w:pPr>
        <w:rPr>
          <w:rFonts w:ascii="Arial" w:hAnsi="Arial" w:cs="Arial"/>
        </w:rPr>
      </w:pPr>
      <w:r w:rsidRPr="00510E97">
        <w:rPr>
          <w:rFonts w:ascii="Arial" w:hAnsi="Arial" w:cs="Arial"/>
        </w:rPr>
        <w:t xml:space="preserve">Doss, </w:t>
      </w:r>
      <w:proofErr w:type="spellStart"/>
      <w:r w:rsidRPr="00510E97">
        <w:rPr>
          <w:rFonts w:ascii="Arial" w:hAnsi="Arial" w:cs="Arial"/>
        </w:rPr>
        <w:t>Darleesa</w:t>
      </w:r>
      <w:proofErr w:type="spellEnd"/>
      <w:r w:rsidRPr="00510E97">
        <w:rPr>
          <w:rFonts w:ascii="Arial" w:hAnsi="Arial" w:cs="Arial"/>
        </w:rPr>
        <w:t xml:space="preserve"> (Health Behavior)</w:t>
      </w:r>
    </w:p>
    <w:p w14:paraId="4C1A7BF8" w14:textId="77777777" w:rsidR="00806870" w:rsidRPr="00510E97" w:rsidRDefault="00806870" w:rsidP="00B74018">
      <w:pPr>
        <w:rPr>
          <w:rFonts w:ascii="Arial" w:hAnsi="Arial" w:cs="Arial"/>
        </w:rPr>
      </w:pPr>
      <w:r w:rsidRPr="00510E97">
        <w:rPr>
          <w:rFonts w:ascii="Arial" w:hAnsi="Arial" w:cs="Arial"/>
        </w:rPr>
        <w:t>Githiri, Virginia (Health Behavior)</w:t>
      </w:r>
    </w:p>
    <w:p w14:paraId="2F12C405" w14:textId="77777777" w:rsidR="00476EFF" w:rsidRPr="00510E97" w:rsidRDefault="00476EFF" w:rsidP="00B74018">
      <w:pPr>
        <w:rPr>
          <w:rFonts w:ascii="Arial" w:hAnsi="Arial" w:cs="Arial"/>
          <w:u w:val="single"/>
        </w:rPr>
      </w:pPr>
    </w:p>
    <w:p w14:paraId="7DF6AF02" w14:textId="77777777" w:rsidR="00883F1B" w:rsidRPr="00510E97" w:rsidRDefault="00883F1B" w:rsidP="00883F1B">
      <w:pPr>
        <w:rPr>
          <w:rFonts w:ascii="Arial" w:hAnsi="Arial" w:cs="Arial"/>
          <w:u w:val="single"/>
        </w:rPr>
      </w:pPr>
      <w:r w:rsidRPr="00510E97">
        <w:rPr>
          <w:rFonts w:ascii="Arial" w:hAnsi="Arial" w:cs="Arial"/>
          <w:u w:val="single"/>
        </w:rPr>
        <w:t xml:space="preserve">Member - Doctoral Dissertation Committee </w:t>
      </w:r>
      <w:r w:rsidR="009A663D" w:rsidRPr="00510E97">
        <w:rPr>
          <w:rFonts w:ascii="Arial" w:hAnsi="Arial" w:cs="Arial"/>
          <w:u w:val="single"/>
        </w:rPr>
        <w:t>– Graduated 2012</w:t>
      </w:r>
    </w:p>
    <w:p w14:paraId="7BA4CC98" w14:textId="77777777" w:rsidR="00883F1B" w:rsidRPr="00510E97" w:rsidRDefault="00883F1B" w:rsidP="00883F1B">
      <w:pPr>
        <w:rPr>
          <w:rFonts w:ascii="Arial" w:hAnsi="Arial" w:cs="Arial"/>
        </w:rPr>
      </w:pPr>
      <w:proofErr w:type="spellStart"/>
      <w:r w:rsidRPr="00510E97">
        <w:rPr>
          <w:rFonts w:ascii="Arial" w:hAnsi="Arial" w:cs="Arial"/>
          <w:color w:val="000000"/>
        </w:rPr>
        <w:lastRenderedPageBreak/>
        <w:t>Ayikukwei</w:t>
      </w:r>
      <w:proofErr w:type="spellEnd"/>
      <w:r w:rsidRPr="00510E97">
        <w:rPr>
          <w:rFonts w:ascii="Arial" w:hAnsi="Arial" w:cs="Arial"/>
          <w:color w:val="000000"/>
        </w:rPr>
        <w:t xml:space="preserve">, Rose </w:t>
      </w:r>
      <w:r w:rsidRPr="00510E97">
        <w:rPr>
          <w:rFonts w:ascii="Arial" w:hAnsi="Arial" w:cs="Arial"/>
        </w:rPr>
        <w:t>(Health Behavior)</w:t>
      </w:r>
      <w:r w:rsidRPr="00510E97">
        <w:rPr>
          <w:rFonts w:ascii="Arial" w:hAnsi="Arial" w:cs="Arial"/>
          <w:color w:val="000000"/>
        </w:rPr>
        <w:br/>
      </w:r>
      <w:proofErr w:type="spellStart"/>
      <w:r w:rsidRPr="00510E97">
        <w:rPr>
          <w:rFonts w:ascii="Arial" w:hAnsi="Arial" w:cs="Arial"/>
        </w:rPr>
        <w:t>Githri</w:t>
      </w:r>
      <w:proofErr w:type="spellEnd"/>
      <w:r w:rsidRPr="00510E97">
        <w:rPr>
          <w:rFonts w:ascii="Arial" w:hAnsi="Arial" w:cs="Arial"/>
        </w:rPr>
        <w:t>, Virginia (Health Behavior)</w:t>
      </w:r>
    </w:p>
    <w:p w14:paraId="7C49E092" w14:textId="77777777" w:rsidR="00883F1B" w:rsidRPr="00510E97" w:rsidRDefault="00883F1B" w:rsidP="00883F1B">
      <w:pPr>
        <w:rPr>
          <w:rFonts w:ascii="Arial" w:hAnsi="Arial" w:cs="Arial"/>
        </w:rPr>
      </w:pPr>
      <w:r w:rsidRPr="00510E97">
        <w:rPr>
          <w:rFonts w:ascii="Arial" w:hAnsi="Arial" w:cs="Arial"/>
        </w:rPr>
        <w:t>Grande, Stuart (Health Behavior)</w:t>
      </w:r>
    </w:p>
    <w:p w14:paraId="39393CE5" w14:textId="77777777" w:rsidR="00883F1B" w:rsidRPr="00510E97" w:rsidRDefault="00883F1B" w:rsidP="00883F1B">
      <w:pPr>
        <w:rPr>
          <w:rFonts w:ascii="Arial" w:hAnsi="Arial" w:cs="Arial"/>
        </w:rPr>
      </w:pPr>
      <w:proofErr w:type="spellStart"/>
      <w:r w:rsidRPr="00510E97">
        <w:rPr>
          <w:rFonts w:ascii="Arial" w:hAnsi="Arial" w:cs="Arial"/>
        </w:rPr>
        <w:t>Kingori</w:t>
      </w:r>
      <w:proofErr w:type="spellEnd"/>
      <w:r w:rsidRPr="00510E97">
        <w:rPr>
          <w:rFonts w:ascii="Arial" w:hAnsi="Arial" w:cs="Arial"/>
        </w:rPr>
        <w:t>, Caroline (Health Behavior)</w:t>
      </w:r>
    </w:p>
    <w:p w14:paraId="63E200C5" w14:textId="77777777" w:rsidR="00883F1B" w:rsidRPr="00510E97" w:rsidRDefault="00883F1B" w:rsidP="00883F1B">
      <w:pPr>
        <w:rPr>
          <w:rFonts w:ascii="Arial" w:hAnsi="Arial" w:cs="Arial"/>
        </w:rPr>
      </w:pPr>
      <w:r w:rsidRPr="00510E97">
        <w:rPr>
          <w:rFonts w:ascii="Arial" w:hAnsi="Arial" w:cs="Arial"/>
        </w:rPr>
        <w:t>Pederson, Heather (Counseling, Education, and Psychology)</w:t>
      </w:r>
    </w:p>
    <w:p w14:paraId="70446EC3" w14:textId="77777777" w:rsidR="00883F1B" w:rsidRPr="00510E97" w:rsidRDefault="00883F1B" w:rsidP="00883F1B">
      <w:pPr>
        <w:rPr>
          <w:rFonts w:ascii="Arial" w:hAnsi="Arial" w:cs="Arial"/>
        </w:rPr>
      </w:pPr>
      <w:proofErr w:type="spellStart"/>
      <w:r w:rsidRPr="00510E97">
        <w:rPr>
          <w:rFonts w:ascii="Arial" w:hAnsi="Arial" w:cs="Arial"/>
        </w:rPr>
        <w:t>Schnarrs</w:t>
      </w:r>
      <w:proofErr w:type="spellEnd"/>
      <w:r w:rsidRPr="00510E97">
        <w:rPr>
          <w:rFonts w:ascii="Arial" w:hAnsi="Arial" w:cs="Arial"/>
        </w:rPr>
        <w:t>, Phillip (Health Behavior)</w:t>
      </w:r>
    </w:p>
    <w:p w14:paraId="0C5A2FF2" w14:textId="77777777" w:rsidR="00883F1B" w:rsidRPr="00510E97" w:rsidRDefault="00883F1B" w:rsidP="00B74018">
      <w:pPr>
        <w:rPr>
          <w:rFonts w:ascii="Arial" w:hAnsi="Arial" w:cs="Arial"/>
          <w:u w:val="single"/>
        </w:rPr>
      </w:pPr>
    </w:p>
    <w:p w14:paraId="7AEE0930" w14:textId="77777777" w:rsidR="009627C8" w:rsidRPr="00510E97" w:rsidRDefault="009627C8" w:rsidP="00B74018">
      <w:pPr>
        <w:rPr>
          <w:rFonts w:ascii="Arial" w:hAnsi="Arial" w:cs="Arial"/>
          <w:u w:val="single"/>
        </w:rPr>
      </w:pPr>
      <w:r w:rsidRPr="00510E97">
        <w:rPr>
          <w:rFonts w:ascii="Arial" w:hAnsi="Arial" w:cs="Arial"/>
          <w:u w:val="single"/>
        </w:rPr>
        <w:t>Member - Doctoral Dissertation Committee</w:t>
      </w:r>
    </w:p>
    <w:p w14:paraId="18E37212" w14:textId="77777777" w:rsidR="009627C8" w:rsidRPr="00510E97" w:rsidRDefault="009627C8" w:rsidP="009627C8">
      <w:pPr>
        <w:rPr>
          <w:rFonts w:ascii="Arial" w:hAnsi="Arial" w:cs="Arial"/>
        </w:rPr>
      </w:pPr>
      <w:r w:rsidRPr="00510E97">
        <w:rPr>
          <w:rFonts w:ascii="Arial" w:hAnsi="Arial" w:cs="Arial"/>
        </w:rPr>
        <w:t xml:space="preserve">Gates, </w:t>
      </w:r>
      <w:proofErr w:type="spellStart"/>
      <w:r w:rsidRPr="00510E97">
        <w:rPr>
          <w:rFonts w:ascii="Arial" w:hAnsi="Arial" w:cs="Arial"/>
        </w:rPr>
        <w:t>Darleesa</w:t>
      </w:r>
      <w:proofErr w:type="spellEnd"/>
    </w:p>
    <w:p w14:paraId="689BEB49" w14:textId="77777777" w:rsidR="009627C8" w:rsidRPr="00510E97" w:rsidRDefault="009627C8" w:rsidP="00B74018">
      <w:pPr>
        <w:rPr>
          <w:rFonts w:ascii="Arial" w:hAnsi="Arial" w:cs="Arial"/>
          <w:u w:val="single"/>
        </w:rPr>
      </w:pPr>
    </w:p>
    <w:p w14:paraId="409E4C0D" w14:textId="77777777" w:rsidR="009A663D" w:rsidRPr="00510E97" w:rsidRDefault="00B74018" w:rsidP="00B74018">
      <w:pPr>
        <w:rPr>
          <w:rFonts w:ascii="Arial" w:hAnsi="Arial" w:cs="Arial"/>
          <w:u w:val="single"/>
        </w:rPr>
      </w:pPr>
      <w:r w:rsidRPr="00510E97">
        <w:rPr>
          <w:rFonts w:ascii="Arial" w:hAnsi="Arial" w:cs="Arial"/>
          <w:u w:val="single"/>
        </w:rPr>
        <w:t>Member - Doctoral Advisory Committee</w:t>
      </w:r>
      <w:r w:rsidR="00883F1B" w:rsidRPr="00510E97">
        <w:rPr>
          <w:rFonts w:ascii="Arial" w:hAnsi="Arial" w:cs="Arial"/>
          <w:u w:val="single"/>
        </w:rPr>
        <w:t xml:space="preserve"> </w:t>
      </w:r>
    </w:p>
    <w:p w14:paraId="13D86438" w14:textId="77777777" w:rsidR="00B74018" w:rsidRPr="00510E97" w:rsidRDefault="00B74018" w:rsidP="00B74018">
      <w:pPr>
        <w:rPr>
          <w:rFonts w:ascii="Arial" w:hAnsi="Arial" w:cs="Arial"/>
        </w:rPr>
      </w:pPr>
      <w:proofErr w:type="spellStart"/>
      <w:r w:rsidRPr="00510E97">
        <w:rPr>
          <w:rFonts w:ascii="Arial" w:hAnsi="Arial" w:cs="Arial"/>
        </w:rPr>
        <w:t>Githri</w:t>
      </w:r>
      <w:proofErr w:type="spellEnd"/>
      <w:r w:rsidRPr="00510E97">
        <w:rPr>
          <w:rFonts w:ascii="Arial" w:hAnsi="Arial" w:cs="Arial"/>
        </w:rPr>
        <w:t>, Virginia (</w:t>
      </w:r>
      <w:r w:rsidR="00CB2E38" w:rsidRPr="00510E97">
        <w:rPr>
          <w:rFonts w:ascii="Arial" w:hAnsi="Arial" w:cs="Arial"/>
        </w:rPr>
        <w:t>Health Behavior</w:t>
      </w:r>
      <w:r w:rsidRPr="00510E97">
        <w:rPr>
          <w:rFonts w:ascii="Arial" w:hAnsi="Arial" w:cs="Arial"/>
        </w:rPr>
        <w:t>)</w:t>
      </w:r>
    </w:p>
    <w:p w14:paraId="6F89757C" w14:textId="77777777" w:rsidR="00B74018" w:rsidRPr="00510E97" w:rsidRDefault="00B74018" w:rsidP="00B74018">
      <w:pPr>
        <w:rPr>
          <w:rFonts w:ascii="Arial" w:hAnsi="Arial" w:cs="Arial"/>
        </w:rPr>
      </w:pPr>
      <w:r w:rsidRPr="00510E97">
        <w:rPr>
          <w:rFonts w:ascii="Arial" w:hAnsi="Arial" w:cs="Arial"/>
        </w:rPr>
        <w:t>Pederson, Heather (Counseling, Education, and Psychology)</w:t>
      </w:r>
    </w:p>
    <w:p w14:paraId="076CF848" w14:textId="77777777" w:rsidR="004912EC" w:rsidRPr="00510E97" w:rsidRDefault="00B74018" w:rsidP="00B74018">
      <w:pPr>
        <w:rPr>
          <w:rFonts w:ascii="Arial" w:hAnsi="Arial" w:cs="Arial"/>
        </w:rPr>
      </w:pPr>
      <w:proofErr w:type="spellStart"/>
      <w:r w:rsidRPr="00510E97">
        <w:rPr>
          <w:rFonts w:ascii="Arial" w:hAnsi="Arial" w:cs="Arial"/>
        </w:rPr>
        <w:t>Schnarrs</w:t>
      </w:r>
      <w:proofErr w:type="spellEnd"/>
      <w:r w:rsidRPr="00510E97">
        <w:rPr>
          <w:rFonts w:ascii="Arial" w:hAnsi="Arial" w:cs="Arial"/>
        </w:rPr>
        <w:t>, Phillip (</w:t>
      </w:r>
      <w:r w:rsidR="00CB2E38" w:rsidRPr="00510E97">
        <w:rPr>
          <w:rFonts w:ascii="Arial" w:hAnsi="Arial" w:cs="Arial"/>
        </w:rPr>
        <w:t>Health Behavior</w:t>
      </w:r>
      <w:r w:rsidRPr="00510E97">
        <w:rPr>
          <w:rFonts w:ascii="Arial" w:hAnsi="Arial" w:cs="Arial"/>
        </w:rPr>
        <w:t>)</w:t>
      </w:r>
    </w:p>
    <w:p w14:paraId="7A7D9AB9" w14:textId="77777777" w:rsidR="00B74018" w:rsidRPr="00510E97" w:rsidRDefault="009627C8" w:rsidP="000D79E1">
      <w:pPr>
        <w:rPr>
          <w:rFonts w:ascii="Arial" w:hAnsi="Arial" w:cs="Arial"/>
        </w:rPr>
      </w:pPr>
      <w:r w:rsidRPr="00510E97">
        <w:rPr>
          <w:rFonts w:ascii="Arial" w:hAnsi="Arial" w:cs="Arial"/>
        </w:rPr>
        <w:t xml:space="preserve">Gates, </w:t>
      </w:r>
      <w:proofErr w:type="spellStart"/>
      <w:r w:rsidRPr="00510E97">
        <w:rPr>
          <w:rFonts w:ascii="Arial" w:hAnsi="Arial" w:cs="Arial"/>
        </w:rPr>
        <w:t>Darleesa</w:t>
      </w:r>
      <w:proofErr w:type="spellEnd"/>
    </w:p>
    <w:p w14:paraId="3FA5B0BB" w14:textId="77777777" w:rsidR="009627C8" w:rsidRPr="00510E97" w:rsidRDefault="009627C8" w:rsidP="000D79E1">
      <w:pPr>
        <w:rPr>
          <w:rFonts w:ascii="Arial" w:hAnsi="Arial" w:cs="Arial"/>
          <w:b/>
        </w:rPr>
      </w:pPr>
    </w:p>
    <w:p w14:paraId="5279C3C9" w14:textId="77777777" w:rsidR="00014967" w:rsidRPr="00510E97" w:rsidRDefault="009C27C6" w:rsidP="00014967">
      <w:pPr>
        <w:rPr>
          <w:rFonts w:ascii="Arial" w:hAnsi="Arial" w:cs="Arial"/>
          <w:u w:val="single"/>
        </w:rPr>
      </w:pPr>
      <w:r w:rsidRPr="00510E97">
        <w:rPr>
          <w:rFonts w:ascii="Arial" w:hAnsi="Arial" w:cs="Arial"/>
          <w:u w:val="single"/>
        </w:rPr>
        <w:t>Advisor MPH Family Health</w:t>
      </w:r>
      <w:r w:rsidR="00D66E18" w:rsidRPr="00510E97">
        <w:rPr>
          <w:rFonts w:ascii="Arial" w:hAnsi="Arial" w:cs="Arial"/>
          <w:u w:val="single"/>
        </w:rPr>
        <w:t xml:space="preserve"> - 2014</w:t>
      </w:r>
    </w:p>
    <w:p w14:paraId="2458C54C" w14:textId="77777777" w:rsidR="00014967" w:rsidRPr="00510E97" w:rsidRDefault="00014967" w:rsidP="00014967">
      <w:pPr>
        <w:rPr>
          <w:rFonts w:ascii="Arial" w:hAnsi="Arial" w:cs="Arial"/>
        </w:rPr>
      </w:pPr>
      <w:r w:rsidRPr="00510E97">
        <w:rPr>
          <w:rFonts w:ascii="Arial" w:hAnsi="Arial" w:cs="Arial"/>
        </w:rPr>
        <w:t>Taylor</w:t>
      </w:r>
      <w:r w:rsidR="009C27C6" w:rsidRPr="00510E97">
        <w:rPr>
          <w:rFonts w:ascii="Arial" w:hAnsi="Arial" w:cs="Arial"/>
        </w:rPr>
        <w:t>, Emily MPH Family Health</w:t>
      </w:r>
    </w:p>
    <w:p w14:paraId="7C95AED3" w14:textId="77777777" w:rsidR="00014967" w:rsidRPr="00510E97" w:rsidRDefault="00014967" w:rsidP="00014967">
      <w:pPr>
        <w:rPr>
          <w:rFonts w:ascii="Arial" w:hAnsi="Arial" w:cs="Arial"/>
        </w:rPr>
      </w:pPr>
      <w:r w:rsidRPr="00510E97">
        <w:rPr>
          <w:rFonts w:ascii="Arial" w:hAnsi="Arial" w:cs="Arial"/>
        </w:rPr>
        <w:t>Lopes</w:t>
      </w:r>
      <w:r w:rsidR="009C27C6" w:rsidRPr="00510E97">
        <w:rPr>
          <w:rFonts w:ascii="Arial" w:hAnsi="Arial" w:cs="Arial"/>
        </w:rPr>
        <w:t>, Patricia MPH Family Health</w:t>
      </w:r>
    </w:p>
    <w:p w14:paraId="1560DA07" w14:textId="77777777" w:rsidR="00014967" w:rsidRPr="00510E97" w:rsidRDefault="00014967" w:rsidP="00014967">
      <w:pPr>
        <w:rPr>
          <w:rFonts w:ascii="Arial" w:hAnsi="Arial" w:cs="Arial"/>
        </w:rPr>
      </w:pPr>
      <w:r w:rsidRPr="00510E97">
        <w:rPr>
          <w:rFonts w:ascii="Arial" w:hAnsi="Arial" w:cs="Arial"/>
        </w:rPr>
        <w:t>Hamilton</w:t>
      </w:r>
      <w:r w:rsidR="009C27C6" w:rsidRPr="00510E97">
        <w:rPr>
          <w:rFonts w:ascii="Arial" w:hAnsi="Arial" w:cs="Arial"/>
        </w:rPr>
        <w:t>, Lydia</w:t>
      </w:r>
    </w:p>
    <w:p w14:paraId="3F98FE4F" w14:textId="77777777" w:rsidR="00014967" w:rsidRPr="00510E97" w:rsidRDefault="00014967" w:rsidP="00014967">
      <w:pPr>
        <w:rPr>
          <w:rFonts w:ascii="Arial" w:hAnsi="Arial" w:cs="Arial"/>
        </w:rPr>
      </w:pPr>
      <w:r w:rsidRPr="00510E97">
        <w:rPr>
          <w:rFonts w:ascii="Arial" w:hAnsi="Arial" w:cs="Arial"/>
        </w:rPr>
        <w:t>Hsu</w:t>
      </w:r>
      <w:r w:rsidR="009C27C6" w:rsidRPr="00510E97">
        <w:rPr>
          <w:rFonts w:ascii="Arial" w:hAnsi="Arial" w:cs="Arial"/>
        </w:rPr>
        <w:t>, Yu-Lin</w:t>
      </w:r>
    </w:p>
    <w:p w14:paraId="6B60E647" w14:textId="77777777" w:rsidR="00014967" w:rsidRPr="00510E97" w:rsidRDefault="00014967" w:rsidP="00014967">
      <w:pPr>
        <w:rPr>
          <w:rFonts w:ascii="Arial" w:hAnsi="Arial" w:cs="Arial"/>
        </w:rPr>
      </w:pPr>
      <w:r w:rsidRPr="00510E97">
        <w:rPr>
          <w:rFonts w:ascii="Arial" w:hAnsi="Arial" w:cs="Arial"/>
        </w:rPr>
        <w:t>Miller</w:t>
      </w:r>
      <w:r w:rsidR="009C27C6" w:rsidRPr="00510E97">
        <w:rPr>
          <w:rFonts w:ascii="Arial" w:hAnsi="Arial" w:cs="Arial"/>
        </w:rPr>
        <w:t>, Laura</w:t>
      </w:r>
    </w:p>
    <w:p w14:paraId="7F6F19DD" w14:textId="77777777" w:rsidR="004912EC" w:rsidRPr="00510E97" w:rsidRDefault="004912EC" w:rsidP="000D79E1">
      <w:pPr>
        <w:rPr>
          <w:rFonts w:ascii="Arial" w:hAnsi="Arial" w:cs="Arial"/>
          <w:b/>
        </w:rPr>
      </w:pPr>
    </w:p>
    <w:p w14:paraId="64403F06" w14:textId="77777777" w:rsidR="000D79E1" w:rsidRPr="00510E97" w:rsidRDefault="000D79E1" w:rsidP="000D79E1">
      <w:pPr>
        <w:rPr>
          <w:rFonts w:ascii="Arial" w:hAnsi="Arial" w:cs="Arial"/>
          <w:b/>
        </w:rPr>
      </w:pPr>
      <w:r w:rsidRPr="00510E97">
        <w:rPr>
          <w:rFonts w:ascii="Arial" w:hAnsi="Arial" w:cs="Arial"/>
          <w:b/>
        </w:rPr>
        <w:t>Current Advisees – Doctoral Level</w:t>
      </w:r>
    </w:p>
    <w:p w14:paraId="0FBEC03E" w14:textId="77777777" w:rsidR="000D79E1" w:rsidRPr="00510E97" w:rsidRDefault="000D79E1" w:rsidP="0030227A">
      <w:pPr>
        <w:rPr>
          <w:rFonts w:ascii="Arial" w:hAnsi="Arial" w:cs="Arial"/>
        </w:rPr>
      </w:pPr>
      <w:r w:rsidRPr="00510E97">
        <w:rPr>
          <w:rFonts w:ascii="Arial" w:hAnsi="Arial" w:cs="Arial"/>
        </w:rPr>
        <w:t>Hartman, Conrad (Admitted Spring 2009)</w:t>
      </w:r>
    </w:p>
    <w:p w14:paraId="23E1D60E" w14:textId="77777777" w:rsidR="008B5170" w:rsidRPr="00510E97" w:rsidRDefault="008B5170" w:rsidP="007E633F">
      <w:pPr>
        <w:rPr>
          <w:rFonts w:ascii="Arial" w:hAnsi="Arial" w:cs="Arial"/>
        </w:rPr>
      </w:pPr>
    </w:p>
    <w:p w14:paraId="29DD8E29" w14:textId="77777777" w:rsidR="0091798B" w:rsidRPr="00510E97" w:rsidRDefault="0091798B" w:rsidP="0091798B">
      <w:pPr>
        <w:rPr>
          <w:rFonts w:ascii="Arial" w:hAnsi="Arial" w:cs="Arial"/>
          <w:u w:val="single"/>
        </w:rPr>
      </w:pPr>
      <w:r w:rsidRPr="00510E97">
        <w:rPr>
          <w:rFonts w:ascii="Arial" w:hAnsi="Arial" w:cs="Arial"/>
          <w:u w:val="single"/>
        </w:rPr>
        <w:t xml:space="preserve">Member – </w:t>
      </w:r>
      <w:proofErr w:type="spellStart"/>
      <w:r w:rsidRPr="00510E97">
        <w:rPr>
          <w:rFonts w:ascii="Arial" w:hAnsi="Arial" w:cs="Arial"/>
          <w:u w:val="single"/>
        </w:rPr>
        <w:t>Masters</w:t>
      </w:r>
      <w:proofErr w:type="spellEnd"/>
      <w:r w:rsidRPr="00510E97">
        <w:rPr>
          <w:rFonts w:ascii="Arial" w:hAnsi="Arial" w:cs="Arial"/>
          <w:u w:val="single"/>
        </w:rPr>
        <w:t xml:space="preserve"> Thesis Committee </w:t>
      </w:r>
    </w:p>
    <w:p w14:paraId="33A381C7" w14:textId="77777777" w:rsidR="007E633F" w:rsidRPr="00510E97" w:rsidRDefault="009627C8" w:rsidP="007E633F">
      <w:pPr>
        <w:rPr>
          <w:rFonts w:ascii="Arial" w:hAnsi="Arial" w:cs="Arial"/>
        </w:rPr>
      </w:pPr>
      <w:proofErr w:type="spellStart"/>
      <w:r w:rsidRPr="00510E97">
        <w:rPr>
          <w:rFonts w:ascii="Arial" w:hAnsi="Arial" w:cs="Arial"/>
        </w:rPr>
        <w:t>Kojetin</w:t>
      </w:r>
      <w:proofErr w:type="spellEnd"/>
      <w:r w:rsidRPr="00510E97">
        <w:rPr>
          <w:rFonts w:ascii="Arial" w:hAnsi="Arial" w:cs="Arial"/>
        </w:rPr>
        <w:t>, Nick (Human Development and Family Studies)</w:t>
      </w:r>
    </w:p>
    <w:p w14:paraId="22B682B1" w14:textId="77777777" w:rsidR="007E633F" w:rsidRPr="00510E97" w:rsidRDefault="007E633F" w:rsidP="0030227A">
      <w:pPr>
        <w:rPr>
          <w:rFonts w:ascii="Arial" w:hAnsi="Arial" w:cs="Arial"/>
        </w:rPr>
      </w:pPr>
    </w:p>
    <w:p w14:paraId="4EC07A25" w14:textId="77777777" w:rsidR="00EC5F38" w:rsidRPr="00510E97" w:rsidRDefault="00EC5F38" w:rsidP="00EC5F38">
      <w:pPr>
        <w:rPr>
          <w:rFonts w:ascii="Arial" w:hAnsi="Arial" w:cs="Arial"/>
          <w:u w:val="single"/>
        </w:rPr>
      </w:pPr>
      <w:r w:rsidRPr="00510E97">
        <w:rPr>
          <w:rFonts w:ascii="Arial" w:hAnsi="Arial" w:cs="Arial"/>
          <w:u w:val="single"/>
        </w:rPr>
        <w:t xml:space="preserve">Supervising Coordinator – Masters Professional Project </w:t>
      </w:r>
    </w:p>
    <w:p w14:paraId="491ABFF9" w14:textId="77777777" w:rsidR="00EC5F38" w:rsidRPr="00510E97" w:rsidRDefault="00EC5F38" w:rsidP="00EC5F38">
      <w:pPr>
        <w:rPr>
          <w:rFonts w:ascii="Arial" w:hAnsi="Arial" w:cs="Arial"/>
        </w:rPr>
      </w:pPr>
      <w:r w:rsidRPr="00510E97">
        <w:rPr>
          <w:rFonts w:ascii="Arial" w:hAnsi="Arial" w:cs="Arial"/>
        </w:rPr>
        <w:t>Simonton, Monte (</w:t>
      </w:r>
      <w:r w:rsidR="00BC5F80" w:rsidRPr="00510E97">
        <w:rPr>
          <w:rFonts w:ascii="Arial" w:hAnsi="Arial" w:cs="Arial"/>
        </w:rPr>
        <w:t>Graduated, 2007</w:t>
      </w:r>
      <w:r w:rsidRPr="00510E97">
        <w:rPr>
          <w:rFonts w:ascii="Arial" w:hAnsi="Arial" w:cs="Arial"/>
        </w:rPr>
        <w:t>)</w:t>
      </w:r>
    </w:p>
    <w:p w14:paraId="224387D4" w14:textId="77777777" w:rsidR="00EC5F38" w:rsidRPr="00510E97" w:rsidRDefault="00EC5F38" w:rsidP="00EC5F38">
      <w:pPr>
        <w:rPr>
          <w:rFonts w:ascii="Arial" w:hAnsi="Arial" w:cs="Arial"/>
        </w:rPr>
      </w:pPr>
      <w:r w:rsidRPr="00510E97">
        <w:rPr>
          <w:rFonts w:ascii="Arial" w:hAnsi="Arial" w:cs="Arial"/>
        </w:rPr>
        <w:t>Engels, Jennifer (</w:t>
      </w:r>
      <w:r w:rsidR="00BC5F80" w:rsidRPr="00510E97">
        <w:rPr>
          <w:rFonts w:ascii="Arial" w:hAnsi="Arial" w:cs="Arial"/>
        </w:rPr>
        <w:t>Graduated, 2006</w:t>
      </w:r>
      <w:r w:rsidRPr="00510E97">
        <w:rPr>
          <w:rFonts w:ascii="Arial" w:hAnsi="Arial" w:cs="Arial"/>
        </w:rPr>
        <w:t>)</w:t>
      </w:r>
    </w:p>
    <w:p w14:paraId="13BE97BA" w14:textId="77777777" w:rsidR="00EC5F38" w:rsidRPr="00510E97" w:rsidRDefault="00EC5F38" w:rsidP="00EC5F38">
      <w:pPr>
        <w:rPr>
          <w:rFonts w:ascii="Arial" w:hAnsi="Arial" w:cs="Arial"/>
          <w:u w:val="single"/>
        </w:rPr>
      </w:pPr>
    </w:p>
    <w:p w14:paraId="11CF6788" w14:textId="77777777" w:rsidR="00EC5F38" w:rsidRPr="00510E97" w:rsidRDefault="00EC5F38" w:rsidP="00EC5F38">
      <w:pPr>
        <w:rPr>
          <w:rFonts w:ascii="Arial" w:hAnsi="Arial" w:cs="Arial"/>
          <w:u w:val="single"/>
        </w:rPr>
      </w:pPr>
      <w:r w:rsidRPr="00510E97">
        <w:rPr>
          <w:rFonts w:ascii="Arial" w:hAnsi="Arial" w:cs="Arial"/>
          <w:u w:val="single"/>
        </w:rPr>
        <w:t xml:space="preserve">Member - Doctoral Dissertation Committee </w:t>
      </w:r>
    </w:p>
    <w:p w14:paraId="5CC37F48" w14:textId="77777777" w:rsidR="00141E11" w:rsidRPr="00510E97" w:rsidRDefault="00141E11" w:rsidP="00141E11">
      <w:pPr>
        <w:rPr>
          <w:rFonts w:ascii="Arial" w:hAnsi="Arial" w:cs="Arial"/>
        </w:rPr>
      </w:pPr>
      <w:proofErr w:type="spellStart"/>
      <w:r w:rsidRPr="00510E97">
        <w:rPr>
          <w:rStyle w:val="rwrro"/>
          <w:rFonts w:ascii="Arial" w:hAnsi="Arial" w:cs="Arial"/>
          <w:color w:val="auto"/>
        </w:rPr>
        <w:t>Ayvazoglu</w:t>
      </w:r>
      <w:proofErr w:type="spellEnd"/>
      <w:r w:rsidRPr="00510E97">
        <w:rPr>
          <w:rStyle w:val="rwrro"/>
          <w:rFonts w:ascii="Arial" w:hAnsi="Arial" w:cs="Arial"/>
          <w:color w:val="auto"/>
        </w:rPr>
        <w:t xml:space="preserve">, </w:t>
      </w:r>
      <w:proofErr w:type="spellStart"/>
      <w:r w:rsidRPr="00510E97">
        <w:rPr>
          <w:rStyle w:val="rwrro"/>
          <w:rFonts w:ascii="Arial" w:hAnsi="Arial" w:cs="Arial"/>
          <w:color w:val="auto"/>
        </w:rPr>
        <w:t>Nalan</w:t>
      </w:r>
      <w:proofErr w:type="spellEnd"/>
      <w:r w:rsidRPr="00510E97">
        <w:rPr>
          <w:rStyle w:val="rwrro"/>
          <w:rFonts w:ascii="Arial" w:hAnsi="Arial" w:cs="Arial"/>
          <w:color w:val="auto"/>
        </w:rPr>
        <w:t xml:space="preserve"> </w:t>
      </w:r>
      <w:proofErr w:type="spellStart"/>
      <w:r w:rsidRPr="00510E97">
        <w:rPr>
          <w:rStyle w:val="rwrro"/>
          <w:rFonts w:ascii="Arial" w:hAnsi="Arial" w:cs="Arial"/>
          <w:color w:val="auto"/>
        </w:rPr>
        <w:t>Resmiye</w:t>
      </w:r>
      <w:proofErr w:type="spellEnd"/>
      <w:r w:rsidRPr="00510E97">
        <w:rPr>
          <w:rStyle w:val="rwrro"/>
          <w:rFonts w:ascii="Arial" w:hAnsi="Arial" w:cs="Arial"/>
          <w:color w:val="auto"/>
        </w:rPr>
        <w:t xml:space="preserve"> (Kinesiology; Graduated, 2010) </w:t>
      </w:r>
    </w:p>
    <w:p w14:paraId="52F6D3CF" w14:textId="77777777" w:rsidR="00141E11" w:rsidRPr="00510E97" w:rsidRDefault="00141E11" w:rsidP="00141E11">
      <w:pPr>
        <w:rPr>
          <w:rFonts w:ascii="Arial" w:hAnsi="Arial" w:cs="Arial"/>
        </w:rPr>
      </w:pPr>
      <w:r w:rsidRPr="00510E97">
        <w:rPr>
          <w:rFonts w:ascii="Arial" w:hAnsi="Arial" w:cs="Arial"/>
        </w:rPr>
        <w:t>Barfield, Jessica (Counseling, Education, and Psychology; Graduated, 2009)</w:t>
      </w:r>
    </w:p>
    <w:p w14:paraId="62288031" w14:textId="77777777" w:rsidR="00424627" w:rsidRPr="00510E97" w:rsidRDefault="00424627" w:rsidP="00424627">
      <w:pPr>
        <w:rPr>
          <w:rFonts w:ascii="Arial" w:hAnsi="Arial" w:cs="Arial"/>
        </w:rPr>
      </w:pPr>
      <w:proofErr w:type="spellStart"/>
      <w:r w:rsidRPr="00510E97">
        <w:rPr>
          <w:rStyle w:val="rwrro"/>
          <w:rFonts w:ascii="Arial" w:hAnsi="Arial" w:cs="Arial"/>
          <w:color w:val="auto"/>
        </w:rPr>
        <w:t>Cabada</w:t>
      </w:r>
      <w:proofErr w:type="spellEnd"/>
      <w:r w:rsidRPr="00510E97">
        <w:rPr>
          <w:rStyle w:val="rwrro"/>
          <w:rFonts w:ascii="Arial" w:hAnsi="Arial" w:cs="Arial"/>
          <w:color w:val="auto"/>
        </w:rPr>
        <w:t xml:space="preserve">, </w:t>
      </w:r>
      <w:proofErr w:type="spellStart"/>
      <w:r w:rsidRPr="00510E97">
        <w:rPr>
          <w:rStyle w:val="rwrro"/>
          <w:rFonts w:ascii="Arial" w:hAnsi="Arial" w:cs="Arial"/>
          <w:color w:val="auto"/>
        </w:rPr>
        <w:t>Zelideh</w:t>
      </w:r>
      <w:proofErr w:type="spellEnd"/>
      <w:r w:rsidRPr="00510E97">
        <w:rPr>
          <w:rStyle w:val="rwrro"/>
          <w:rFonts w:ascii="Arial" w:hAnsi="Arial" w:cs="Arial"/>
          <w:color w:val="auto"/>
        </w:rPr>
        <w:t xml:space="preserve">  </w:t>
      </w:r>
      <w:r w:rsidRPr="00510E97">
        <w:rPr>
          <w:rFonts w:ascii="Arial" w:hAnsi="Arial" w:cs="Arial"/>
        </w:rPr>
        <w:t>(Admitted Spring 2009)</w:t>
      </w:r>
    </w:p>
    <w:p w14:paraId="46CAC964" w14:textId="77777777" w:rsidR="002821AA" w:rsidRPr="00510E97" w:rsidRDefault="002821AA" w:rsidP="00EC5F38">
      <w:pPr>
        <w:rPr>
          <w:rFonts w:ascii="Arial" w:hAnsi="Arial" w:cs="Arial"/>
        </w:rPr>
      </w:pPr>
      <w:proofErr w:type="spellStart"/>
      <w:r w:rsidRPr="00510E97">
        <w:rPr>
          <w:rFonts w:ascii="Arial" w:hAnsi="Arial" w:cs="Arial"/>
        </w:rPr>
        <w:t>Hiefje</w:t>
      </w:r>
      <w:proofErr w:type="spellEnd"/>
      <w:r w:rsidRPr="00510E97">
        <w:rPr>
          <w:rFonts w:ascii="Arial" w:hAnsi="Arial" w:cs="Arial"/>
        </w:rPr>
        <w:t>, Kim  (Human Development and Family Studies, Graduated, 2009)</w:t>
      </w:r>
    </w:p>
    <w:p w14:paraId="6C9CE940" w14:textId="77777777" w:rsidR="00EC5F38" w:rsidRPr="00510E97" w:rsidRDefault="00EC5F38" w:rsidP="00EC5F38">
      <w:pPr>
        <w:rPr>
          <w:rFonts w:ascii="Arial" w:hAnsi="Arial" w:cs="Arial"/>
        </w:rPr>
      </w:pPr>
      <w:r w:rsidRPr="00510E97">
        <w:rPr>
          <w:rFonts w:ascii="Arial" w:hAnsi="Arial" w:cs="Arial"/>
        </w:rPr>
        <w:t>Rowland, Marcy (</w:t>
      </w:r>
      <w:r w:rsidR="00141E11" w:rsidRPr="00510E97">
        <w:rPr>
          <w:rFonts w:ascii="Arial" w:hAnsi="Arial" w:cs="Arial"/>
        </w:rPr>
        <w:t xml:space="preserve">Counseling, Education, and Psychology; </w:t>
      </w:r>
      <w:r w:rsidR="00BC5F80" w:rsidRPr="00510E97">
        <w:rPr>
          <w:rFonts w:ascii="Arial" w:hAnsi="Arial" w:cs="Arial"/>
        </w:rPr>
        <w:t>Graduated, 2007</w:t>
      </w:r>
      <w:r w:rsidRPr="00510E97">
        <w:rPr>
          <w:rFonts w:ascii="Arial" w:hAnsi="Arial" w:cs="Arial"/>
        </w:rPr>
        <w:t>)</w:t>
      </w:r>
    </w:p>
    <w:p w14:paraId="5AAD39FA" w14:textId="77777777" w:rsidR="00EC5F38" w:rsidRPr="00510E97" w:rsidRDefault="00EC5F38" w:rsidP="00EC5F38">
      <w:pPr>
        <w:rPr>
          <w:rFonts w:ascii="Arial" w:hAnsi="Arial" w:cs="Arial"/>
        </w:rPr>
      </w:pPr>
      <w:r w:rsidRPr="00510E97">
        <w:rPr>
          <w:rFonts w:ascii="Arial" w:hAnsi="Arial" w:cs="Arial"/>
        </w:rPr>
        <w:t>Tanner, Amanda (</w:t>
      </w:r>
      <w:r w:rsidR="00141E11" w:rsidRPr="00510E97">
        <w:rPr>
          <w:rFonts w:ascii="Arial" w:hAnsi="Arial" w:cs="Arial"/>
        </w:rPr>
        <w:t xml:space="preserve">Public Health; </w:t>
      </w:r>
      <w:r w:rsidR="00BC5F80" w:rsidRPr="00510E97">
        <w:rPr>
          <w:rFonts w:ascii="Arial" w:hAnsi="Arial" w:cs="Arial"/>
        </w:rPr>
        <w:t>Graduated, 2006</w:t>
      </w:r>
      <w:r w:rsidRPr="00510E97">
        <w:rPr>
          <w:rFonts w:ascii="Arial" w:hAnsi="Arial" w:cs="Arial"/>
        </w:rPr>
        <w:t>)</w:t>
      </w:r>
    </w:p>
    <w:p w14:paraId="4296243B" w14:textId="77777777" w:rsidR="00EC5F38" w:rsidRPr="00510E97" w:rsidRDefault="00EC5F38" w:rsidP="00EC5F38">
      <w:pPr>
        <w:rPr>
          <w:rFonts w:ascii="Arial" w:hAnsi="Arial" w:cs="Arial"/>
          <w:sz w:val="22"/>
        </w:rPr>
      </w:pPr>
    </w:p>
    <w:p w14:paraId="14F8C14E" w14:textId="77777777" w:rsidR="00EC5F38" w:rsidRPr="00510E97" w:rsidRDefault="00EC5F38" w:rsidP="00EC5F38">
      <w:pPr>
        <w:rPr>
          <w:rFonts w:ascii="Arial" w:hAnsi="Arial" w:cs="Arial"/>
          <w:u w:val="single"/>
        </w:rPr>
      </w:pPr>
      <w:r w:rsidRPr="00510E97">
        <w:rPr>
          <w:rFonts w:ascii="Arial" w:hAnsi="Arial" w:cs="Arial"/>
          <w:u w:val="single"/>
        </w:rPr>
        <w:t xml:space="preserve">Member - Doctoral Advisory Committee </w:t>
      </w:r>
    </w:p>
    <w:p w14:paraId="261C86F5" w14:textId="77777777" w:rsidR="00EC5F38" w:rsidRPr="00510E97" w:rsidRDefault="00EC5F38" w:rsidP="00EC5F38">
      <w:pPr>
        <w:rPr>
          <w:rFonts w:ascii="Arial" w:hAnsi="Arial" w:cs="Arial"/>
        </w:rPr>
      </w:pPr>
      <w:r w:rsidRPr="00510E97">
        <w:rPr>
          <w:rFonts w:ascii="Arial" w:hAnsi="Arial" w:cs="Arial"/>
        </w:rPr>
        <w:t>Rowland, Marcy (Summer 2005 – 2007</w:t>
      </w:r>
      <w:r w:rsidR="00BC5F80" w:rsidRPr="00510E97">
        <w:rPr>
          <w:rFonts w:ascii="Arial" w:hAnsi="Arial" w:cs="Arial"/>
        </w:rPr>
        <w:t>, Graduated, 2007</w:t>
      </w:r>
      <w:r w:rsidRPr="00510E97">
        <w:rPr>
          <w:rFonts w:ascii="Arial" w:hAnsi="Arial" w:cs="Arial"/>
        </w:rPr>
        <w:t>)</w:t>
      </w:r>
    </w:p>
    <w:p w14:paraId="2F7232A2" w14:textId="77777777" w:rsidR="00EC5F38" w:rsidRPr="00510E97" w:rsidRDefault="00EC5F38" w:rsidP="00EC5F38">
      <w:pPr>
        <w:rPr>
          <w:rFonts w:ascii="Arial" w:hAnsi="Arial" w:cs="Arial"/>
          <w:sz w:val="22"/>
        </w:rPr>
      </w:pPr>
    </w:p>
    <w:p w14:paraId="4B0D2B38" w14:textId="77777777" w:rsidR="00EC5F38" w:rsidRPr="00510E97" w:rsidRDefault="00EC5F38" w:rsidP="00EC5F38">
      <w:pPr>
        <w:rPr>
          <w:rFonts w:ascii="Arial" w:hAnsi="Arial" w:cs="Arial"/>
          <w:u w:val="single"/>
        </w:rPr>
      </w:pPr>
      <w:r w:rsidRPr="00510E97">
        <w:rPr>
          <w:rFonts w:ascii="Arial" w:hAnsi="Arial" w:cs="Arial"/>
          <w:u w:val="single"/>
        </w:rPr>
        <w:t xml:space="preserve">Member – </w:t>
      </w:r>
      <w:proofErr w:type="spellStart"/>
      <w:r w:rsidRPr="00510E97">
        <w:rPr>
          <w:rFonts w:ascii="Arial" w:hAnsi="Arial" w:cs="Arial"/>
          <w:u w:val="single"/>
        </w:rPr>
        <w:t>Masters</w:t>
      </w:r>
      <w:proofErr w:type="spellEnd"/>
      <w:r w:rsidRPr="00510E97">
        <w:rPr>
          <w:rFonts w:ascii="Arial" w:hAnsi="Arial" w:cs="Arial"/>
          <w:u w:val="single"/>
        </w:rPr>
        <w:t xml:space="preserve"> Thesis Committee</w:t>
      </w:r>
      <w:r w:rsidR="00B74018" w:rsidRPr="00510E97">
        <w:rPr>
          <w:rFonts w:ascii="Arial" w:hAnsi="Arial" w:cs="Arial"/>
          <w:u w:val="single"/>
        </w:rPr>
        <w:t xml:space="preserve"> - Human Development and Family Studies</w:t>
      </w:r>
    </w:p>
    <w:p w14:paraId="533FF04A" w14:textId="77777777" w:rsidR="00B74018" w:rsidRPr="00510E97" w:rsidRDefault="00B74018" w:rsidP="00B74018">
      <w:pPr>
        <w:rPr>
          <w:rFonts w:ascii="Arial" w:hAnsi="Arial" w:cs="Arial"/>
        </w:rPr>
      </w:pPr>
      <w:r w:rsidRPr="00510E97">
        <w:rPr>
          <w:rFonts w:ascii="Arial" w:hAnsi="Arial" w:cs="Arial"/>
        </w:rPr>
        <w:t xml:space="preserve">Chen, </w:t>
      </w:r>
      <w:proofErr w:type="spellStart"/>
      <w:r w:rsidRPr="00510E97">
        <w:rPr>
          <w:rFonts w:ascii="Arial" w:hAnsi="Arial" w:cs="Arial"/>
        </w:rPr>
        <w:t>Jou</w:t>
      </w:r>
      <w:proofErr w:type="spellEnd"/>
      <w:r w:rsidRPr="00510E97">
        <w:rPr>
          <w:rFonts w:ascii="Arial" w:hAnsi="Arial" w:cs="Arial"/>
        </w:rPr>
        <w:t>-Chen (Graduated, Spring, 2010)</w:t>
      </w:r>
    </w:p>
    <w:p w14:paraId="56F224C4" w14:textId="77777777" w:rsidR="00B74018" w:rsidRPr="00510E97" w:rsidRDefault="00B74018" w:rsidP="00B74018">
      <w:pPr>
        <w:rPr>
          <w:rFonts w:ascii="Arial" w:hAnsi="Arial" w:cs="Arial"/>
        </w:rPr>
      </w:pPr>
      <w:proofErr w:type="spellStart"/>
      <w:r w:rsidRPr="00510E97">
        <w:rPr>
          <w:rFonts w:ascii="Arial" w:hAnsi="Arial" w:cs="Arial"/>
        </w:rPr>
        <w:t>Gichina</w:t>
      </w:r>
      <w:proofErr w:type="spellEnd"/>
      <w:r w:rsidRPr="00510E97">
        <w:rPr>
          <w:rFonts w:ascii="Arial" w:hAnsi="Arial" w:cs="Arial"/>
        </w:rPr>
        <w:t>, Charity (Graduated, Spring, 2010)</w:t>
      </w:r>
    </w:p>
    <w:p w14:paraId="227963E6" w14:textId="77777777" w:rsidR="00B74018" w:rsidRPr="00510E97" w:rsidRDefault="00B74018" w:rsidP="00B74018">
      <w:pPr>
        <w:rPr>
          <w:rFonts w:ascii="Arial" w:hAnsi="Arial" w:cs="Arial"/>
        </w:rPr>
      </w:pPr>
      <w:proofErr w:type="spellStart"/>
      <w:r w:rsidRPr="00510E97">
        <w:rPr>
          <w:rFonts w:ascii="Arial" w:hAnsi="Arial" w:cs="Arial"/>
        </w:rPr>
        <w:t>Hiefje</w:t>
      </w:r>
      <w:proofErr w:type="spellEnd"/>
      <w:r w:rsidRPr="00510E97">
        <w:rPr>
          <w:rFonts w:ascii="Arial" w:hAnsi="Arial" w:cs="Arial"/>
        </w:rPr>
        <w:t>, Kim (Graduated, Fall 2007)</w:t>
      </w:r>
    </w:p>
    <w:p w14:paraId="25FA293A" w14:textId="77777777" w:rsidR="00B74018" w:rsidRPr="00510E97" w:rsidRDefault="00B74018" w:rsidP="00B74018">
      <w:pPr>
        <w:rPr>
          <w:rFonts w:ascii="Arial" w:hAnsi="Arial" w:cs="Arial"/>
        </w:rPr>
      </w:pPr>
      <w:r w:rsidRPr="00510E97">
        <w:rPr>
          <w:rFonts w:ascii="Arial" w:hAnsi="Arial" w:cs="Arial"/>
        </w:rPr>
        <w:t>Lawrence, Carrie  (Graduated, Spring 2009)</w:t>
      </w:r>
    </w:p>
    <w:p w14:paraId="090C522B" w14:textId="77777777" w:rsidR="00F910D1" w:rsidRPr="00510E97" w:rsidRDefault="00B74018" w:rsidP="0034530E">
      <w:pPr>
        <w:rPr>
          <w:rFonts w:ascii="Arial" w:hAnsi="Arial" w:cs="Arial"/>
        </w:rPr>
      </w:pPr>
      <w:proofErr w:type="spellStart"/>
      <w:r w:rsidRPr="00510E97">
        <w:rPr>
          <w:rFonts w:ascii="Arial" w:hAnsi="Arial" w:cs="Arial"/>
        </w:rPr>
        <w:t>Lodyga</w:t>
      </w:r>
      <w:proofErr w:type="spellEnd"/>
      <w:r w:rsidRPr="00510E97">
        <w:rPr>
          <w:rFonts w:ascii="Arial" w:hAnsi="Arial" w:cs="Arial"/>
        </w:rPr>
        <w:t>, Marc (Graduated, Fall, 2009)</w:t>
      </w:r>
    </w:p>
    <w:p w14:paraId="38B8E2A9" w14:textId="77777777" w:rsidR="00DF69CA" w:rsidRPr="00510E97" w:rsidRDefault="00DF69CA" w:rsidP="0034530E">
      <w:pPr>
        <w:rPr>
          <w:rFonts w:ascii="Arial" w:hAnsi="Arial" w:cs="Arial"/>
        </w:rPr>
      </w:pPr>
    </w:p>
    <w:p w14:paraId="27DC3939" w14:textId="77777777" w:rsidR="00B87E83" w:rsidRPr="00510E97" w:rsidRDefault="00B87E83" w:rsidP="00D40203">
      <w:pPr>
        <w:pStyle w:val="Heading6"/>
        <w:rPr>
          <w:caps/>
        </w:rPr>
      </w:pPr>
    </w:p>
    <w:p w14:paraId="468C12A7" w14:textId="77777777" w:rsidR="00B87E83" w:rsidRPr="00510E97" w:rsidRDefault="00B87E83" w:rsidP="00D40203">
      <w:pPr>
        <w:pStyle w:val="Heading6"/>
        <w:rPr>
          <w:caps/>
        </w:rPr>
      </w:pPr>
    </w:p>
    <w:p w14:paraId="06B46D6F" w14:textId="77777777" w:rsidR="001C449E" w:rsidRPr="00510E97" w:rsidRDefault="00B87E83" w:rsidP="00CB68D5">
      <w:pPr>
        <w:pStyle w:val="Heading6"/>
        <w:rPr>
          <w:caps/>
        </w:rPr>
      </w:pPr>
      <w:r w:rsidRPr="00510E97">
        <w:rPr>
          <w:caps/>
        </w:rPr>
        <w:br w:type="page"/>
      </w:r>
    </w:p>
    <w:p w14:paraId="52D6E9DB" w14:textId="77777777" w:rsidR="00155FBF" w:rsidRPr="00510E97" w:rsidRDefault="00155FBF" w:rsidP="00155FBF">
      <w:pPr>
        <w:rPr>
          <w:rFonts w:ascii="Arial" w:hAnsi="Arial" w:cs="Arial"/>
          <w:b/>
          <w:sz w:val="22"/>
          <w:szCs w:val="22"/>
          <w:u w:val="single"/>
        </w:rPr>
      </w:pPr>
      <w:r w:rsidRPr="00510E97">
        <w:rPr>
          <w:rFonts w:ascii="Arial" w:hAnsi="Arial" w:cs="Arial"/>
          <w:b/>
          <w:sz w:val="22"/>
          <w:szCs w:val="22"/>
          <w:u w:val="single"/>
        </w:rPr>
        <w:lastRenderedPageBreak/>
        <w:t>PEDAGOGICAL ADMINISTRATION – DEPARTMENT AND SCHOOL LEVELS</w:t>
      </w:r>
    </w:p>
    <w:p w14:paraId="19D648AF" w14:textId="77777777" w:rsidR="00462D0B" w:rsidRPr="00510E97" w:rsidRDefault="00462D0B" w:rsidP="00155FBF">
      <w:pPr>
        <w:rPr>
          <w:rFonts w:ascii="Arial" w:hAnsi="Arial" w:cs="Arial"/>
          <w:b/>
          <w:sz w:val="22"/>
          <w:szCs w:val="22"/>
          <w:u w:val="single"/>
        </w:rPr>
      </w:pPr>
    </w:p>
    <w:p w14:paraId="4CAF180C" w14:textId="77777777" w:rsidR="00462D0B" w:rsidRPr="00510E97" w:rsidRDefault="00462D0B" w:rsidP="00462D0B">
      <w:pPr>
        <w:ind w:firstLine="720"/>
        <w:rPr>
          <w:rFonts w:ascii="Arial" w:hAnsi="Arial" w:cs="Arial"/>
        </w:rPr>
      </w:pPr>
      <w:r w:rsidRPr="00510E97">
        <w:rPr>
          <w:rFonts w:ascii="Arial" w:hAnsi="Arial" w:cs="Arial"/>
          <w:b/>
        </w:rPr>
        <w:t>Murray, M.</w:t>
      </w:r>
      <w:r w:rsidRPr="00510E97">
        <w:rPr>
          <w:rFonts w:ascii="Arial" w:hAnsi="Arial" w:cs="Arial"/>
        </w:rPr>
        <w:t xml:space="preserve">  (2019-current).  Invited to serve as the Dean’s Administrative Fellow for Culture and Climate, by the Dean of the School of Public Health-Bloomington.  Role is to serve as an administrative influence on School leadership regarding ways to improve morale and productivity among faculty, staff, and students. </w:t>
      </w:r>
    </w:p>
    <w:p w14:paraId="743A6038" w14:textId="77777777" w:rsidR="005174A0" w:rsidRPr="00510E97" w:rsidRDefault="005174A0" w:rsidP="00462D0B">
      <w:pPr>
        <w:ind w:firstLine="720"/>
        <w:rPr>
          <w:rFonts w:ascii="Arial" w:hAnsi="Arial" w:cs="Arial"/>
        </w:rPr>
      </w:pPr>
    </w:p>
    <w:p w14:paraId="7E8A38B4" w14:textId="77777777" w:rsidR="005174A0" w:rsidRPr="00510E97" w:rsidRDefault="005174A0" w:rsidP="005174A0">
      <w:pPr>
        <w:ind w:firstLine="720"/>
        <w:rPr>
          <w:rFonts w:ascii="Arial" w:hAnsi="Arial" w:cs="Arial"/>
        </w:rPr>
      </w:pPr>
      <w:r w:rsidRPr="00510E97">
        <w:rPr>
          <w:rFonts w:ascii="Arial" w:hAnsi="Arial" w:cs="Arial"/>
          <w:b/>
        </w:rPr>
        <w:t>Murray, M.</w:t>
      </w:r>
      <w:r w:rsidRPr="00510E97">
        <w:rPr>
          <w:rFonts w:ascii="Arial" w:hAnsi="Arial" w:cs="Arial"/>
        </w:rPr>
        <w:t xml:space="preserve">  (2019-current).  </w:t>
      </w:r>
      <w:r w:rsidR="00055C6F" w:rsidRPr="00510E97">
        <w:rPr>
          <w:rFonts w:ascii="Arial" w:hAnsi="Arial" w:cs="Arial"/>
        </w:rPr>
        <w:t>Serving in role</w:t>
      </w:r>
      <w:r w:rsidRPr="00510E97">
        <w:rPr>
          <w:rFonts w:ascii="Arial" w:hAnsi="Arial" w:cs="Arial"/>
        </w:rPr>
        <w:t xml:space="preserve"> as the Dean’s Administrative Fellow for Culture and Climate, by the Dean of the School of Public Health-Bloomington.  Creator and Facilitator of 2019-2020 Monthly Business and Social Meetings for 24 Member New Faculty Cohort.  The purpose of creating these activities for new incoming faculty members is to cultivate an inclusive climate as each person makes the transition into the SPH-B, helping the group become acclimated into the professional environment as well as getting to know one another. The business activities have been pre-assigned to individuals, along with the particular focal point for each 1 ½ hour meeting.  The new faculty members are encouraged to plan the social event as a team.  Depending on the decision of the social planning team, loved ones may be included in the social event such as partners, children, and pets.  The idea is for folks to gather together and really have fu</w:t>
      </w:r>
      <w:r w:rsidR="00083532" w:rsidRPr="00510E97">
        <w:rPr>
          <w:rFonts w:ascii="Arial" w:hAnsi="Arial" w:cs="Arial"/>
        </w:rPr>
        <w:t xml:space="preserve">n getting to know one another.  </w:t>
      </w:r>
      <w:r w:rsidRPr="00510E97">
        <w:rPr>
          <w:rFonts w:ascii="Arial" w:hAnsi="Arial" w:cs="Arial"/>
        </w:rPr>
        <w:t>The social planning team will also select the time and event location.  The budget for each social activity is approximately $750, and will be managed by the Dean’s Office.</w:t>
      </w:r>
    </w:p>
    <w:p w14:paraId="17AE550B" w14:textId="77777777" w:rsidR="004A6351" w:rsidRPr="00510E97" w:rsidRDefault="004A6351" w:rsidP="005174A0">
      <w:pPr>
        <w:ind w:firstLine="720"/>
        <w:rPr>
          <w:rFonts w:ascii="Arial" w:hAnsi="Arial" w:cs="Arial"/>
        </w:rPr>
      </w:pPr>
    </w:p>
    <w:p w14:paraId="16014005" w14:textId="77777777" w:rsidR="004A6351" w:rsidRPr="00510E97" w:rsidRDefault="004A6351" w:rsidP="005174A0">
      <w:pPr>
        <w:ind w:firstLine="720"/>
        <w:rPr>
          <w:rFonts w:ascii="Arial" w:hAnsi="Arial" w:cs="Arial"/>
          <w:color w:val="000000"/>
          <w:shd w:val="clear" w:color="auto" w:fill="FFFFFF"/>
        </w:rPr>
      </w:pPr>
      <w:r w:rsidRPr="00510E97">
        <w:rPr>
          <w:rFonts w:ascii="Arial" w:hAnsi="Arial" w:cs="Arial"/>
          <w:b/>
        </w:rPr>
        <w:t>Murray, M.</w:t>
      </w:r>
      <w:r w:rsidRPr="00510E97">
        <w:rPr>
          <w:rFonts w:ascii="Arial" w:hAnsi="Arial" w:cs="Arial"/>
        </w:rPr>
        <w:t xml:space="preserve">  (2019-current).  </w:t>
      </w:r>
      <w:r w:rsidR="00055C6F" w:rsidRPr="00510E97">
        <w:rPr>
          <w:rFonts w:ascii="Arial" w:hAnsi="Arial" w:cs="Arial"/>
        </w:rPr>
        <w:t xml:space="preserve">Serving in role as the Dean’s Administrative Fellow for Culture and Climate, by the Dean of the School of Public Health-Bloomington.  </w:t>
      </w:r>
      <w:r w:rsidRPr="00510E97">
        <w:rPr>
          <w:rFonts w:ascii="Arial" w:hAnsi="Arial" w:cs="Arial"/>
        </w:rPr>
        <w:t xml:space="preserve">Committee Co-chair: Development of Increased Credit Hour Production for SPH Faculty and Departments.  </w:t>
      </w:r>
      <w:r w:rsidRPr="00510E97">
        <w:rPr>
          <w:rFonts w:ascii="Arial" w:hAnsi="Arial" w:cs="Arial"/>
          <w:color w:val="000000"/>
          <w:shd w:val="clear" w:color="auto" w:fill="FFFFFF"/>
        </w:rPr>
        <w:t>Continuously meet throughout the academic year with co-chair to develop strategies for increased credit hour production in the School of Public Health-Bloomington, both for faculty and each of the five SPH departments.</w:t>
      </w:r>
    </w:p>
    <w:p w14:paraId="4901BC0F" w14:textId="77777777" w:rsidR="00055C6F" w:rsidRPr="00510E97" w:rsidRDefault="00055C6F" w:rsidP="005174A0">
      <w:pPr>
        <w:ind w:firstLine="720"/>
        <w:rPr>
          <w:rFonts w:ascii="Arial" w:hAnsi="Arial" w:cs="Arial"/>
          <w:color w:val="000000"/>
          <w:shd w:val="clear" w:color="auto" w:fill="FFFFFF"/>
        </w:rPr>
      </w:pPr>
    </w:p>
    <w:p w14:paraId="629866C9" w14:textId="77777777" w:rsidR="002C0BFD" w:rsidRPr="00510E97" w:rsidRDefault="00055C6F" w:rsidP="002C0BFD">
      <w:pPr>
        <w:ind w:firstLine="720"/>
        <w:rPr>
          <w:rFonts w:ascii="Arial" w:hAnsi="Arial" w:cs="Arial"/>
        </w:rPr>
      </w:pPr>
      <w:r w:rsidRPr="00510E97">
        <w:rPr>
          <w:rFonts w:ascii="Arial" w:hAnsi="Arial" w:cs="Arial"/>
          <w:b/>
        </w:rPr>
        <w:t>Murray, M.</w:t>
      </w:r>
      <w:r w:rsidRPr="00510E97">
        <w:rPr>
          <w:rFonts w:ascii="Arial" w:hAnsi="Arial" w:cs="Arial"/>
        </w:rPr>
        <w:t xml:space="preserve">  (2019-current).  </w:t>
      </w:r>
      <w:r w:rsidR="002C0BFD" w:rsidRPr="00510E97">
        <w:rPr>
          <w:rFonts w:ascii="Arial" w:hAnsi="Arial" w:cs="Arial"/>
        </w:rPr>
        <w:t>Serving in role as the Dean’s Administrative Fellow for Culture and Climate, by the Dean of the School of Public Health-Bloomington (SPH).  Member of the (SPH) Senior Researcher Internal Advisory Board, tasked with presenting research  incentives for increased productivity of SPH research faculty members.</w:t>
      </w:r>
    </w:p>
    <w:p w14:paraId="0BAC16F9" w14:textId="77777777" w:rsidR="00055C6F" w:rsidRPr="00510E97" w:rsidRDefault="00055C6F" w:rsidP="002C0BFD">
      <w:pPr>
        <w:rPr>
          <w:rFonts w:ascii="Arial" w:hAnsi="Arial" w:cs="Arial"/>
        </w:rPr>
      </w:pPr>
    </w:p>
    <w:p w14:paraId="63F9FBC9" w14:textId="77777777" w:rsidR="000D7346" w:rsidRPr="00510E97" w:rsidRDefault="00055C6F" w:rsidP="00905D42">
      <w:pPr>
        <w:ind w:firstLine="720"/>
        <w:rPr>
          <w:rFonts w:ascii="Arial" w:hAnsi="Arial" w:cs="Arial"/>
        </w:rPr>
      </w:pPr>
      <w:r w:rsidRPr="00510E97">
        <w:rPr>
          <w:rFonts w:ascii="Arial" w:hAnsi="Arial" w:cs="Arial"/>
          <w:b/>
        </w:rPr>
        <w:t>Murray, M.</w:t>
      </w:r>
      <w:r w:rsidRPr="00510E97">
        <w:rPr>
          <w:rFonts w:ascii="Arial" w:hAnsi="Arial" w:cs="Arial"/>
        </w:rPr>
        <w:t xml:space="preserve">  (2019-current).  </w:t>
      </w:r>
      <w:r w:rsidR="002C0BFD" w:rsidRPr="00510E97">
        <w:rPr>
          <w:rFonts w:ascii="Arial" w:hAnsi="Arial" w:cs="Arial"/>
        </w:rPr>
        <w:t xml:space="preserve">Serving in role as the Dean’s Administrative Fellow for Culture and Climate, by the Dean of the School of Public Health-Bloomington.  </w:t>
      </w:r>
      <w:r w:rsidR="000D7346" w:rsidRPr="00510E97">
        <w:rPr>
          <w:rFonts w:ascii="Arial" w:hAnsi="Arial" w:cs="Arial"/>
        </w:rPr>
        <w:t xml:space="preserve">Organizer and facilitator of the SPH Faculty Grant Assistance Plans.  </w:t>
      </w:r>
      <w:r w:rsidR="000D7346" w:rsidRPr="00510E97">
        <w:rPr>
          <w:rFonts w:ascii="Arial" w:hAnsi="Arial" w:cs="Arial"/>
          <w:color w:val="000000"/>
          <w:shd w:val="clear" w:color="auto" w:fill="FFFFFF"/>
        </w:rPr>
        <w:t xml:space="preserve">This program was developed to assist faculty in writing and securing extramural grants. The program includes two independent plans that could be utilized depending on the needs of the primary investigator.  </w:t>
      </w:r>
      <w:r w:rsidR="000D7346" w:rsidRPr="00510E97">
        <w:rPr>
          <w:rFonts w:ascii="Arial" w:hAnsi="Arial" w:cs="Arial"/>
        </w:rPr>
        <w:t>Plan A – External Partner Plan</w:t>
      </w:r>
      <w:r w:rsidR="00905D42" w:rsidRPr="00510E97">
        <w:rPr>
          <w:rFonts w:ascii="Arial" w:hAnsi="Arial" w:cs="Arial"/>
        </w:rPr>
        <w:t xml:space="preserve">.  </w:t>
      </w:r>
      <w:r w:rsidR="000D7346" w:rsidRPr="00510E97">
        <w:rPr>
          <w:rFonts w:ascii="Arial" w:hAnsi="Arial" w:cs="Arial"/>
        </w:rPr>
        <w:t>The SPH-B faculty member identifies a collaborator outside of the SPH-B who has had a minimum of two R01 grants as a corresponding principle investigator in the last 10 years. In rare cases, other agencies and grant mechanisms will be considered depending on the collaborator’s track record.  Plan B – Payback Pilot Grant Appendix B must be submitted to the SPH-B Dean’s Office for approval.  Appendix B includes, pilot study information, budget (no greater than $25,000), an identified FOA to which an extramural grant will be submitted to once the pilot data is obtained, and one or more account numbers for discretionary funds under his or her control and/or the control of others (e.g. department chair) that have greater than or equal to the amount of the budget requested.  Written documentation of agreement to use these funds from the holder of an account that is not the investigators.</w:t>
      </w:r>
    </w:p>
    <w:p w14:paraId="083D4A1B" w14:textId="77777777" w:rsidR="000D7346" w:rsidRPr="00510E97" w:rsidRDefault="000D7346" w:rsidP="000D7346">
      <w:pPr>
        <w:spacing w:line="259" w:lineRule="auto"/>
        <w:rPr>
          <w:rFonts w:ascii="Arial" w:hAnsi="Arial" w:cs="Arial"/>
          <w:sz w:val="24"/>
          <w:szCs w:val="24"/>
        </w:rPr>
      </w:pPr>
    </w:p>
    <w:p w14:paraId="3250997E" w14:textId="77777777" w:rsidR="00407F58" w:rsidRPr="00510E97" w:rsidRDefault="00055C6F" w:rsidP="00407F58">
      <w:pPr>
        <w:spacing w:line="259" w:lineRule="auto"/>
        <w:ind w:firstLine="720"/>
        <w:rPr>
          <w:rFonts w:ascii="Arial" w:hAnsi="Arial" w:cs="Arial"/>
        </w:rPr>
      </w:pPr>
      <w:r w:rsidRPr="00510E97">
        <w:rPr>
          <w:rFonts w:ascii="Arial" w:hAnsi="Arial" w:cs="Arial"/>
          <w:b/>
        </w:rPr>
        <w:t>Murray, M.</w:t>
      </w:r>
      <w:r w:rsidRPr="00510E97">
        <w:rPr>
          <w:rFonts w:ascii="Arial" w:hAnsi="Arial" w:cs="Arial"/>
        </w:rPr>
        <w:t xml:space="preserve">  (2019-current).  </w:t>
      </w:r>
      <w:r w:rsidR="002C0BFD" w:rsidRPr="00510E97">
        <w:rPr>
          <w:rFonts w:ascii="Arial" w:hAnsi="Arial" w:cs="Arial"/>
        </w:rPr>
        <w:t xml:space="preserve">Serving in role as the Dean’s Administrative Fellow for Culture and Climate, by the Dean of the School of Public Health-Bloomington.  </w:t>
      </w:r>
      <w:r w:rsidR="00905D42" w:rsidRPr="00510E97">
        <w:rPr>
          <w:rFonts w:ascii="Arial" w:hAnsi="Arial" w:cs="Arial"/>
        </w:rPr>
        <w:t xml:space="preserve">Postdoctoral Incentive Program for Extramural Grant Productivity.  </w:t>
      </w:r>
      <w:r w:rsidR="00BD3DC1" w:rsidRPr="00510E97">
        <w:rPr>
          <w:rFonts w:ascii="Arial" w:hAnsi="Arial" w:cs="Arial"/>
        </w:rPr>
        <w:t>This incentive program was developed to encourage postdoctoral fellows to actively apply for extramural funding. This program includes a two-step incentive process.  Eligible Applicants: Postdoctoral fellow who is full-time and in good standing in the School of</w:t>
      </w:r>
      <w:r w:rsidR="00407F58" w:rsidRPr="00510E97">
        <w:rPr>
          <w:rFonts w:ascii="Arial" w:hAnsi="Arial" w:cs="Arial"/>
        </w:rPr>
        <w:t xml:space="preserve"> </w:t>
      </w:r>
      <w:r w:rsidR="00BD3DC1" w:rsidRPr="00510E97">
        <w:rPr>
          <w:rFonts w:ascii="Arial" w:hAnsi="Arial" w:cs="Arial"/>
        </w:rPr>
        <w:t xml:space="preserve">Public Health-Bloomington (SPH-B), Indiana University, Bloomington, IN </w:t>
      </w:r>
      <w:r w:rsidR="00BD3DC1" w:rsidRPr="00510E97">
        <w:rPr>
          <w:rFonts w:ascii="Arial" w:hAnsi="Arial" w:cs="Arial"/>
        </w:rPr>
        <w:lastRenderedPageBreak/>
        <w:t xml:space="preserve">and is the corresponding principal investigator on the grant application.  </w:t>
      </w:r>
      <w:r w:rsidR="00407F58" w:rsidRPr="00510E97">
        <w:rPr>
          <w:rFonts w:ascii="Arial" w:hAnsi="Arial" w:cs="Arial"/>
        </w:rPr>
        <w:t xml:space="preserve">For each verified extramural grant application submission to an </w:t>
      </w:r>
      <w:r w:rsidR="00407F58" w:rsidRPr="00510E97">
        <w:rPr>
          <w:rFonts w:ascii="Arial" w:hAnsi="Arial" w:cs="Arial"/>
          <w:u w:val="single"/>
        </w:rPr>
        <w:t>approved</w:t>
      </w:r>
      <w:r w:rsidR="00407F58" w:rsidRPr="00510E97">
        <w:rPr>
          <w:rFonts w:ascii="Arial" w:hAnsi="Arial" w:cs="Arial"/>
        </w:rPr>
        <w:t xml:space="preserve"> agency, the postdoctoral fellow will receive $600 from the School of Public Health-Bloomington.  Applications for an F32, R36, diversity supplement, or any other NIH or AHRQ grant that will fund at least 50% of the salary (plus associated fringe costs) or bring in $20,000 of direct costs, constitute automatic approval.  All other applications will be evaluated on a case-by-case basis and must be pre-approved by the SPH-B Dean’s office. Priority will be given to applications of high scientific quality, directly study public health, and are submitted to federal agencies that bring in more than $20,000 of direct costs.  Grant must be submitted and processed through the SPH-B, as the holder of the grant.  Postdoctoral fellows must submit Appendix A to the SPH-B Dean’s Office for consideration.  Upon verified receipt that the proposal has been funded, the postdoctoral fellow will receive $1,250 from the School of Public Health-Bloomington.</w:t>
      </w:r>
    </w:p>
    <w:p w14:paraId="591D4CA4" w14:textId="77777777" w:rsidR="004E2AC1" w:rsidRPr="00510E97" w:rsidRDefault="004E2AC1" w:rsidP="00525ABB">
      <w:pPr>
        <w:rPr>
          <w:rFonts w:ascii="Arial" w:hAnsi="Arial" w:cs="Arial"/>
        </w:rPr>
      </w:pPr>
    </w:p>
    <w:p w14:paraId="54120F8F" w14:textId="77777777" w:rsidR="00525ABB" w:rsidRPr="00510E97" w:rsidRDefault="004E2AC1" w:rsidP="00510E97">
      <w:pPr>
        <w:spacing w:line="259" w:lineRule="auto"/>
        <w:ind w:firstLine="720"/>
        <w:rPr>
          <w:rFonts w:ascii="Arial" w:hAnsi="Arial" w:cs="Arial"/>
        </w:rPr>
      </w:pPr>
      <w:r w:rsidRPr="00510E97">
        <w:rPr>
          <w:rFonts w:ascii="Arial" w:hAnsi="Arial" w:cs="Arial"/>
          <w:b/>
        </w:rPr>
        <w:t>Murray, M.</w:t>
      </w:r>
      <w:r w:rsidRPr="00510E97">
        <w:rPr>
          <w:rFonts w:ascii="Arial" w:hAnsi="Arial" w:cs="Arial"/>
        </w:rPr>
        <w:t xml:space="preserve">  (2019-current).  Serving in role as the Dean’s Administrative Fellow for Culture and Climate, by the Dean of the School of Public Health-Bloomington.  </w:t>
      </w:r>
      <w:r w:rsidR="00525ABB" w:rsidRPr="00510E97">
        <w:rPr>
          <w:rFonts w:ascii="Arial" w:hAnsi="Arial" w:cs="Arial"/>
        </w:rPr>
        <w:t xml:space="preserve">Graduate Student Incentive Program for Extramural Grant Productivity.  Purpose:  This incentive program was developed to encourage graduate students to actively apply for extramural funding. This program includes a two-step incentive process.  Eligible Applicants: Currently enrolled PhD or Master’s students who are full-time and in good standing in the School of Public Health-Bloomington, Indiana University, Bloomington, IN and is the corresponding principal investigator on the grant application.  For each verified extramural grant application submission to an </w:t>
      </w:r>
      <w:r w:rsidR="00525ABB" w:rsidRPr="00510E97">
        <w:rPr>
          <w:rFonts w:ascii="Arial" w:hAnsi="Arial" w:cs="Arial"/>
          <w:u w:val="single"/>
        </w:rPr>
        <w:t>approved</w:t>
      </w:r>
      <w:r w:rsidR="00525ABB" w:rsidRPr="00510E97">
        <w:rPr>
          <w:rFonts w:ascii="Arial" w:hAnsi="Arial" w:cs="Arial"/>
        </w:rPr>
        <w:t xml:space="preserve"> agency, the graduate student will receive $500 from the School of Public Health-Bloomington.  Applications for an F31, R36, diversity supplement, or any other NIH or AHRQ grant that will fund at least 50% of your stipend/tuition remission or bring in $20,000 of direct costs, constitute automatic approval.  All other applications will be evaluated on a case-by-case basis and must be pre-approved by the Dean’s office. Priority will be given to application that are of a high scientific quality, directly study public health, and are submitted to federal agencies that bring in more than $20,000 of direct cost.  Grant must be submitted and processed through the SPH-B, as the holder of the grant.  Graduate students must submit Appendix A to the SPH-Bloomington Dean’s Office for consideration.  Upon verified receipt that the proposal has been funded, the graduate student will receive $1,000 from the School of Public Health-Bloomington.</w:t>
      </w:r>
    </w:p>
    <w:p w14:paraId="53EBD4F0" w14:textId="77777777" w:rsidR="00525ABB" w:rsidRPr="00510E97" w:rsidRDefault="00525ABB" w:rsidP="00525ABB">
      <w:pPr>
        <w:rPr>
          <w:rFonts w:ascii="Arial" w:hAnsi="Arial" w:cs="Arial"/>
        </w:rPr>
      </w:pPr>
    </w:p>
    <w:p w14:paraId="1954DBEC" w14:textId="77777777" w:rsidR="00525ABB" w:rsidRPr="00510E97" w:rsidRDefault="004E2AC1" w:rsidP="00510E97">
      <w:pPr>
        <w:spacing w:after="160" w:line="259" w:lineRule="auto"/>
        <w:ind w:firstLine="720"/>
        <w:rPr>
          <w:rFonts w:ascii="Arial" w:hAnsi="Arial" w:cs="Arial"/>
        </w:rPr>
      </w:pPr>
      <w:r w:rsidRPr="00510E97">
        <w:rPr>
          <w:rFonts w:ascii="Arial" w:hAnsi="Arial" w:cs="Arial"/>
          <w:b/>
        </w:rPr>
        <w:t>Murray, M.</w:t>
      </w:r>
      <w:r w:rsidRPr="00510E97">
        <w:rPr>
          <w:rFonts w:ascii="Arial" w:hAnsi="Arial" w:cs="Arial"/>
        </w:rPr>
        <w:t xml:space="preserve">  (2019-current).  Serving in role as the Dean’s Administrative Fellow for Culture and Climate, by the Dean of the School of Public Health</w:t>
      </w:r>
      <w:r w:rsidR="00804924" w:rsidRPr="00510E97">
        <w:rPr>
          <w:rFonts w:ascii="Arial" w:hAnsi="Arial" w:cs="Arial"/>
        </w:rPr>
        <w:t xml:space="preserve">-Bloomington.  Organizer and Facilitator of the SPH Undergraduate Student Incentive Program for Extramural Grant Productivity.  </w:t>
      </w:r>
      <w:r w:rsidR="00EB773A" w:rsidRPr="00510E97">
        <w:rPr>
          <w:rFonts w:ascii="Arial" w:hAnsi="Arial" w:cs="Arial"/>
        </w:rPr>
        <w:t xml:space="preserve">This incentive program was developed to encourage undergraduate students to actively apply for extramural funding.  Currently enrolled undergraduate SPH-B students who are full-time and in good standing in the School of Public Health-Bloomington, Indiana University, Bloomington, IN and is the corresponding principal investigator on the grant application.  For each verified extramural grant application submission to an </w:t>
      </w:r>
      <w:r w:rsidR="00EB773A" w:rsidRPr="00510E97">
        <w:rPr>
          <w:rFonts w:ascii="Arial" w:hAnsi="Arial" w:cs="Arial"/>
          <w:u w:val="single"/>
        </w:rPr>
        <w:t>approved</w:t>
      </w:r>
      <w:r w:rsidR="00EB773A" w:rsidRPr="00510E97">
        <w:rPr>
          <w:rFonts w:ascii="Arial" w:hAnsi="Arial" w:cs="Arial"/>
        </w:rPr>
        <w:t xml:space="preserve"> agency, the undergraduate student will receive $300 from the School of Public Health-Bloomington. Applications will be evaluated on a case-by-case basis and must be pre-approved by the Dean’s office. Priority will be given to applications that are of a high scientific quality, directly study public health, and are submitted to federal agencies. Grant must be submitted and processed through the SPH-B, as the holder of the grant.  Undergraduate students must submit Appendix A to the SPH-Bloomington Dean’s Office for consideration.  Upon verified receipt that the proposal has been funded, the undergraduate student will receive $800 from the Scho</w:t>
      </w:r>
      <w:r w:rsidR="00536CB7" w:rsidRPr="00510E97">
        <w:rPr>
          <w:rFonts w:ascii="Arial" w:hAnsi="Arial" w:cs="Arial"/>
        </w:rPr>
        <w:t>ol of Public Health-Bloomington.</w:t>
      </w:r>
    </w:p>
    <w:p w14:paraId="6785B351" w14:textId="77777777" w:rsidR="001D13E0" w:rsidRPr="00510E97" w:rsidRDefault="001D13E0" w:rsidP="00510E97">
      <w:pPr>
        <w:ind w:firstLine="720"/>
        <w:rPr>
          <w:rFonts w:ascii="Arial" w:hAnsi="Arial" w:cs="Arial"/>
          <w:b/>
          <w:u w:val="single"/>
        </w:rPr>
      </w:pPr>
      <w:r w:rsidRPr="00510E97">
        <w:rPr>
          <w:rFonts w:ascii="Arial" w:hAnsi="Arial" w:cs="Arial"/>
          <w:b/>
        </w:rPr>
        <w:t>Murray, M.</w:t>
      </w:r>
      <w:r w:rsidRPr="00510E97">
        <w:rPr>
          <w:rFonts w:ascii="Arial" w:hAnsi="Arial" w:cs="Arial"/>
        </w:rPr>
        <w:t xml:space="preserve">  (2019).  Appointed by the Chairperson of the Department of Applied Health Science to serve as the Director of Undergraduate Education, </w:t>
      </w:r>
      <w:r w:rsidRPr="00510E97">
        <w:rPr>
          <w:rFonts w:ascii="Arial" w:hAnsi="Arial" w:cs="Arial"/>
          <w:color w:val="000000"/>
          <w:shd w:val="clear" w:color="auto" w:fill="FFFFFF"/>
        </w:rPr>
        <w:t xml:space="preserve">Coordinated, educated, and organized each of the AHS programs (listed above)  to conduct a comparative analysis with programs outside of the School of Public Health-Bloomington, searching for ways in which we </w:t>
      </w:r>
      <w:r w:rsidRPr="00510E97">
        <w:rPr>
          <w:rFonts w:ascii="Arial" w:hAnsi="Arial" w:cs="Arial"/>
          <w:color w:val="000000"/>
          <w:shd w:val="clear" w:color="auto" w:fill="FFFFFF"/>
        </w:rPr>
        <w:lastRenderedPageBreak/>
        <w:t>can better serve our undergraduate students.  The final conclusion was a unanimous vote among all AHS programs, except Dietetics-due to issues with their accreditation standards, to adjust the graduation GPA to 2.0, which is commensurate with most Schools and Colleges on the IUB campus.</w:t>
      </w:r>
    </w:p>
    <w:p w14:paraId="0F3D0850" w14:textId="77777777" w:rsidR="001D13E0" w:rsidRPr="00510E97" w:rsidRDefault="001D13E0" w:rsidP="001D13E0">
      <w:pPr>
        <w:ind w:firstLine="360"/>
        <w:rPr>
          <w:rFonts w:ascii="Arial" w:hAnsi="Arial" w:cs="Arial"/>
          <w:b/>
          <w:u w:val="single"/>
        </w:rPr>
      </w:pPr>
    </w:p>
    <w:p w14:paraId="3374AF64" w14:textId="77777777" w:rsidR="0002620C" w:rsidRDefault="0002620C" w:rsidP="00155FBF">
      <w:pPr>
        <w:ind w:firstLine="720"/>
        <w:rPr>
          <w:rFonts w:ascii="Trebuchet MS" w:hAnsi="Trebuchet MS"/>
          <w:color w:val="000000"/>
          <w:shd w:val="clear" w:color="auto" w:fill="FFFFFF"/>
        </w:rPr>
      </w:pPr>
      <w:r w:rsidRPr="00510E97">
        <w:rPr>
          <w:rFonts w:ascii="Arial" w:hAnsi="Arial" w:cs="Arial"/>
          <w:b/>
        </w:rPr>
        <w:t>Murray, M.</w:t>
      </w:r>
      <w:r w:rsidRPr="00510E97">
        <w:rPr>
          <w:rFonts w:ascii="Arial" w:hAnsi="Arial" w:cs="Arial"/>
        </w:rPr>
        <w:t xml:space="preserve">  (2019-current). </w:t>
      </w:r>
      <w:r w:rsidR="008B3195" w:rsidRPr="008B3195">
        <w:rPr>
          <w:rFonts w:ascii="Arial" w:hAnsi="Arial" w:cs="Arial"/>
        </w:rPr>
        <w:t>Self-imposed Additional Duty as Pedagogical Coach and AHS Director of Undergraduate Studies</w:t>
      </w:r>
      <w:r w:rsidR="008B3195">
        <w:rPr>
          <w:rFonts w:ascii="Arial" w:hAnsi="Arial" w:cs="Arial"/>
        </w:rPr>
        <w:t xml:space="preserve">.  </w:t>
      </w:r>
      <w:r w:rsidRPr="0002620C">
        <w:rPr>
          <w:rFonts w:ascii="Arial" w:hAnsi="Arial" w:cs="Arial"/>
          <w:color w:val="000000"/>
          <w:shd w:val="clear" w:color="auto" w:fill="FFFFFF"/>
        </w:rPr>
        <w:t>Due to the exponential growth in size and severity of students facing mental health issues, I created a network of strategies for instructor use.  Additionally, this work was extended into the administrative outreaches throughout the School of Public Health-Bloomington, from the program through the Dean's Office levels.</w:t>
      </w:r>
    </w:p>
    <w:p w14:paraId="1E79705D" w14:textId="77777777" w:rsidR="0002620C" w:rsidRDefault="0002620C" w:rsidP="00155FBF">
      <w:pPr>
        <w:ind w:firstLine="720"/>
        <w:rPr>
          <w:rFonts w:ascii="Arial" w:hAnsi="Arial" w:cs="Arial"/>
          <w:b/>
        </w:rPr>
      </w:pPr>
    </w:p>
    <w:p w14:paraId="33D85BE1" w14:textId="77777777" w:rsidR="00820357" w:rsidRPr="00510E97" w:rsidRDefault="00820357" w:rsidP="00155FBF">
      <w:pPr>
        <w:ind w:firstLine="720"/>
        <w:rPr>
          <w:rFonts w:ascii="Arial" w:hAnsi="Arial" w:cs="Arial"/>
          <w:b/>
        </w:rPr>
      </w:pPr>
      <w:r w:rsidRPr="00510E97">
        <w:rPr>
          <w:rFonts w:ascii="Arial" w:hAnsi="Arial" w:cs="Arial"/>
          <w:b/>
        </w:rPr>
        <w:t>Murray, M.</w:t>
      </w:r>
      <w:r w:rsidRPr="00510E97">
        <w:rPr>
          <w:rFonts w:ascii="Arial" w:hAnsi="Arial" w:cs="Arial"/>
        </w:rPr>
        <w:t xml:space="preserve">  (2019-current).  Serving in role as the Dean’s Administrative Fellow for Culture and Climate, by the Dean of the School of Public Health-Bloomington.  </w:t>
      </w:r>
      <w:r w:rsidRPr="00510E97">
        <w:rPr>
          <w:rFonts w:ascii="Arial" w:hAnsi="Arial" w:cs="Arial"/>
          <w:color w:val="000000"/>
          <w:shd w:val="clear" w:color="auto" w:fill="FFFFFF"/>
        </w:rPr>
        <w:t>Served as a Co-leader of this facilitated discussion with Dr. Eric Walsh-Buhi (AHS Chair) and Mr. Rory James (SPH Director of Diversity and Inclusion).  Approximately 75 SPH faculty and staff members participated for a 2-hour session in an interactive listening and sharing session, held in an auditorium within SPH.  Issues of racial safety were explored in reference to KKK flyers distributed on campus and in the local community; issues of gender safety were explored related to the openly sexist and racist comments published by a tenured professor in the IUB Kelley School of Business (November 2019); issues of physical safety were explored within the national context of the sharp rise in mass shootings with gun violence; etc.</w:t>
      </w:r>
    </w:p>
    <w:p w14:paraId="0E499424" w14:textId="77777777" w:rsidR="00820357" w:rsidRPr="00510E97" w:rsidRDefault="00820357" w:rsidP="00155FBF">
      <w:pPr>
        <w:ind w:firstLine="720"/>
        <w:rPr>
          <w:rFonts w:ascii="Arial" w:hAnsi="Arial" w:cs="Arial"/>
          <w:b/>
        </w:rPr>
      </w:pPr>
    </w:p>
    <w:p w14:paraId="37C4F4E8" w14:textId="77777777" w:rsidR="00155FBF" w:rsidRPr="00510E97" w:rsidRDefault="00155FBF" w:rsidP="00155FBF">
      <w:pPr>
        <w:ind w:firstLine="720"/>
        <w:rPr>
          <w:rFonts w:ascii="Arial" w:hAnsi="Arial" w:cs="Arial"/>
        </w:rPr>
      </w:pPr>
      <w:r w:rsidRPr="00510E97">
        <w:rPr>
          <w:rFonts w:ascii="Arial" w:hAnsi="Arial" w:cs="Arial"/>
          <w:b/>
        </w:rPr>
        <w:t>Murray, M.</w:t>
      </w:r>
      <w:r w:rsidRPr="00510E97">
        <w:rPr>
          <w:rFonts w:ascii="Arial" w:hAnsi="Arial" w:cs="Arial"/>
        </w:rPr>
        <w:t xml:space="preserve">  (2012-current).  Appointed by the Chairperson of the Department of Applied Health Science to serve as the Pedagogical Supervisor for Adjunct Faculty Members.  One of the primary responsibilities within the scope of the 12-month contract is the planning, management of and preparation for the adjunct faculty members affiliated with the Department of Applied Health Science.  The actual number of employed adjuncts are listed below for 2012-2019:</w:t>
      </w:r>
    </w:p>
    <w:p w14:paraId="19F43B3B" w14:textId="77777777" w:rsidR="00155FBF" w:rsidRPr="00510E97" w:rsidRDefault="00155FBF" w:rsidP="00155FBF">
      <w:pPr>
        <w:rPr>
          <w:rFonts w:ascii="Arial" w:hAnsi="Arial" w:cs="Arial"/>
        </w:rPr>
      </w:pPr>
      <w:r w:rsidRPr="00510E97">
        <w:rPr>
          <w:rFonts w:ascii="Arial" w:hAnsi="Arial" w:cs="Arial"/>
        </w:rPr>
        <w:t>Adjuncts, Department of Applied Health Science</w:t>
      </w:r>
    </w:p>
    <w:p w14:paraId="4990FCD5" w14:textId="77777777" w:rsidR="00C6266A" w:rsidRPr="00510E97" w:rsidRDefault="00C6266A" w:rsidP="00C6266A">
      <w:pPr>
        <w:tabs>
          <w:tab w:val="left" w:pos="5832"/>
        </w:tabs>
        <w:rPr>
          <w:rFonts w:ascii="Arial" w:hAnsi="Arial" w:cs="Arial"/>
          <w:sz w:val="24"/>
          <w:szCs w:val="24"/>
        </w:rPr>
      </w:pPr>
    </w:p>
    <w:p w14:paraId="5A404C45" w14:textId="77777777" w:rsidR="00C6266A" w:rsidRPr="00510E97" w:rsidRDefault="00C6266A" w:rsidP="00C6266A">
      <w:pPr>
        <w:tabs>
          <w:tab w:val="left" w:pos="5832"/>
        </w:tabs>
        <w:rPr>
          <w:rFonts w:ascii="Arial" w:hAnsi="Arial" w:cs="Arial"/>
        </w:rPr>
      </w:pPr>
      <w:r w:rsidRPr="00510E97">
        <w:rPr>
          <w:rFonts w:ascii="Arial" w:hAnsi="Arial" w:cs="Arial"/>
        </w:rPr>
        <w:t>2018-19</w:t>
      </w:r>
      <w:r w:rsidRPr="00510E97">
        <w:rPr>
          <w:rFonts w:ascii="Arial" w:hAnsi="Arial" w:cs="Arial"/>
        </w:rPr>
        <w:tab/>
      </w:r>
    </w:p>
    <w:p w14:paraId="6FBAEB8C" w14:textId="77777777" w:rsidR="00C6266A" w:rsidRPr="00510E97" w:rsidRDefault="00C6266A" w:rsidP="00C6266A">
      <w:pPr>
        <w:rPr>
          <w:rFonts w:ascii="Arial" w:hAnsi="Arial" w:cs="Arial"/>
        </w:rPr>
      </w:pPr>
      <w:r w:rsidRPr="00510E97">
        <w:rPr>
          <w:rFonts w:ascii="Arial" w:hAnsi="Arial" w:cs="Arial"/>
        </w:rPr>
        <w:t>Sem. I:  29</w:t>
      </w:r>
    </w:p>
    <w:p w14:paraId="70EB5D0E" w14:textId="77777777" w:rsidR="00C6266A" w:rsidRPr="00510E97" w:rsidRDefault="00C6266A" w:rsidP="00C6266A">
      <w:pPr>
        <w:rPr>
          <w:rFonts w:ascii="Arial" w:hAnsi="Arial" w:cs="Arial"/>
        </w:rPr>
      </w:pPr>
      <w:r w:rsidRPr="00510E97">
        <w:rPr>
          <w:rFonts w:ascii="Arial" w:hAnsi="Arial" w:cs="Arial"/>
        </w:rPr>
        <w:t>Sem. II:  37</w:t>
      </w:r>
    </w:p>
    <w:p w14:paraId="105DE464" w14:textId="77777777" w:rsidR="00C6266A" w:rsidRPr="00510E97" w:rsidRDefault="00C6266A" w:rsidP="00C6266A">
      <w:pPr>
        <w:rPr>
          <w:rFonts w:ascii="Arial" w:hAnsi="Arial" w:cs="Arial"/>
        </w:rPr>
      </w:pPr>
    </w:p>
    <w:p w14:paraId="7D0F7F01" w14:textId="77777777" w:rsidR="00C6266A" w:rsidRPr="00510E97" w:rsidRDefault="00C6266A" w:rsidP="00C6266A">
      <w:pPr>
        <w:rPr>
          <w:rFonts w:ascii="Arial" w:hAnsi="Arial" w:cs="Arial"/>
        </w:rPr>
      </w:pPr>
      <w:r w:rsidRPr="00510E97">
        <w:rPr>
          <w:rFonts w:ascii="Arial" w:hAnsi="Arial" w:cs="Arial"/>
        </w:rPr>
        <w:t>2017-18</w:t>
      </w:r>
    </w:p>
    <w:p w14:paraId="56884FC9" w14:textId="77777777" w:rsidR="00C6266A" w:rsidRPr="00510E97" w:rsidRDefault="00C6266A" w:rsidP="00C6266A">
      <w:pPr>
        <w:rPr>
          <w:rFonts w:ascii="Arial" w:hAnsi="Arial" w:cs="Arial"/>
        </w:rPr>
      </w:pPr>
      <w:r w:rsidRPr="00510E97">
        <w:rPr>
          <w:rFonts w:ascii="Arial" w:hAnsi="Arial" w:cs="Arial"/>
        </w:rPr>
        <w:t>Sem. I:  21</w:t>
      </w:r>
    </w:p>
    <w:p w14:paraId="4669A6C3" w14:textId="77777777" w:rsidR="00C6266A" w:rsidRPr="00510E97" w:rsidRDefault="00C6266A" w:rsidP="00C6266A">
      <w:pPr>
        <w:rPr>
          <w:rFonts w:ascii="Arial" w:hAnsi="Arial" w:cs="Arial"/>
        </w:rPr>
      </w:pPr>
      <w:r w:rsidRPr="00510E97">
        <w:rPr>
          <w:rFonts w:ascii="Arial" w:hAnsi="Arial" w:cs="Arial"/>
        </w:rPr>
        <w:t>Sem. II:  29</w:t>
      </w:r>
    </w:p>
    <w:p w14:paraId="5E2F7163" w14:textId="77777777" w:rsidR="00C6266A" w:rsidRPr="00510E97" w:rsidRDefault="00C6266A" w:rsidP="00C6266A">
      <w:pPr>
        <w:rPr>
          <w:rFonts w:ascii="Arial" w:hAnsi="Arial" w:cs="Arial"/>
        </w:rPr>
      </w:pPr>
    </w:p>
    <w:p w14:paraId="5D1DC80B" w14:textId="77777777" w:rsidR="00C6266A" w:rsidRPr="00510E97" w:rsidRDefault="00C6266A" w:rsidP="00C6266A">
      <w:pPr>
        <w:rPr>
          <w:rFonts w:ascii="Arial" w:hAnsi="Arial" w:cs="Arial"/>
        </w:rPr>
      </w:pPr>
      <w:r w:rsidRPr="00510E97">
        <w:rPr>
          <w:rFonts w:ascii="Arial" w:hAnsi="Arial" w:cs="Arial"/>
        </w:rPr>
        <w:t>2016-17</w:t>
      </w:r>
    </w:p>
    <w:p w14:paraId="5A90291C" w14:textId="77777777" w:rsidR="00C6266A" w:rsidRPr="00510E97" w:rsidRDefault="00C6266A" w:rsidP="00C6266A">
      <w:pPr>
        <w:rPr>
          <w:rFonts w:ascii="Arial" w:hAnsi="Arial" w:cs="Arial"/>
        </w:rPr>
      </w:pPr>
      <w:r w:rsidRPr="00510E97">
        <w:rPr>
          <w:rFonts w:ascii="Arial" w:hAnsi="Arial" w:cs="Arial"/>
        </w:rPr>
        <w:t>Sem. I:  23</w:t>
      </w:r>
    </w:p>
    <w:p w14:paraId="6785EC37" w14:textId="77777777" w:rsidR="00C6266A" w:rsidRPr="00510E97" w:rsidRDefault="00C6266A" w:rsidP="00C6266A">
      <w:pPr>
        <w:rPr>
          <w:rFonts w:ascii="Arial" w:hAnsi="Arial" w:cs="Arial"/>
        </w:rPr>
      </w:pPr>
      <w:r w:rsidRPr="00510E97">
        <w:rPr>
          <w:rFonts w:ascii="Arial" w:hAnsi="Arial" w:cs="Arial"/>
        </w:rPr>
        <w:t>Sem. II:  33</w:t>
      </w:r>
    </w:p>
    <w:p w14:paraId="17C3DA0B" w14:textId="77777777" w:rsidR="00C6266A" w:rsidRPr="00510E97" w:rsidRDefault="00C6266A" w:rsidP="00C6266A">
      <w:pPr>
        <w:rPr>
          <w:rFonts w:ascii="Arial" w:hAnsi="Arial" w:cs="Arial"/>
        </w:rPr>
      </w:pPr>
    </w:p>
    <w:p w14:paraId="4F90863A" w14:textId="77777777" w:rsidR="00C6266A" w:rsidRPr="00510E97" w:rsidRDefault="00C6266A" w:rsidP="00C6266A">
      <w:pPr>
        <w:rPr>
          <w:rFonts w:ascii="Arial" w:hAnsi="Arial" w:cs="Arial"/>
        </w:rPr>
      </w:pPr>
      <w:r w:rsidRPr="00510E97">
        <w:rPr>
          <w:rFonts w:ascii="Arial" w:hAnsi="Arial" w:cs="Arial"/>
        </w:rPr>
        <w:t>2015-16</w:t>
      </w:r>
    </w:p>
    <w:p w14:paraId="767A3BAE" w14:textId="77777777" w:rsidR="00C6266A" w:rsidRPr="00510E97" w:rsidRDefault="00C6266A" w:rsidP="00C6266A">
      <w:pPr>
        <w:rPr>
          <w:rFonts w:ascii="Arial" w:hAnsi="Arial" w:cs="Arial"/>
        </w:rPr>
      </w:pPr>
      <w:r w:rsidRPr="00510E97">
        <w:rPr>
          <w:rFonts w:ascii="Arial" w:hAnsi="Arial" w:cs="Arial"/>
        </w:rPr>
        <w:t>Sem. I:  30</w:t>
      </w:r>
    </w:p>
    <w:p w14:paraId="4A506F88" w14:textId="77777777" w:rsidR="00C6266A" w:rsidRPr="00510E97" w:rsidRDefault="00C6266A" w:rsidP="00C6266A">
      <w:pPr>
        <w:rPr>
          <w:rFonts w:ascii="Arial" w:hAnsi="Arial" w:cs="Arial"/>
        </w:rPr>
      </w:pPr>
      <w:r w:rsidRPr="00510E97">
        <w:rPr>
          <w:rFonts w:ascii="Arial" w:hAnsi="Arial" w:cs="Arial"/>
        </w:rPr>
        <w:t>Sem. II:  38</w:t>
      </w:r>
    </w:p>
    <w:p w14:paraId="0AD38ED9" w14:textId="77777777" w:rsidR="00C6266A" w:rsidRPr="00510E97" w:rsidRDefault="00C6266A" w:rsidP="00C6266A">
      <w:pPr>
        <w:rPr>
          <w:rFonts w:ascii="Arial" w:hAnsi="Arial" w:cs="Arial"/>
        </w:rPr>
      </w:pPr>
    </w:p>
    <w:p w14:paraId="711BD785" w14:textId="77777777" w:rsidR="00C6266A" w:rsidRPr="00510E97" w:rsidRDefault="00C6266A" w:rsidP="00C6266A">
      <w:pPr>
        <w:rPr>
          <w:rFonts w:ascii="Arial" w:hAnsi="Arial" w:cs="Arial"/>
        </w:rPr>
      </w:pPr>
      <w:r w:rsidRPr="00510E97">
        <w:rPr>
          <w:rFonts w:ascii="Arial" w:hAnsi="Arial" w:cs="Arial"/>
        </w:rPr>
        <w:t>2014-15</w:t>
      </w:r>
    </w:p>
    <w:p w14:paraId="54280E77" w14:textId="77777777" w:rsidR="00C6266A" w:rsidRPr="00510E97" w:rsidRDefault="00C6266A" w:rsidP="00C6266A">
      <w:pPr>
        <w:rPr>
          <w:rFonts w:ascii="Arial" w:hAnsi="Arial" w:cs="Arial"/>
        </w:rPr>
      </w:pPr>
      <w:r w:rsidRPr="00510E97">
        <w:rPr>
          <w:rFonts w:ascii="Arial" w:hAnsi="Arial" w:cs="Arial"/>
        </w:rPr>
        <w:t>Sem. I:  31</w:t>
      </w:r>
    </w:p>
    <w:p w14:paraId="1FBFBC88" w14:textId="77777777" w:rsidR="00C6266A" w:rsidRPr="00510E97" w:rsidRDefault="00C6266A" w:rsidP="00C6266A">
      <w:pPr>
        <w:rPr>
          <w:rFonts w:ascii="Arial" w:hAnsi="Arial" w:cs="Arial"/>
        </w:rPr>
      </w:pPr>
      <w:r w:rsidRPr="00510E97">
        <w:rPr>
          <w:rFonts w:ascii="Arial" w:hAnsi="Arial" w:cs="Arial"/>
        </w:rPr>
        <w:t>Sem. II:  39</w:t>
      </w:r>
    </w:p>
    <w:p w14:paraId="19B063F5" w14:textId="77777777" w:rsidR="00C6266A" w:rsidRPr="00510E97" w:rsidRDefault="00C6266A" w:rsidP="00C6266A">
      <w:pPr>
        <w:rPr>
          <w:rFonts w:ascii="Arial" w:hAnsi="Arial" w:cs="Arial"/>
        </w:rPr>
      </w:pPr>
    </w:p>
    <w:p w14:paraId="1EF76A79" w14:textId="77777777" w:rsidR="00C6266A" w:rsidRPr="00510E97" w:rsidRDefault="00C6266A" w:rsidP="00C6266A">
      <w:pPr>
        <w:rPr>
          <w:rFonts w:ascii="Arial" w:hAnsi="Arial" w:cs="Arial"/>
        </w:rPr>
      </w:pPr>
      <w:r w:rsidRPr="00510E97">
        <w:rPr>
          <w:rFonts w:ascii="Arial" w:hAnsi="Arial" w:cs="Arial"/>
        </w:rPr>
        <w:t>2013-14</w:t>
      </w:r>
    </w:p>
    <w:p w14:paraId="14BC6DD7" w14:textId="77777777" w:rsidR="00C6266A" w:rsidRPr="00510E97" w:rsidRDefault="00C6266A" w:rsidP="00C6266A">
      <w:pPr>
        <w:rPr>
          <w:rFonts w:ascii="Arial" w:hAnsi="Arial" w:cs="Arial"/>
        </w:rPr>
      </w:pPr>
      <w:r w:rsidRPr="00510E97">
        <w:rPr>
          <w:rFonts w:ascii="Arial" w:hAnsi="Arial" w:cs="Arial"/>
        </w:rPr>
        <w:t>Sem. I:  25</w:t>
      </w:r>
    </w:p>
    <w:p w14:paraId="1BCE8855" w14:textId="77777777" w:rsidR="00C6266A" w:rsidRPr="00510E97" w:rsidRDefault="00C6266A" w:rsidP="00C6266A">
      <w:pPr>
        <w:rPr>
          <w:rFonts w:ascii="Arial" w:hAnsi="Arial" w:cs="Arial"/>
        </w:rPr>
      </w:pPr>
      <w:r w:rsidRPr="00510E97">
        <w:rPr>
          <w:rFonts w:ascii="Arial" w:hAnsi="Arial" w:cs="Arial"/>
        </w:rPr>
        <w:t>Sem. II:  31</w:t>
      </w:r>
    </w:p>
    <w:p w14:paraId="5D50D355" w14:textId="77777777" w:rsidR="00C6266A" w:rsidRPr="00510E97" w:rsidRDefault="00C6266A" w:rsidP="00C6266A">
      <w:pPr>
        <w:rPr>
          <w:rFonts w:ascii="Arial" w:hAnsi="Arial" w:cs="Arial"/>
        </w:rPr>
      </w:pPr>
    </w:p>
    <w:p w14:paraId="00C85566" w14:textId="77777777" w:rsidR="00C6266A" w:rsidRPr="00510E97" w:rsidRDefault="00C6266A" w:rsidP="00C6266A">
      <w:pPr>
        <w:rPr>
          <w:rFonts w:ascii="Arial" w:hAnsi="Arial" w:cs="Arial"/>
        </w:rPr>
      </w:pPr>
      <w:r w:rsidRPr="00510E97">
        <w:rPr>
          <w:rFonts w:ascii="Arial" w:hAnsi="Arial" w:cs="Arial"/>
        </w:rPr>
        <w:t>2012-13</w:t>
      </w:r>
    </w:p>
    <w:p w14:paraId="2080E4A7" w14:textId="77777777" w:rsidR="00C6266A" w:rsidRPr="00510E97" w:rsidRDefault="00C6266A" w:rsidP="00C6266A">
      <w:pPr>
        <w:rPr>
          <w:rFonts w:ascii="Arial" w:hAnsi="Arial" w:cs="Arial"/>
        </w:rPr>
      </w:pPr>
      <w:r w:rsidRPr="00510E97">
        <w:rPr>
          <w:rFonts w:ascii="Arial" w:hAnsi="Arial" w:cs="Arial"/>
        </w:rPr>
        <w:t>Sem. I:  23</w:t>
      </w:r>
    </w:p>
    <w:p w14:paraId="0BD08FCC" w14:textId="77777777" w:rsidR="00C6266A" w:rsidRPr="00510E97" w:rsidRDefault="00C6266A" w:rsidP="00C6266A">
      <w:pPr>
        <w:rPr>
          <w:rFonts w:ascii="Arial" w:hAnsi="Arial" w:cs="Arial"/>
        </w:rPr>
      </w:pPr>
      <w:r w:rsidRPr="00510E97">
        <w:rPr>
          <w:rFonts w:ascii="Arial" w:hAnsi="Arial" w:cs="Arial"/>
        </w:rPr>
        <w:t>Sem. II:  26</w:t>
      </w:r>
    </w:p>
    <w:p w14:paraId="5B293BC5" w14:textId="77777777" w:rsidR="00155FBF" w:rsidRPr="00510E97" w:rsidRDefault="00155FBF" w:rsidP="00155FBF">
      <w:pPr>
        <w:rPr>
          <w:rFonts w:ascii="Arial" w:hAnsi="Arial" w:cs="Arial"/>
        </w:rPr>
      </w:pPr>
    </w:p>
    <w:p w14:paraId="57E6CEAB" w14:textId="77777777" w:rsidR="00155FBF" w:rsidRPr="00510E97" w:rsidRDefault="00155FBF" w:rsidP="00155FBF">
      <w:pPr>
        <w:pStyle w:val="ListParagraph"/>
        <w:numPr>
          <w:ilvl w:val="0"/>
          <w:numId w:val="21"/>
        </w:numPr>
        <w:rPr>
          <w:rFonts w:ascii="Arial" w:hAnsi="Arial" w:cs="Arial"/>
          <w:sz w:val="20"/>
          <w:szCs w:val="20"/>
        </w:rPr>
      </w:pPr>
      <w:r w:rsidRPr="00510E97">
        <w:rPr>
          <w:rFonts w:ascii="Arial" w:hAnsi="Arial" w:cs="Arial"/>
          <w:sz w:val="20"/>
          <w:szCs w:val="20"/>
        </w:rPr>
        <w:t>Given the high numbers of instructors in this group, 12-month year-round management is necessary for the adjunct faculty issues that arise, including future planning for the upcoming semesters with the following:</w:t>
      </w:r>
    </w:p>
    <w:p w14:paraId="4C934D0A" w14:textId="77777777" w:rsidR="00155FBF" w:rsidRPr="00510E97" w:rsidRDefault="00155FBF" w:rsidP="00155FBF">
      <w:pPr>
        <w:pStyle w:val="ListParagraph"/>
        <w:numPr>
          <w:ilvl w:val="1"/>
          <w:numId w:val="21"/>
        </w:numPr>
        <w:rPr>
          <w:rFonts w:ascii="Arial" w:hAnsi="Arial" w:cs="Arial"/>
          <w:sz w:val="20"/>
          <w:szCs w:val="20"/>
        </w:rPr>
      </w:pPr>
      <w:r w:rsidRPr="00510E97">
        <w:rPr>
          <w:rFonts w:ascii="Arial" w:hAnsi="Arial" w:cs="Arial"/>
          <w:sz w:val="20"/>
          <w:szCs w:val="20"/>
        </w:rPr>
        <w:t>Summer development of Adjunct Training Workshop conducted during the Fall Semester Start-up week for the Department of Applied Health Science adjunct faculty, as well as others interested in participating.</w:t>
      </w:r>
    </w:p>
    <w:p w14:paraId="49FF4715" w14:textId="77777777" w:rsidR="00155FBF" w:rsidRPr="00510E97" w:rsidRDefault="00155FBF" w:rsidP="00155FBF">
      <w:pPr>
        <w:pStyle w:val="ListParagraph"/>
        <w:numPr>
          <w:ilvl w:val="1"/>
          <w:numId w:val="21"/>
        </w:numPr>
        <w:rPr>
          <w:rFonts w:ascii="Arial" w:hAnsi="Arial" w:cs="Arial"/>
          <w:sz w:val="20"/>
          <w:szCs w:val="20"/>
        </w:rPr>
      </w:pPr>
      <w:r w:rsidRPr="00510E97">
        <w:rPr>
          <w:rFonts w:ascii="Arial" w:hAnsi="Arial" w:cs="Arial"/>
          <w:sz w:val="20"/>
          <w:szCs w:val="20"/>
        </w:rPr>
        <w:t>Individually-tailored pedagogical coaching for adjunct faculty members who are identified as needing extra help managing interpersonal dynamics in the classroom, despite being capable instructors</w:t>
      </w:r>
    </w:p>
    <w:p w14:paraId="6156D149" w14:textId="77777777" w:rsidR="00155FBF" w:rsidRPr="00510E97" w:rsidRDefault="00155FBF" w:rsidP="00155FBF">
      <w:pPr>
        <w:pStyle w:val="ListParagraph"/>
        <w:numPr>
          <w:ilvl w:val="1"/>
          <w:numId w:val="21"/>
        </w:numPr>
        <w:rPr>
          <w:rFonts w:ascii="Arial" w:hAnsi="Arial" w:cs="Arial"/>
          <w:sz w:val="20"/>
          <w:szCs w:val="20"/>
        </w:rPr>
      </w:pPr>
      <w:r w:rsidRPr="00510E97">
        <w:rPr>
          <w:rFonts w:ascii="Arial" w:hAnsi="Arial" w:cs="Arial"/>
          <w:sz w:val="20"/>
          <w:szCs w:val="20"/>
        </w:rPr>
        <w:t>Classroom strategic management support for instructors who are identified as needing extra help with teaching modules, test generation, class assignments, etc.</w:t>
      </w:r>
    </w:p>
    <w:p w14:paraId="5AA7C37F" w14:textId="77777777" w:rsidR="00155FBF" w:rsidRPr="00510E97" w:rsidRDefault="00155FBF" w:rsidP="00C6266A">
      <w:pPr>
        <w:pStyle w:val="ListParagraph"/>
        <w:numPr>
          <w:ilvl w:val="1"/>
          <w:numId w:val="21"/>
        </w:numPr>
        <w:rPr>
          <w:rFonts w:ascii="Arial" w:hAnsi="Arial" w:cs="Arial"/>
          <w:sz w:val="20"/>
          <w:szCs w:val="20"/>
        </w:rPr>
      </w:pPr>
      <w:r w:rsidRPr="00510E97">
        <w:rPr>
          <w:rFonts w:ascii="Arial" w:eastAsia="Times New Roman" w:hAnsi="Arial" w:cs="Arial"/>
          <w:sz w:val="20"/>
          <w:szCs w:val="20"/>
        </w:rPr>
        <w:t>Course assessment and evaluation support, which is often executed during the summer months, for individual adjunct faculty members who have an interest in my evaluation of their course/s conducted during the academic year, but have little time during the semester to engage in a series of conversations with me about their respective performances.  Summer months are often used as a more relaxed time to have the conversations with the adjunct faculty members, with the additional benefit of final grades having been submitted, allowing the individual to think pro-actively about their teaching agenda for the future upcoming semester.</w:t>
      </w:r>
    </w:p>
    <w:p w14:paraId="7103C124" w14:textId="77777777" w:rsidR="00155FBF" w:rsidRPr="00510E97" w:rsidRDefault="00155FBF" w:rsidP="00155FBF">
      <w:pPr>
        <w:ind w:firstLine="720"/>
        <w:rPr>
          <w:rFonts w:ascii="Arial" w:hAnsi="Arial" w:cs="Arial"/>
        </w:rPr>
      </w:pPr>
      <w:r w:rsidRPr="00510E97">
        <w:rPr>
          <w:rFonts w:ascii="Arial" w:hAnsi="Arial" w:cs="Arial"/>
          <w:b/>
        </w:rPr>
        <w:t>Murray, M.</w:t>
      </w:r>
      <w:r w:rsidRPr="00510E97">
        <w:rPr>
          <w:rFonts w:ascii="Arial" w:hAnsi="Arial" w:cs="Arial"/>
        </w:rPr>
        <w:t xml:space="preserve">  (2012-current).  Appointed by the Chairperson of the Department of Applied Health Science to serve as the Director of Undergraduate Education, 12-month compliance coordination of curricular issues with the accreditation standards from the Council on Education for Public Health for the following degree programs:</w:t>
      </w:r>
    </w:p>
    <w:p w14:paraId="38157265" w14:textId="77777777" w:rsidR="00155FBF" w:rsidRPr="00510E97" w:rsidRDefault="00155FBF" w:rsidP="00155FBF">
      <w:pPr>
        <w:pStyle w:val="ListParagraph"/>
        <w:numPr>
          <w:ilvl w:val="0"/>
          <w:numId w:val="22"/>
        </w:numPr>
        <w:rPr>
          <w:rFonts w:ascii="Arial" w:hAnsi="Arial" w:cs="Arial"/>
          <w:sz w:val="20"/>
          <w:szCs w:val="20"/>
        </w:rPr>
      </w:pPr>
      <w:r w:rsidRPr="00510E97">
        <w:rPr>
          <w:rFonts w:ascii="Arial" w:hAnsi="Arial" w:cs="Arial"/>
          <w:sz w:val="20"/>
          <w:szCs w:val="20"/>
        </w:rPr>
        <w:t>Community Health B.S. in Public Health Degree</w:t>
      </w:r>
    </w:p>
    <w:p w14:paraId="29D27152" w14:textId="77777777" w:rsidR="00155FBF" w:rsidRPr="00510E97" w:rsidRDefault="00155FBF" w:rsidP="00155FBF">
      <w:pPr>
        <w:pStyle w:val="ListParagraph"/>
        <w:numPr>
          <w:ilvl w:val="0"/>
          <w:numId w:val="22"/>
        </w:numPr>
        <w:rPr>
          <w:rFonts w:ascii="Arial" w:hAnsi="Arial" w:cs="Arial"/>
          <w:sz w:val="20"/>
          <w:szCs w:val="20"/>
        </w:rPr>
      </w:pPr>
      <w:r w:rsidRPr="00510E97">
        <w:rPr>
          <w:rFonts w:ascii="Arial" w:hAnsi="Arial" w:cs="Arial"/>
          <w:sz w:val="20"/>
          <w:szCs w:val="20"/>
        </w:rPr>
        <w:t>Dietetics B.S. in Public Health Degree</w:t>
      </w:r>
    </w:p>
    <w:p w14:paraId="09522E75" w14:textId="77777777" w:rsidR="00155FBF" w:rsidRPr="00510E97" w:rsidRDefault="00155FBF" w:rsidP="00155FBF">
      <w:pPr>
        <w:pStyle w:val="ListParagraph"/>
        <w:numPr>
          <w:ilvl w:val="0"/>
          <w:numId w:val="22"/>
        </w:numPr>
        <w:rPr>
          <w:rFonts w:ascii="Arial" w:hAnsi="Arial" w:cs="Arial"/>
          <w:sz w:val="20"/>
          <w:szCs w:val="20"/>
        </w:rPr>
      </w:pPr>
      <w:r w:rsidRPr="00510E97">
        <w:rPr>
          <w:rFonts w:ascii="Arial" w:hAnsi="Arial" w:cs="Arial"/>
          <w:sz w:val="20"/>
          <w:szCs w:val="20"/>
        </w:rPr>
        <w:t>Health Education – Secondary School Preparation B.S. in Public Health Degree</w:t>
      </w:r>
    </w:p>
    <w:p w14:paraId="30CD05E9" w14:textId="77777777" w:rsidR="00155FBF" w:rsidRPr="00510E97" w:rsidRDefault="00155FBF" w:rsidP="00155FBF">
      <w:pPr>
        <w:pStyle w:val="ListParagraph"/>
        <w:numPr>
          <w:ilvl w:val="0"/>
          <w:numId w:val="22"/>
        </w:numPr>
        <w:rPr>
          <w:rFonts w:ascii="Arial" w:hAnsi="Arial" w:cs="Arial"/>
          <w:sz w:val="20"/>
          <w:szCs w:val="20"/>
        </w:rPr>
      </w:pPr>
      <w:r w:rsidRPr="00510E97">
        <w:rPr>
          <w:rFonts w:ascii="Arial" w:hAnsi="Arial" w:cs="Arial"/>
          <w:sz w:val="20"/>
          <w:szCs w:val="20"/>
        </w:rPr>
        <w:t>Human Development and Family Studies B.S. in Public Health Degree</w:t>
      </w:r>
    </w:p>
    <w:p w14:paraId="44689974" w14:textId="77777777" w:rsidR="00155FBF" w:rsidRPr="00510E97" w:rsidRDefault="00155FBF" w:rsidP="00155FBF">
      <w:pPr>
        <w:pStyle w:val="ListParagraph"/>
        <w:numPr>
          <w:ilvl w:val="0"/>
          <w:numId w:val="22"/>
        </w:numPr>
        <w:rPr>
          <w:rFonts w:ascii="Arial" w:hAnsi="Arial" w:cs="Arial"/>
          <w:sz w:val="20"/>
          <w:szCs w:val="20"/>
        </w:rPr>
      </w:pPr>
      <w:r w:rsidRPr="00510E97">
        <w:rPr>
          <w:rFonts w:ascii="Arial" w:hAnsi="Arial" w:cs="Arial"/>
          <w:sz w:val="20"/>
          <w:szCs w:val="20"/>
        </w:rPr>
        <w:t>Nutrition B.S. in Public Health Degree</w:t>
      </w:r>
    </w:p>
    <w:p w14:paraId="7BD3E0DC" w14:textId="77777777" w:rsidR="00155FBF" w:rsidRPr="00510E97" w:rsidRDefault="00155FBF" w:rsidP="00155FBF">
      <w:pPr>
        <w:pStyle w:val="ListParagraph"/>
        <w:numPr>
          <w:ilvl w:val="0"/>
          <w:numId w:val="22"/>
        </w:numPr>
        <w:rPr>
          <w:rFonts w:ascii="Arial" w:hAnsi="Arial" w:cs="Arial"/>
          <w:sz w:val="20"/>
          <w:szCs w:val="20"/>
        </w:rPr>
      </w:pPr>
      <w:r w:rsidRPr="00510E97">
        <w:rPr>
          <w:rFonts w:ascii="Arial" w:hAnsi="Arial" w:cs="Arial"/>
          <w:sz w:val="20"/>
          <w:szCs w:val="20"/>
        </w:rPr>
        <w:t>Safety B.S. in Public Health Degree</w:t>
      </w:r>
    </w:p>
    <w:p w14:paraId="0A666371" w14:textId="77777777" w:rsidR="00155FBF" w:rsidRPr="00510E97" w:rsidRDefault="00155FBF" w:rsidP="00155FBF">
      <w:pPr>
        <w:pStyle w:val="ListParagraph"/>
        <w:numPr>
          <w:ilvl w:val="0"/>
          <w:numId w:val="22"/>
        </w:numPr>
        <w:rPr>
          <w:rFonts w:ascii="Arial" w:hAnsi="Arial" w:cs="Arial"/>
          <w:sz w:val="20"/>
          <w:szCs w:val="20"/>
        </w:rPr>
      </w:pPr>
      <w:r w:rsidRPr="00510E97">
        <w:rPr>
          <w:rFonts w:ascii="Arial" w:hAnsi="Arial" w:cs="Arial"/>
          <w:sz w:val="20"/>
          <w:szCs w:val="20"/>
        </w:rPr>
        <w:t>Youth Development B.S. in Public Health Degree</w:t>
      </w:r>
    </w:p>
    <w:p w14:paraId="1501A1EC" w14:textId="77777777" w:rsidR="00155FBF" w:rsidRPr="00510E97" w:rsidRDefault="00155FBF" w:rsidP="00155FBF">
      <w:pPr>
        <w:pStyle w:val="ListParagraph"/>
        <w:spacing w:after="0"/>
        <w:ind w:left="1080"/>
        <w:rPr>
          <w:rFonts w:ascii="Arial" w:hAnsi="Arial" w:cs="Arial"/>
          <w:sz w:val="20"/>
          <w:szCs w:val="20"/>
        </w:rPr>
      </w:pPr>
    </w:p>
    <w:p w14:paraId="7AAD933A" w14:textId="77777777" w:rsidR="00155FBF" w:rsidRPr="00510E97" w:rsidRDefault="00155FBF" w:rsidP="00155FBF">
      <w:pPr>
        <w:ind w:left="720"/>
        <w:rPr>
          <w:rFonts w:ascii="Arial" w:hAnsi="Arial" w:cs="Arial"/>
        </w:rPr>
      </w:pPr>
      <w:r w:rsidRPr="00510E97">
        <w:rPr>
          <w:rFonts w:ascii="Arial" w:hAnsi="Arial" w:cs="Arial"/>
        </w:rPr>
        <w:t xml:space="preserve">In addition to managing the details of the undergraduate programs for quality assurance with the Council on Education for Public Health, responsibilities are also related to compliance with the Indiana Commission for Higher Education (ICHC).  Please see the link below along with the excerpt from the ICHE official report guiding my 12-month duties for Undergraduate Education requirements: </w:t>
      </w:r>
      <w:hyperlink r:id="rId7" w:history="1">
        <w:r w:rsidRPr="00510E97">
          <w:rPr>
            <w:rStyle w:val="Hyperlink"/>
            <w:rFonts w:ascii="Arial" w:hAnsi="Arial" w:cs="Arial"/>
          </w:rPr>
          <w:t>https://www.in.gov/che/files/130808_RELEASE_-_Credit_Creep_Progress_(with_Charts).pdf</w:t>
        </w:r>
      </w:hyperlink>
      <w:r w:rsidRPr="00510E97">
        <w:rPr>
          <w:rFonts w:ascii="Arial" w:hAnsi="Arial" w:cs="Arial"/>
        </w:rPr>
        <w:t xml:space="preserve"> </w:t>
      </w:r>
    </w:p>
    <w:p w14:paraId="6FF6169F" w14:textId="77777777" w:rsidR="00155FBF" w:rsidRPr="00510E97" w:rsidRDefault="00155FBF" w:rsidP="00155FBF">
      <w:pPr>
        <w:rPr>
          <w:rFonts w:ascii="Arial" w:hAnsi="Arial" w:cs="Arial"/>
          <w:sz w:val="24"/>
          <w:szCs w:val="24"/>
        </w:rPr>
      </w:pPr>
    </w:p>
    <w:p w14:paraId="4ECECA05" w14:textId="77777777" w:rsidR="00155FBF" w:rsidRPr="00510E97" w:rsidRDefault="00155FBF" w:rsidP="00155FBF">
      <w:pPr>
        <w:pStyle w:val="Default"/>
        <w:rPr>
          <w:rFonts w:ascii="Arial" w:hAnsi="Arial" w:cs="Arial"/>
          <w:sz w:val="16"/>
          <w:szCs w:val="16"/>
        </w:rPr>
      </w:pPr>
      <w:r w:rsidRPr="00510E97">
        <w:rPr>
          <w:rFonts w:ascii="Arial" w:hAnsi="Arial" w:cs="Arial"/>
          <w:sz w:val="16"/>
          <w:szCs w:val="16"/>
        </w:rPr>
        <w:t xml:space="preserve">“The Commission’s for Higher Education’s strategic plan and many of its activities aim to increase on-time completion and reduce the cost of college for students and taxpayers. One obstacle in this pursuit is “credit creep,” or the gradual increase in college credit requirements. The Commission shined a light on this issue with a 2010 report showing that nearly 90 percent of degree programs </w:t>
      </w:r>
      <w:r w:rsidRPr="00510E97">
        <w:rPr>
          <w:rFonts w:ascii="Arial" w:hAnsi="Arial" w:cs="Arial"/>
          <w:i/>
          <w:iCs/>
          <w:sz w:val="16"/>
          <w:szCs w:val="16"/>
        </w:rPr>
        <w:t xml:space="preserve">exceeded </w:t>
      </w:r>
      <w:r w:rsidRPr="00510E97">
        <w:rPr>
          <w:rFonts w:ascii="Arial" w:hAnsi="Arial" w:cs="Arial"/>
          <w:sz w:val="16"/>
          <w:szCs w:val="16"/>
        </w:rPr>
        <w:t xml:space="preserve">the historical credit expectations of 120 credits for a bachelor’s degree and 60 for an associate degree. These historical expectations are not inconsequential – they are the sum of credits that can be acquired in two or for years by taking 15 credits per semester. When programs exceed this threshold, the student faces a choice of delaying graduation or taking larger course-loads than the 15 credit per semester standard. </w:t>
      </w:r>
    </w:p>
    <w:p w14:paraId="6E29102F" w14:textId="77777777" w:rsidR="00155FBF" w:rsidRPr="00510E97" w:rsidRDefault="00155FBF" w:rsidP="00155FBF">
      <w:pPr>
        <w:pStyle w:val="Default"/>
        <w:rPr>
          <w:rFonts w:ascii="Arial" w:hAnsi="Arial" w:cs="Arial"/>
          <w:sz w:val="16"/>
          <w:szCs w:val="16"/>
        </w:rPr>
      </w:pPr>
    </w:p>
    <w:p w14:paraId="385ECA45" w14:textId="77777777" w:rsidR="00155FBF" w:rsidRPr="00510E97" w:rsidRDefault="00155FBF" w:rsidP="00155FBF">
      <w:pPr>
        <w:rPr>
          <w:rFonts w:ascii="Arial" w:hAnsi="Arial" w:cs="Arial"/>
          <w:sz w:val="16"/>
          <w:szCs w:val="16"/>
        </w:rPr>
      </w:pPr>
      <w:r w:rsidRPr="00510E97">
        <w:rPr>
          <w:rFonts w:ascii="Arial" w:hAnsi="Arial" w:cs="Arial"/>
          <w:sz w:val="16"/>
          <w:szCs w:val="16"/>
        </w:rPr>
        <w:t xml:space="preserve">The Indiana General Assembly was quick to address the issue and passed House Enrolled Act 1220, also known as the Credit Creep Act, which took effect on July 1, 2012. This new law required Indiana’s public colleges and universities to justify to the Commission any program that exceeded the historical credit expectations. The response by institutions was </w:t>
      </w:r>
      <w:r w:rsidRPr="00510E97">
        <w:rPr>
          <w:rFonts w:ascii="Arial" w:hAnsi="Arial" w:cs="Arial"/>
          <w:sz w:val="16"/>
          <w:szCs w:val="16"/>
        </w:rPr>
        <w:lastRenderedPageBreak/>
        <w:t xml:space="preserve">laudable. Within just one year, program credits were scaled back to the historical standard and 89 percent now </w:t>
      </w:r>
      <w:r w:rsidRPr="00510E97">
        <w:rPr>
          <w:rFonts w:ascii="Arial" w:hAnsi="Arial" w:cs="Arial"/>
          <w:i/>
          <w:iCs/>
          <w:sz w:val="16"/>
          <w:szCs w:val="16"/>
        </w:rPr>
        <w:t xml:space="preserve">meet </w:t>
      </w:r>
      <w:r w:rsidRPr="00510E97">
        <w:rPr>
          <w:rFonts w:ascii="Arial" w:hAnsi="Arial" w:cs="Arial"/>
          <w:sz w:val="16"/>
          <w:szCs w:val="16"/>
        </w:rPr>
        <w:t>the standard, making excessive credits the exception rather than the rule.”</w:t>
      </w:r>
    </w:p>
    <w:p w14:paraId="278281D3" w14:textId="77777777" w:rsidR="00155FBF" w:rsidRPr="00510E97" w:rsidRDefault="00155FBF" w:rsidP="00155FBF">
      <w:pPr>
        <w:rPr>
          <w:rFonts w:ascii="Arial" w:hAnsi="Arial" w:cs="Arial"/>
          <w:sz w:val="16"/>
          <w:szCs w:val="16"/>
        </w:rPr>
      </w:pPr>
    </w:p>
    <w:p w14:paraId="54BB3D70" w14:textId="77777777" w:rsidR="00155FBF" w:rsidRPr="00510E97" w:rsidRDefault="00155FBF" w:rsidP="00155FBF">
      <w:pPr>
        <w:ind w:firstLine="720"/>
        <w:rPr>
          <w:rFonts w:ascii="Arial" w:hAnsi="Arial" w:cs="Arial"/>
          <w:sz w:val="16"/>
          <w:szCs w:val="16"/>
        </w:rPr>
      </w:pPr>
      <w:r w:rsidRPr="00510E97">
        <w:rPr>
          <w:rFonts w:ascii="Arial" w:hAnsi="Arial" w:cs="Arial"/>
          <w:b/>
        </w:rPr>
        <w:t xml:space="preserve">Murray, M.  </w:t>
      </w:r>
      <w:r w:rsidRPr="00510E97">
        <w:rPr>
          <w:rFonts w:ascii="Arial" w:hAnsi="Arial" w:cs="Arial"/>
        </w:rPr>
        <w:t xml:space="preserve">(2018-current).  </w:t>
      </w:r>
      <w:r w:rsidRPr="00510E97">
        <w:rPr>
          <w:rFonts w:ascii="Arial" w:hAnsi="Arial" w:cs="Arial"/>
          <w:color w:val="000000"/>
          <w:shd w:val="clear" w:color="auto" w:fill="FFFFFF"/>
        </w:rPr>
        <w:t>Invited to serve as Editorial Board Member for the Journal of Family Theory and Review, an internationally focused peer-reviewed family science journal, assessing and reviewing the extent to which academic submissions are a good fit with the National Council on Family Relations.</w:t>
      </w:r>
    </w:p>
    <w:p w14:paraId="2E30DDF6" w14:textId="77777777" w:rsidR="00155FBF" w:rsidRPr="00510E97" w:rsidRDefault="00155FBF" w:rsidP="00155FBF">
      <w:pPr>
        <w:rPr>
          <w:rFonts w:ascii="Arial" w:hAnsi="Arial" w:cs="Arial"/>
          <w:sz w:val="16"/>
          <w:szCs w:val="16"/>
        </w:rPr>
      </w:pPr>
    </w:p>
    <w:p w14:paraId="23BFEBE7" w14:textId="77777777" w:rsidR="00155FBF" w:rsidRPr="00510E97" w:rsidRDefault="00155FBF" w:rsidP="00155FBF">
      <w:pPr>
        <w:ind w:firstLine="720"/>
        <w:rPr>
          <w:rFonts w:ascii="Arial" w:hAnsi="Arial" w:cs="Arial"/>
          <w:sz w:val="16"/>
          <w:szCs w:val="16"/>
        </w:rPr>
      </w:pPr>
      <w:r w:rsidRPr="00510E97">
        <w:rPr>
          <w:rFonts w:ascii="Arial" w:hAnsi="Arial" w:cs="Arial"/>
          <w:b/>
        </w:rPr>
        <w:t xml:space="preserve">Murray, M.  </w:t>
      </w:r>
      <w:r w:rsidRPr="00510E97">
        <w:rPr>
          <w:rFonts w:ascii="Arial" w:hAnsi="Arial" w:cs="Arial"/>
        </w:rPr>
        <w:t xml:space="preserve">(2018-current).  </w:t>
      </w:r>
      <w:r w:rsidRPr="00510E97">
        <w:rPr>
          <w:rFonts w:ascii="Arial" w:hAnsi="Arial" w:cs="Arial"/>
          <w:color w:val="000000"/>
          <w:shd w:val="clear" w:color="auto" w:fill="FFFFFF"/>
        </w:rPr>
        <w:t>Voted by faculty in the Department of Applied Health Science to serve as a voting facilitator of faculty governance, similar to a faculty senate position, in the School of Public Health-Bloomington.</w:t>
      </w:r>
    </w:p>
    <w:p w14:paraId="14C9C5FA" w14:textId="77777777" w:rsidR="00155FBF" w:rsidRPr="00510E97" w:rsidRDefault="00155FBF" w:rsidP="00155FBF">
      <w:pPr>
        <w:rPr>
          <w:rFonts w:ascii="Arial" w:hAnsi="Arial" w:cs="Arial"/>
        </w:rPr>
      </w:pPr>
    </w:p>
    <w:p w14:paraId="1BBCBF1F" w14:textId="77777777" w:rsidR="00155FBF" w:rsidRPr="00510E97" w:rsidRDefault="00155FBF" w:rsidP="00155FBF">
      <w:pPr>
        <w:ind w:firstLine="720"/>
        <w:rPr>
          <w:rFonts w:ascii="Arial" w:hAnsi="Arial" w:cs="Arial"/>
          <w:color w:val="000000"/>
          <w:shd w:val="clear" w:color="auto" w:fill="FFFFFF"/>
        </w:rPr>
      </w:pPr>
      <w:r w:rsidRPr="00510E97">
        <w:rPr>
          <w:rFonts w:ascii="Arial" w:hAnsi="Arial" w:cs="Arial"/>
          <w:b/>
        </w:rPr>
        <w:t>Murray, M.</w:t>
      </w:r>
      <w:r w:rsidRPr="00510E97">
        <w:rPr>
          <w:rFonts w:ascii="Arial" w:hAnsi="Arial" w:cs="Arial"/>
        </w:rPr>
        <w:t xml:space="preserve">  (2016-current). </w:t>
      </w:r>
      <w:r w:rsidRPr="00510E97">
        <w:rPr>
          <w:rFonts w:ascii="Arial" w:hAnsi="Arial" w:cs="Arial"/>
          <w:color w:val="000000"/>
          <w:shd w:val="clear" w:color="auto" w:fill="FFFFFF"/>
        </w:rPr>
        <w:t>Representing the Department of Applied Health Science, service on this committee includes 1 person from each SPH department, the diversity director, an online education team member, and is led by the Executive Associate Dean of SPH. The mission of the group is to increase student enrollment in the School and to share ideas for cross-departmental collaboration from an administrative standpoint.</w:t>
      </w:r>
    </w:p>
    <w:p w14:paraId="32FCBDB0" w14:textId="77777777" w:rsidR="00155FBF" w:rsidRPr="00510E97" w:rsidRDefault="00155FBF" w:rsidP="00155FBF">
      <w:pPr>
        <w:ind w:firstLine="720"/>
        <w:rPr>
          <w:rFonts w:ascii="Arial" w:hAnsi="Arial" w:cs="Arial"/>
          <w:color w:val="000000"/>
          <w:shd w:val="clear" w:color="auto" w:fill="FFFFFF"/>
        </w:rPr>
      </w:pPr>
    </w:p>
    <w:p w14:paraId="2505CFF9" w14:textId="77777777" w:rsidR="00155FBF" w:rsidRPr="00510E97" w:rsidRDefault="00155FBF" w:rsidP="00155FBF">
      <w:pPr>
        <w:ind w:firstLine="720"/>
        <w:rPr>
          <w:rFonts w:ascii="Arial" w:hAnsi="Arial" w:cs="Arial"/>
          <w:b/>
        </w:rPr>
      </w:pPr>
      <w:r w:rsidRPr="00510E97">
        <w:rPr>
          <w:rFonts w:ascii="Arial" w:hAnsi="Arial" w:cs="Arial"/>
          <w:b/>
        </w:rPr>
        <w:t>Murray, M.</w:t>
      </w:r>
      <w:r w:rsidRPr="00510E97">
        <w:rPr>
          <w:rFonts w:ascii="Arial" w:hAnsi="Arial" w:cs="Arial"/>
        </w:rPr>
        <w:t xml:space="preserve">  (2013-current).  </w:t>
      </w:r>
      <w:r w:rsidRPr="00510E97">
        <w:rPr>
          <w:rFonts w:ascii="Arial" w:hAnsi="Arial" w:cs="Arial"/>
          <w:color w:val="000000"/>
          <w:shd w:val="clear" w:color="auto" w:fill="FFFFFF"/>
        </w:rPr>
        <w:t>Lead the process of curricular design for Human Development and Family Studies (HDFS) among peer full-time faculty members, and facilitate the dissemination of results to the 6 HDFS adjunct faculty members and 3 AHS Academic Advisors.</w:t>
      </w:r>
    </w:p>
    <w:p w14:paraId="6B083E6C" w14:textId="77777777" w:rsidR="00155FBF" w:rsidRPr="00510E97" w:rsidRDefault="00155FBF" w:rsidP="00155FBF">
      <w:pPr>
        <w:ind w:firstLine="720"/>
        <w:rPr>
          <w:rFonts w:ascii="Arial" w:hAnsi="Arial" w:cs="Arial"/>
          <w:b/>
        </w:rPr>
      </w:pPr>
    </w:p>
    <w:p w14:paraId="364FB390" w14:textId="77777777" w:rsidR="00155FBF" w:rsidRPr="00510E97" w:rsidRDefault="00155FBF" w:rsidP="00155FBF">
      <w:pPr>
        <w:ind w:firstLine="720"/>
        <w:rPr>
          <w:rFonts w:ascii="Arial" w:hAnsi="Arial" w:cs="Arial"/>
          <w:b/>
        </w:rPr>
      </w:pPr>
      <w:r w:rsidRPr="00510E97">
        <w:rPr>
          <w:rFonts w:ascii="Arial" w:hAnsi="Arial" w:cs="Arial"/>
          <w:b/>
        </w:rPr>
        <w:t>Murray, M.</w:t>
      </w:r>
      <w:r w:rsidRPr="00510E97">
        <w:rPr>
          <w:rFonts w:ascii="Arial" w:hAnsi="Arial" w:cs="Arial"/>
        </w:rPr>
        <w:t xml:space="preserve">  (2013-current).  Served as a Pedagogical Coach for research faculty facing challenges with teaching.  </w:t>
      </w:r>
      <w:r w:rsidRPr="00510E97">
        <w:rPr>
          <w:rFonts w:ascii="Arial" w:hAnsi="Arial" w:cs="Arial"/>
          <w:color w:val="000000"/>
          <w:shd w:val="clear" w:color="auto" w:fill="FFFFFF"/>
        </w:rPr>
        <w:t>Reviewed, assessed, and mentored 3 tenure-track faculty and providing ongoing pedagogical coaching for them throughout each academic year.</w:t>
      </w:r>
    </w:p>
    <w:p w14:paraId="2AA87EBE" w14:textId="77777777" w:rsidR="00155FBF" w:rsidRPr="00510E97" w:rsidRDefault="00155FBF" w:rsidP="00155FBF">
      <w:pPr>
        <w:ind w:firstLine="720"/>
        <w:rPr>
          <w:rFonts w:ascii="Arial" w:hAnsi="Arial" w:cs="Arial"/>
          <w:b/>
        </w:rPr>
      </w:pPr>
    </w:p>
    <w:p w14:paraId="1D131A4A" w14:textId="77777777" w:rsidR="00155FBF" w:rsidRPr="00510E97" w:rsidRDefault="00155FBF" w:rsidP="00155FBF">
      <w:pPr>
        <w:ind w:firstLine="720"/>
        <w:rPr>
          <w:rFonts w:ascii="Arial" w:hAnsi="Arial" w:cs="Arial"/>
        </w:rPr>
      </w:pPr>
      <w:r w:rsidRPr="00510E97">
        <w:rPr>
          <w:rFonts w:ascii="Arial" w:hAnsi="Arial" w:cs="Arial"/>
          <w:b/>
        </w:rPr>
        <w:t>Murray, M.</w:t>
      </w:r>
      <w:r w:rsidRPr="00510E97">
        <w:rPr>
          <w:rFonts w:ascii="Arial" w:hAnsi="Arial" w:cs="Arial"/>
        </w:rPr>
        <w:t xml:space="preserve">  (2013-current).  Appointed by the Chairperson of the Department of Applied Health Science to serve on the Administrative Leadership Team, given my role serve as the Director of Undergraduate Education. 12-month planning takes place among the 3 other team members including the Chair, Assistant Chair, and Director of Graduate Studies, with strategic planning on departmental administrative issues to maintain pedagogical integrity and proactively plan for the department.</w:t>
      </w:r>
    </w:p>
    <w:p w14:paraId="00E44581" w14:textId="77777777" w:rsidR="00155FBF" w:rsidRPr="00510E97" w:rsidRDefault="00155FBF" w:rsidP="00155FBF">
      <w:pPr>
        <w:ind w:firstLine="720"/>
        <w:rPr>
          <w:rFonts w:ascii="Arial" w:hAnsi="Arial" w:cs="Arial"/>
        </w:rPr>
      </w:pPr>
    </w:p>
    <w:p w14:paraId="504B1751" w14:textId="77777777" w:rsidR="00155FBF" w:rsidRPr="00510E97" w:rsidRDefault="00155FBF" w:rsidP="00155FBF">
      <w:pPr>
        <w:ind w:firstLine="720"/>
        <w:rPr>
          <w:rFonts w:ascii="Arial" w:hAnsi="Arial" w:cs="Arial"/>
        </w:rPr>
      </w:pPr>
      <w:r w:rsidRPr="00510E97">
        <w:rPr>
          <w:rFonts w:ascii="Arial" w:hAnsi="Arial" w:cs="Arial"/>
          <w:b/>
        </w:rPr>
        <w:t>Murray, M.</w:t>
      </w:r>
      <w:r w:rsidRPr="00510E97">
        <w:rPr>
          <w:rFonts w:ascii="Arial" w:hAnsi="Arial" w:cs="Arial"/>
        </w:rPr>
        <w:t xml:space="preserve">  (2013-current). </w:t>
      </w:r>
      <w:r w:rsidRPr="00510E97">
        <w:rPr>
          <w:rFonts w:ascii="Arial" w:hAnsi="Arial" w:cs="Arial"/>
          <w:color w:val="000000"/>
          <w:shd w:val="clear" w:color="auto" w:fill="FFFFFF"/>
        </w:rPr>
        <w:t>Support, Manage and Facilitate all new and revised undergraduate curricular and program matters or approval in AHS, through the various levels: Program of Origin, AHS Department Meeting of Larger Faculty, Academic Council Preparation for all materials to be carried by the SPH Executive Associate Dean to ascend up the approval ladder through all IUB campus-wide levels (Campus Curriculum Committee, etc.).</w:t>
      </w:r>
    </w:p>
    <w:p w14:paraId="6BCA53C5" w14:textId="77777777" w:rsidR="00155FBF" w:rsidRPr="00510E97" w:rsidRDefault="00155FBF" w:rsidP="00155FBF">
      <w:pPr>
        <w:ind w:firstLine="720"/>
        <w:rPr>
          <w:rFonts w:ascii="Arial" w:hAnsi="Arial" w:cs="Arial"/>
          <w:b/>
        </w:rPr>
      </w:pPr>
    </w:p>
    <w:p w14:paraId="4BFC8D99" w14:textId="77777777" w:rsidR="00155FBF" w:rsidRPr="00510E97" w:rsidRDefault="00155FBF" w:rsidP="00155FBF">
      <w:pPr>
        <w:ind w:firstLine="720"/>
        <w:rPr>
          <w:rFonts w:ascii="Arial" w:hAnsi="Arial" w:cs="Arial"/>
        </w:rPr>
      </w:pPr>
      <w:r w:rsidRPr="00510E97">
        <w:rPr>
          <w:rFonts w:ascii="Arial" w:hAnsi="Arial" w:cs="Arial"/>
          <w:b/>
        </w:rPr>
        <w:t>Murray, M.</w:t>
      </w:r>
      <w:r w:rsidRPr="00510E97">
        <w:rPr>
          <w:rFonts w:ascii="Arial" w:hAnsi="Arial" w:cs="Arial"/>
        </w:rPr>
        <w:t xml:space="preserve">  (2011-2018).  Appointed by the Chairperson of the Department of Applied Health Science to serve as the Curriculum Coordinator, with the primary responsibility of coordinating the Tab Sheet Requirements among the various degree programs, both undergraduate and graduate curricular matters, including Community Health, Dietetics, Youth Development (2014-2018), Health Education - Secondary School Preparation, Human Development and Family Studies, Nutrition Science, and Safety Science, as well as the Certificate Program in Safety Management.  </w:t>
      </w:r>
    </w:p>
    <w:p w14:paraId="32D1091D" w14:textId="77777777" w:rsidR="00155FBF" w:rsidRPr="00510E97" w:rsidRDefault="00155FBF" w:rsidP="00155FBF">
      <w:pPr>
        <w:rPr>
          <w:rFonts w:ascii="Arial" w:hAnsi="Arial" w:cs="Arial"/>
        </w:rPr>
      </w:pPr>
    </w:p>
    <w:p w14:paraId="185771E8" w14:textId="77777777" w:rsidR="00155FBF" w:rsidRPr="00510E97" w:rsidRDefault="00155FBF" w:rsidP="00155FBF">
      <w:pPr>
        <w:rPr>
          <w:rFonts w:ascii="Arial" w:hAnsi="Arial" w:cs="Arial"/>
          <w:b/>
          <w:sz w:val="22"/>
          <w:szCs w:val="22"/>
          <w:u w:val="single"/>
        </w:rPr>
      </w:pPr>
    </w:p>
    <w:p w14:paraId="6DB998FC" w14:textId="77777777" w:rsidR="00155FBF" w:rsidRPr="00510E97" w:rsidRDefault="00155FBF" w:rsidP="00155FBF">
      <w:pPr>
        <w:rPr>
          <w:rFonts w:ascii="Arial" w:hAnsi="Arial" w:cs="Arial"/>
          <w:b/>
          <w:sz w:val="22"/>
          <w:szCs w:val="22"/>
          <w:u w:val="single"/>
        </w:rPr>
      </w:pPr>
      <w:r w:rsidRPr="00510E97">
        <w:rPr>
          <w:rFonts w:ascii="Arial" w:hAnsi="Arial" w:cs="Arial"/>
          <w:b/>
          <w:sz w:val="22"/>
          <w:szCs w:val="22"/>
          <w:u w:val="single"/>
        </w:rPr>
        <w:t>INVITED PEDAGOGICAL CONSULTATION IN RACIAL SAFETY IN PUBLIC HEALTH</w:t>
      </w:r>
    </w:p>
    <w:p w14:paraId="042EF53C" w14:textId="77777777" w:rsidR="00155FBF" w:rsidRPr="00510E97" w:rsidRDefault="00155FBF" w:rsidP="00155FBF">
      <w:pPr>
        <w:rPr>
          <w:rFonts w:ascii="Arial" w:hAnsi="Arial" w:cs="Arial"/>
          <w:b/>
          <w:sz w:val="24"/>
          <w:szCs w:val="24"/>
          <w:u w:val="single"/>
        </w:rPr>
      </w:pPr>
    </w:p>
    <w:p w14:paraId="1882B1AD" w14:textId="77777777" w:rsidR="00E42676" w:rsidRPr="00510E97" w:rsidRDefault="00E42676" w:rsidP="00155FBF">
      <w:pPr>
        <w:pStyle w:val="BodyText"/>
        <w:widowControl w:val="0"/>
        <w:tabs>
          <w:tab w:val="left" w:pos="480"/>
        </w:tabs>
        <w:spacing w:before="69"/>
        <w:ind w:right="239"/>
        <w:rPr>
          <w:rFonts w:cs="Arial"/>
          <w:b w:val="0"/>
          <w:sz w:val="20"/>
        </w:rPr>
      </w:pPr>
      <w:r w:rsidRPr="00510E97">
        <w:rPr>
          <w:rFonts w:cs="Arial"/>
          <w:sz w:val="20"/>
        </w:rPr>
        <w:tab/>
        <w:t>Murray, M</w:t>
      </w:r>
      <w:r w:rsidRPr="00510E97">
        <w:rPr>
          <w:rFonts w:cs="Arial"/>
          <w:b w:val="0"/>
          <w:sz w:val="20"/>
        </w:rPr>
        <w:t xml:space="preserve">.  (2019). </w:t>
      </w:r>
      <w:r w:rsidRPr="00510E97">
        <w:rPr>
          <w:rFonts w:cs="Arial"/>
          <w:b w:val="0"/>
          <w:color w:val="000000"/>
          <w:sz w:val="20"/>
          <w:shd w:val="clear" w:color="auto" w:fill="FFFFFF"/>
        </w:rPr>
        <w:t>In the School of Public Health-Bloomington’s Inaugural Conference on Rising Stars in Health Sciences: A Symposium for Underrepresented Minority Scholars, I was invited to create a session that would add value to the conference experience for the participants.  Created and facilitated a 1-hour interactive communication session among 50 participants called “Notes from the URM Underground: Hushed Topics with Huge Academic Career Impacts.” July 17, Bloomington, IN.</w:t>
      </w:r>
      <w:r w:rsidR="00155FBF" w:rsidRPr="00510E97">
        <w:rPr>
          <w:rFonts w:cs="Arial"/>
          <w:b w:val="0"/>
          <w:sz w:val="20"/>
        </w:rPr>
        <w:tab/>
      </w:r>
    </w:p>
    <w:p w14:paraId="68E6FA22" w14:textId="77777777" w:rsidR="00E42676" w:rsidRPr="00510E97" w:rsidRDefault="00E42676" w:rsidP="00155FBF">
      <w:pPr>
        <w:pStyle w:val="BodyText"/>
        <w:widowControl w:val="0"/>
        <w:tabs>
          <w:tab w:val="left" w:pos="480"/>
        </w:tabs>
        <w:spacing w:before="69"/>
        <w:ind w:right="239"/>
        <w:rPr>
          <w:rFonts w:cs="Arial"/>
          <w:b w:val="0"/>
          <w:sz w:val="20"/>
        </w:rPr>
      </w:pPr>
    </w:p>
    <w:p w14:paraId="0016E4B7" w14:textId="77777777" w:rsidR="00155FBF" w:rsidRPr="00510E97" w:rsidRDefault="00E42676" w:rsidP="00155FBF">
      <w:pPr>
        <w:pStyle w:val="BodyText"/>
        <w:widowControl w:val="0"/>
        <w:tabs>
          <w:tab w:val="left" w:pos="480"/>
        </w:tabs>
        <w:spacing w:before="69"/>
        <w:ind w:right="239"/>
        <w:rPr>
          <w:rFonts w:cs="Arial"/>
          <w:b w:val="0"/>
          <w:sz w:val="20"/>
        </w:rPr>
      </w:pPr>
      <w:r w:rsidRPr="00510E97">
        <w:rPr>
          <w:rFonts w:cs="Arial"/>
          <w:sz w:val="20"/>
        </w:rPr>
        <w:tab/>
      </w:r>
      <w:r w:rsidR="00155FBF" w:rsidRPr="00510E97">
        <w:rPr>
          <w:rFonts w:cs="Arial"/>
          <w:sz w:val="20"/>
        </w:rPr>
        <w:t>Murray, M</w:t>
      </w:r>
      <w:r w:rsidR="00155FBF" w:rsidRPr="00510E97">
        <w:rPr>
          <w:rFonts w:cs="Arial"/>
          <w:b w:val="0"/>
          <w:sz w:val="20"/>
        </w:rPr>
        <w:t xml:space="preserve">.  (2019). Monroe County Community School Corporation (MCCSC).  Facilitated a pedagogical data elicitation. “Real Talk 2” The discussion is focused on elicitation of student perceptions of race and social issues in the U.S., as well as any salient and emergent social problems in the local Bloomington community. </w:t>
      </w:r>
    </w:p>
    <w:p w14:paraId="0950E559" w14:textId="77777777" w:rsidR="00155FBF" w:rsidRPr="00510E97" w:rsidRDefault="00155FBF" w:rsidP="00155FBF">
      <w:pPr>
        <w:pStyle w:val="BodyText"/>
        <w:widowControl w:val="0"/>
        <w:tabs>
          <w:tab w:val="left" w:pos="480"/>
        </w:tabs>
        <w:spacing w:before="69"/>
        <w:ind w:right="239"/>
        <w:rPr>
          <w:rFonts w:cs="Arial"/>
          <w:b w:val="0"/>
          <w:sz w:val="20"/>
        </w:rPr>
      </w:pPr>
    </w:p>
    <w:p w14:paraId="7F7B48E4" w14:textId="77777777" w:rsidR="00155FBF" w:rsidRPr="00510E97" w:rsidRDefault="00155FBF" w:rsidP="00155FBF">
      <w:pPr>
        <w:pStyle w:val="BodyText"/>
        <w:widowControl w:val="0"/>
        <w:tabs>
          <w:tab w:val="left" w:pos="480"/>
        </w:tabs>
        <w:spacing w:before="69"/>
        <w:ind w:right="239"/>
        <w:rPr>
          <w:rFonts w:cs="Arial"/>
          <w:b w:val="0"/>
          <w:sz w:val="20"/>
        </w:rPr>
      </w:pPr>
      <w:r w:rsidRPr="00510E97">
        <w:rPr>
          <w:rFonts w:cs="Arial"/>
          <w:b w:val="0"/>
          <w:sz w:val="20"/>
        </w:rPr>
        <w:t xml:space="preserve"> (1 of 2 Events) Co-facilitate a reflective discussion of approximately 40-50 </w:t>
      </w:r>
      <w:r w:rsidRPr="00510E97">
        <w:rPr>
          <w:rFonts w:cs="Arial"/>
          <w:b w:val="0"/>
          <w:spacing w:val="-1"/>
          <w:sz w:val="20"/>
        </w:rPr>
        <w:t>Monroe County Community School</w:t>
      </w:r>
      <w:r w:rsidRPr="00510E97">
        <w:rPr>
          <w:rFonts w:cs="Arial"/>
          <w:b w:val="0"/>
          <w:sz w:val="20"/>
        </w:rPr>
        <w:t xml:space="preserve"> (MCCSC) students. (2 of 2 Events) Co-facilitate a reflective discussion of approximately 40-50 </w:t>
      </w:r>
      <w:r w:rsidRPr="00510E97">
        <w:rPr>
          <w:rFonts w:cs="Arial"/>
          <w:b w:val="0"/>
          <w:spacing w:val="-1"/>
          <w:sz w:val="20"/>
        </w:rPr>
        <w:t>Monroe County Community School</w:t>
      </w:r>
      <w:r w:rsidRPr="00510E97">
        <w:rPr>
          <w:rFonts w:cs="Arial"/>
          <w:b w:val="0"/>
          <w:sz w:val="20"/>
        </w:rPr>
        <w:t xml:space="preserve"> (MCCSC) students. The discussion is focused on elicitation of student perceptions of race and social issues in the U.S., as well as any salient and emergent social problems in the local Bloomington community. </w:t>
      </w:r>
    </w:p>
    <w:p w14:paraId="37A85E37" w14:textId="77777777" w:rsidR="00155FBF" w:rsidRPr="00510E97" w:rsidRDefault="00155FBF" w:rsidP="00155FBF">
      <w:pPr>
        <w:pStyle w:val="BodyText"/>
        <w:tabs>
          <w:tab w:val="left" w:pos="480"/>
        </w:tabs>
        <w:spacing w:before="69"/>
        <w:ind w:right="239"/>
        <w:rPr>
          <w:rFonts w:cs="Arial"/>
          <w:b w:val="0"/>
          <w:sz w:val="20"/>
        </w:rPr>
      </w:pPr>
    </w:p>
    <w:p w14:paraId="51333055" w14:textId="77777777" w:rsidR="00155FBF" w:rsidRPr="00510E97" w:rsidRDefault="00155FBF" w:rsidP="00155FBF">
      <w:pPr>
        <w:pStyle w:val="BodyText"/>
        <w:widowControl w:val="0"/>
        <w:numPr>
          <w:ilvl w:val="0"/>
          <w:numId w:val="20"/>
        </w:numPr>
        <w:tabs>
          <w:tab w:val="left" w:pos="480"/>
        </w:tabs>
        <w:spacing w:before="69"/>
        <w:ind w:right="239"/>
        <w:rPr>
          <w:rFonts w:cs="Arial"/>
          <w:b w:val="0"/>
          <w:sz w:val="20"/>
        </w:rPr>
      </w:pPr>
      <w:r w:rsidRPr="00510E97">
        <w:rPr>
          <w:rFonts w:cs="Arial"/>
          <w:b w:val="0"/>
          <w:sz w:val="20"/>
        </w:rPr>
        <w:t>Facilitate 3-5 focus groups (with dates to be determined) of approximately 8-12 MCCSC students based on the elicitation of MCCSC student reflections from the aforementioned discussion</w:t>
      </w:r>
    </w:p>
    <w:p w14:paraId="33D20A3E" w14:textId="77777777" w:rsidR="00155FBF" w:rsidRPr="00510E97" w:rsidRDefault="00155FBF" w:rsidP="00155FBF">
      <w:pPr>
        <w:pStyle w:val="BodyText"/>
        <w:numPr>
          <w:ilvl w:val="0"/>
          <w:numId w:val="20"/>
        </w:numPr>
        <w:spacing w:before="69" w:line="258" w:lineRule="auto"/>
        <w:ind w:right="102"/>
        <w:rPr>
          <w:rFonts w:cs="Arial"/>
          <w:b w:val="0"/>
          <w:spacing w:val="-1"/>
          <w:sz w:val="20"/>
        </w:rPr>
      </w:pPr>
      <w:r w:rsidRPr="00510E97">
        <w:rPr>
          <w:rFonts w:cs="Arial"/>
          <w:b w:val="0"/>
          <w:spacing w:val="-1"/>
          <w:sz w:val="20"/>
        </w:rPr>
        <w:t>Invited Consultation to Facilitate Racial and Social Climate Perceptions from Selected Students in the Monroe County Community School District</w:t>
      </w:r>
    </w:p>
    <w:p w14:paraId="1BDFAC71" w14:textId="77777777" w:rsidR="00155FBF" w:rsidRPr="00510E97" w:rsidRDefault="00155FBF" w:rsidP="00155FBF">
      <w:pPr>
        <w:rPr>
          <w:rFonts w:ascii="Arial" w:hAnsi="Arial" w:cs="Arial"/>
          <w:b/>
        </w:rPr>
      </w:pPr>
    </w:p>
    <w:p w14:paraId="6EE71C34" w14:textId="77777777" w:rsidR="00866CAB" w:rsidRPr="00510E97" w:rsidRDefault="00866CAB" w:rsidP="00155FBF">
      <w:pPr>
        <w:pStyle w:val="BodyText"/>
        <w:spacing w:line="259" w:lineRule="auto"/>
        <w:ind w:right="101" w:firstLine="648"/>
        <w:rPr>
          <w:rFonts w:cs="Arial"/>
          <w:sz w:val="20"/>
        </w:rPr>
      </w:pPr>
      <w:r w:rsidRPr="00510E97">
        <w:rPr>
          <w:rFonts w:cs="Arial"/>
          <w:sz w:val="20"/>
        </w:rPr>
        <w:t>Murray, M.</w:t>
      </w:r>
      <w:r w:rsidRPr="00510E97">
        <w:rPr>
          <w:rFonts w:cs="Arial"/>
          <w:b w:val="0"/>
          <w:sz w:val="20"/>
        </w:rPr>
        <w:t xml:space="preserve">  (2019). “Examining the Racial Relationship Between African Americans and Caucasians within the Contexts of Biblical History, U.S. Trans-Atlantic Enslavement Trade, and U.S. Current Events.”  Sacred Heart Church, Bloomington, IN.</w:t>
      </w:r>
    </w:p>
    <w:p w14:paraId="3331D6BA" w14:textId="77777777" w:rsidR="00866CAB" w:rsidRPr="00510E97" w:rsidRDefault="00866CAB" w:rsidP="00155FBF">
      <w:pPr>
        <w:pStyle w:val="BodyText"/>
        <w:spacing w:line="259" w:lineRule="auto"/>
        <w:ind w:right="101" w:firstLine="648"/>
        <w:rPr>
          <w:rFonts w:cs="Arial"/>
          <w:sz w:val="20"/>
        </w:rPr>
      </w:pPr>
    </w:p>
    <w:p w14:paraId="1A075D56" w14:textId="77777777" w:rsidR="00155FBF" w:rsidRPr="00510E97" w:rsidRDefault="00155FBF" w:rsidP="00155FBF">
      <w:pPr>
        <w:pStyle w:val="BodyText"/>
        <w:spacing w:line="259" w:lineRule="auto"/>
        <w:ind w:right="101" w:firstLine="648"/>
        <w:rPr>
          <w:rFonts w:cs="Arial"/>
          <w:b w:val="0"/>
          <w:spacing w:val="-1"/>
          <w:sz w:val="20"/>
        </w:rPr>
      </w:pPr>
      <w:r w:rsidRPr="00510E97">
        <w:rPr>
          <w:rFonts w:cs="Arial"/>
          <w:sz w:val="20"/>
        </w:rPr>
        <w:t>Murray, M.</w:t>
      </w:r>
      <w:r w:rsidRPr="00510E97">
        <w:rPr>
          <w:rFonts w:cs="Arial"/>
          <w:b w:val="0"/>
          <w:sz w:val="20"/>
        </w:rPr>
        <w:t xml:space="preserve">  (2018-2019). </w:t>
      </w:r>
      <w:r w:rsidRPr="00510E97">
        <w:rPr>
          <w:rFonts w:cs="Arial"/>
          <w:b w:val="0"/>
          <w:spacing w:val="-1"/>
          <w:sz w:val="20"/>
        </w:rPr>
        <w:t>“Enhanced Understanding of Cultural Diversity 101:</w:t>
      </w:r>
    </w:p>
    <w:p w14:paraId="279475D3" w14:textId="77777777" w:rsidR="00155FBF" w:rsidRPr="00510E97" w:rsidRDefault="00155FBF" w:rsidP="00155FBF">
      <w:pPr>
        <w:pStyle w:val="BodyText"/>
        <w:spacing w:line="259" w:lineRule="auto"/>
        <w:ind w:right="101"/>
        <w:rPr>
          <w:rFonts w:cs="Arial"/>
          <w:b w:val="0"/>
          <w:spacing w:val="-5"/>
          <w:sz w:val="20"/>
        </w:rPr>
      </w:pPr>
      <w:r w:rsidRPr="00510E97">
        <w:rPr>
          <w:rFonts w:cs="Arial"/>
          <w:b w:val="0"/>
          <w:spacing w:val="-1"/>
          <w:sz w:val="20"/>
        </w:rPr>
        <w:t>Examining Ourselves in the Context of Racial</w:t>
      </w:r>
      <w:r w:rsidRPr="00510E97">
        <w:rPr>
          <w:rFonts w:cs="Arial"/>
          <w:b w:val="0"/>
          <w:sz w:val="20"/>
        </w:rPr>
        <w:t xml:space="preserve"> Safety</w:t>
      </w:r>
      <w:r w:rsidRPr="00510E97">
        <w:rPr>
          <w:rFonts w:cs="Arial"/>
          <w:b w:val="0"/>
          <w:spacing w:val="-5"/>
          <w:sz w:val="20"/>
        </w:rPr>
        <w:t xml:space="preserve"> </w:t>
      </w:r>
      <w:r w:rsidRPr="00510E97">
        <w:rPr>
          <w:rFonts w:cs="Arial"/>
          <w:b w:val="0"/>
          <w:sz w:val="20"/>
        </w:rPr>
        <w:t>in the</w:t>
      </w:r>
      <w:r w:rsidRPr="00510E97">
        <w:rPr>
          <w:rFonts w:cs="Arial"/>
          <w:b w:val="0"/>
          <w:spacing w:val="-1"/>
          <w:sz w:val="20"/>
        </w:rPr>
        <w:t xml:space="preserve"> </w:t>
      </w:r>
      <w:r w:rsidRPr="00510E97">
        <w:rPr>
          <w:rFonts w:cs="Arial"/>
          <w:b w:val="0"/>
          <w:sz w:val="20"/>
        </w:rPr>
        <w:t>Monroe</w:t>
      </w:r>
      <w:r w:rsidRPr="00510E97">
        <w:rPr>
          <w:rFonts w:cs="Arial"/>
          <w:b w:val="0"/>
          <w:spacing w:val="-1"/>
          <w:sz w:val="20"/>
        </w:rPr>
        <w:t xml:space="preserve"> </w:t>
      </w:r>
      <w:r w:rsidRPr="00510E97">
        <w:rPr>
          <w:rFonts w:cs="Arial"/>
          <w:b w:val="0"/>
          <w:sz w:val="20"/>
        </w:rPr>
        <w:t>County</w:t>
      </w:r>
      <w:r w:rsidRPr="00510E97">
        <w:rPr>
          <w:rFonts w:cs="Arial"/>
          <w:b w:val="0"/>
          <w:spacing w:val="-5"/>
          <w:sz w:val="20"/>
        </w:rPr>
        <w:t xml:space="preserve"> </w:t>
      </w:r>
      <w:r w:rsidRPr="00510E97">
        <w:rPr>
          <w:rFonts w:cs="Arial"/>
          <w:b w:val="0"/>
          <w:sz w:val="20"/>
        </w:rPr>
        <w:t>Community</w:t>
      </w:r>
      <w:r w:rsidRPr="00510E97">
        <w:rPr>
          <w:rFonts w:cs="Arial"/>
          <w:b w:val="0"/>
          <w:spacing w:val="-3"/>
          <w:sz w:val="20"/>
        </w:rPr>
        <w:t xml:space="preserve"> </w:t>
      </w:r>
      <w:r w:rsidRPr="00510E97">
        <w:rPr>
          <w:rFonts w:cs="Arial"/>
          <w:b w:val="0"/>
          <w:spacing w:val="-1"/>
          <w:sz w:val="20"/>
        </w:rPr>
        <w:t>School</w:t>
      </w:r>
      <w:r w:rsidRPr="00510E97">
        <w:rPr>
          <w:rFonts w:cs="Arial"/>
          <w:b w:val="0"/>
          <w:sz w:val="20"/>
        </w:rPr>
        <w:t xml:space="preserve"> </w:t>
      </w:r>
      <w:r w:rsidRPr="00510E97">
        <w:rPr>
          <w:rFonts w:cs="Arial"/>
          <w:b w:val="0"/>
          <w:spacing w:val="-1"/>
          <w:sz w:val="20"/>
        </w:rPr>
        <w:t xml:space="preserve">Corporation”  </w:t>
      </w:r>
      <w:r w:rsidRPr="00510E97">
        <w:rPr>
          <w:rFonts w:cs="Arial"/>
          <w:b w:val="0"/>
          <w:sz w:val="20"/>
        </w:rPr>
        <w:t>Inv</w:t>
      </w:r>
      <w:r w:rsidR="00510E97" w:rsidRPr="00510E97">
        <w:rPr>
          <w:rFonts w:cs="Arial"/>
          <w:b w:val="0"/>
          <w:sz w:val="20"/>
        </w:rPr>
        <w:t>ited Consultation Contract for a total of four 2-hour sessions with t</w:t>
      </w:r>
      <w:r w:rsidRPr="00510E97">
        <w:rPr>
          <w:rFonts w:cs="Arial"/>
          <w:b w:val="0"/>
          <w:sz w:val="20"/>
        </w:rPr>
        <w:t>he Monroe County Community School Corporation for Training Racial Equity Teams</w:t>
      </w:r>
      <w:r w:rsidR="00510E97" w:rsidRPr="00510E97">
        <w:rPr>
          <w:rFonts w:cs="Arial"/>
          <w:b w:val="0"/>
          <w:sz w:val="20"/>
        </w:rPr>
        <w:t>, approximately 35 faculty members and school administrators,</w:t>
      </w:r>
      <w:r w:rsidRPr="00510E97">
        <w:rPr>
          <w:rFonts w:cs="Arial"/>
          <w:b w:val="0"/>
          <w:sz w:val="20"/>
        </w:rPr>
        <w:t xml:space="preserve"> throughout the elementary, middle, and high schools in </w:t>
      </w:r>
      <w:r w:rsidR="00510E97" w:rsidRPr="00510E97">
        <w:rPr>
          <w:rFonts w:cs="Arial"/>
          <w:b w:val="0"/>
          <w:sz w:val="20"/>
        </w:rPr>
        <w:t xml:space="preserve">the Monroe County Area, </w:t>
      </w:r>
      <w:r w:rsidRPr="00510E97">
        <w:rPr>
          <w:rFonts w:cs="Arial"/>
          <w:b w:val="0"/>
          <w:sz w:val="20"/>
        </w:rPr>
        <w:t xml:space="preserve">Bloomington, IN. </w:t>
      </w:r>
    </w:p>
    <w:p w14:paraId="0578E15E" w14:textId="77777777" w:rsidR="00155FBF" w:rsidRPr="00510E97" w:rsidRDefault="00155FBF" w:rsidP="00155FBF">
      <w:pPr>
        <w:rPr>
          <w:rFonts w:ascii="Arial" w:hAnsi="Arial" w:cs="Arial"/>
        </w:rPr>
      </w:pPr>
    </w:p>
    <w:p w14:paraId="096A9218" w14:textId="77777777" w:rsidR="00155FBF" w:rsidRPr="00510E97" w:rsidRDefault="00155FBF" w:rsidP="00155FBF">
      <w:pPr>
        <w:pStyle w:val="BodyText"/>
        <w:spacing w:before="69"/>
        <w:ind w:firstLine="720"/>
        <w:rPr>
          <w:rFonts w:cs="Arial"/>
          <w:b w:val="0"/>
          <w:spacing w:val="-2"/>
          <w:sz w:val="20"/>
        </w:rPr>
      </w:pPr>
      <w:r w:rsidRPr="00510E97">
        <w:rPr>
          <w:rFonts w:cs="Arial"/>
          <w:sz w:val="20"/>
        </w:rPr>
        <w:t>Murray, M.</w:t>
      </w:r>
      <w:r w:rsidRPr="00510E97">
        <w:rPr>
          <w:rFonts w:cs="Arial"/>
          <w:b w:val="0"/>
          <w:sz w:val="20"/>
        </w:rPr>
        <w:t xml:space="preserve">  (2018). Invited Consultation Contract from the Senior Assistant Director, Indiana University Office of Admissions – Ambassador Leadership Program to Conduct a </w:t>
      </w:r>
      <w:r w:rsidRPr="00510E97">
        <w:rPr>
          <w:rFonts w:cs="Arial"/>
          <w:b w:val="0"/>
          <w:spacing w:val="-1"/>
          <w:sz w:val="20"/>
        </w:rPr>
        <w:t>1-Hour</w:t>
      </w:r>
      <w:r w:rsidRPr="00510E97">
        <w:rPr>
          <w:rFonts w:cs="Arial"/>
          <w:b w:val="0"/>
          <w:sz w:val="20"/>
        </w:rPr>
        <w:t xml:space="preserve"> </w:t>
      </w:r>
      <w:r w:rsidRPr="00510E97">
        <w:rPr>
          <w:rFonts w:cs="Arial"/>
          <w:b w:val="0"/>
          <w:spacing w:val="-1"/>
          <w:sz w:val="20"/>
        </w:rPr>
        <w:t>Staff</w:t>
      </w:r>
      <w:r w:rsidRPr="00510E97">
        <w:rPr>
          <w:rFonts w:cs="Arial"/>
          <w:b w:val="0"/>
          <w:spacing w:val="-5"/>
          <w:sz w:val="20"/>
        </w:rPr>
        <w:t xml:space="preserve"> </w:t>
      </w:r>
      <w:r w:rsidRPr="00510E97">
        <w:rPr>
          <w:rFonts w:cs="Arial"/>
          <w:b w:val="0"/>
          <w:sz w:val="20"/>
        </w:rPr>
        <w:t>Workshop</w:t>
      </w:r>
      <w:r w:rsidRPr="00510E97">
        <w:rPr>
          <w:rFonts w:cs="Arial"/>
          <w:b w:val="0"/>
          <w:spacing w:val="1"/>
          <w:sz w:val="20"/>
        </w:rPr>
        <w:t xml:space="preserve"> </w:t>
      </w:r>
      <w:r w:rsidRPr="00510E97">
        <w:rPr>
          <w:rFonts w:cs="Arial"/>
          <w:b w:val="0"/>
          <w:spacing w:val="-1"/>
          <w:sz w:val="20"/>
        </w:rPr>
        <w:t>Training</w:t>
      </w:r>
      <w:r w:rsidRPr="00510E97">
        <w:rPr>
          <w:rFonts w:cs="Arial"/>
          <w:b w:val="0"/>
          <w:spacing w:val="1"/>
          <w:sz w:val="20"/>
        </w:rPr>
        <w:t xml:space="preserve"> </w:t>
      </w:r>
      <w:r w:rsidRPr="00510E97">
        <w:rPr>
          <w:rFonts w:cs="Arial"/>
          <w:b w:val="0"/>
          <w:sz w:val="20"/>
        </w:rPr>
        <w:t>on</w:t>
      </w:r>
      <w:r w:rsidRPr="00510E97">
        <w:rPr>
          <w:rFonts w:cs="Arial"/>
          <w:b w:val="0"/>
          <w:spacing w:val="30"/>
          <w:sz w:val="20"/>
        </w:rPr>
        <w:t xml:space="preserve"> </w:t>
      </w:r>
      <w:r w:rsidRPr="00510E97">
        <w:rPr>
          <w:rFonts w:cs="Arial"/>
          <w:b w:val="0"/>
          <w:spacing w:val="-2"/>
          <w:sz w:val="20"/>
        </w:rPr>
        <w:t>“Enhanced Cultural Awareness in IUB Campus with African American Prospective Students,” September 8, Bloomington, IN.</w:t>
      </w:r>
    </w:p>
    <w:p w14:paraId="58734602" w14:textId="77777777" w:rsidR="00155FBF" w:rsidRPr="00510E97" w:rsidRDefault="00155FBF" w:rsidP="00155FBF">
      <w:pPr>
        <w:pStyle w:val="BodyText"/>
        <w:spacing w:before="69"/>
        <w:ind w:firstLine="720"/>
        <w:rPr>
          <w:rFonts w:cs="Arial"/>
          <w:sz w:val="20"/>
        </w:rPr>
      </w:pPr>
    </w:p>
    <w:p w14:paraId="5951A9C5" w14:textId="77777777" w:rsidR="00155FBF" w:rsidRPr="00510E97" w:rsidRDefault="00155FBF" w:rsidP="00155FBF">
      <w:pPr>
        <w:pStyle w:val="BodyText"/>
        <w:spacing w:before="69"/>
        <w:ind w:firstLine="720"/>
        <w:rPr>
          <w:rFonts w:cs="Arial"/>
          <w:b w:val="0"/>
          <w:sz w:val="20"/>
        </w:rPr>
      </w:pPr>
      <w:r w:rsidRPr="00510E97">
        <w:rPr>
          <w:rFonts w:cs="Arial"/>
          <w:sz w:val="20"/>
        </w:rPr>
        <w:t>Murray, M.</w:t>
      </w:r>
      <w:r w:rsidRPr="00510E97">
        <w:rPr>
          <w:rFonts w:cs="Arial"/>
          <w:b w:val="0"/>
          <w:sz w:val="20"/>
        </w:rPr>
        <w:t xml:space="preserve">  (2018). Invited Consultation Contract from the Executive Director, Indiana University Office of Admissions to Conduct a </w:t>
      </w:r>
      <w:r w:rsidRPr="00510E97">
        <w:rPr>
          <w:rFonts w:cs="Arial"/>
          <w:b w:val="0"/>
          <w:spacing w:val="-1"/>
          <w:sz w:val="20"/>
        </w:rPr>
        <w:t>1-Hour</w:t>
      </w:r>
      <w:r w:rsidRPr="00510E97">
        <w:rPr>
          <w:rFonts w:cs="Arial"/>
          <w:b w:val="0"/>
          <w:sz w:val="20"/>
        </w:rPr>
        <w:t xml:space="preserve"> </w:t>
      </w:r>
      <w:r w:rsidRPr="00510E97">
        <w:rPr>
          <w:rFonts w:cs="Arial"/>
          <w:b w:val="0"/>
          <w:spacing w:val="-1"/>
          <w:sz w:val="20"/>
        </w:rPr>
        <w:t>Staff</w:t>
      </w:r>
      <w:r w:rsidRPr="00510E97">
        <w:rPr>
          <w:rFonts w:cs="Arial"/>
          <w:b w:val="0"/>
          <w:spacing w:val="-5"/>
          <w:sz w:val="20"/>
        </w:rPr>
        <w:t xml:space="preserve"> </w:t>
      </w:r>
      <w:r w:rsidRPr="00510E97">
        <w:rPr>
          <w:rFonts w:cs="Arial"/>
          <w:b w:val="0"/>
          <w:sz w:val="20"/>
        </w:rPr>
        <w:t>Workshop</w:t>
      </w:r>
      <w:r w:rsidRPr="00510E97">
        <w:rPr>
          <w:rFonts w:cs="Arial"/>
          <w:b w:val="0"/>
          <w:spacing w:val="1"/>
          <w:sz w:val="20"/>
        </w:rPr>
        <w:t xml:space="preserve"> </w:t>
      </w:r>
      <w:r w:rsidRPr="00510E97">
        <w:rPr>
          <w:rFonts w:cs="Arial"/>
          <w:b w:val="0"/>
          <w:spacing w:val="-1"/>
          <w:sz w:val="20"/>
        </w:rPr>
        <w:t>Training</w:t>
      </w:r>
      <w:r w:rsidRPr="00510E97">
        <w:rPr>
          <w:rFonts w:cs="Arial"/>
          <w:b w:val="0"/>
          <w:spacing w:val="1"/>
          <w:sz w:val="20"/>
        </w:rPr>
        <w:t xml:space="preserve"> </w:t>
      </w:r>
      <w:r w:rsidRPr="00510E97">
        <w:rPr>
          <w:rFonts w:cs="Arial"/>
          <w:b w:val="0"/>
          <w:sz w:val="20"/>
        </w:rPr>
        <w:t>on</w:t>
      </w:r>
      <w:r w:rsidRPr="00510E97">
        <w:rPr>
          <w:rFonts w:cs="Arial"/>
          <w:b w:val="0"/>
          <w:spacing w:val="30"/>
          <w:sz w:val="20"/>
        </w:rPr>
        <w:t xml:space="preserve"> </w:t>
      </w:r>
      <w:r w:rsidRPr="00510E97">
        <w:rPr>
          <w:rFonts w:cs="Arial"/>
          <w:b w:val="0"/>
          <w:spacing w:val="-2"/>
          <w:sz w:val="20"/>
        </w:rPr>
        <w:t>“Becoming Aware of Pitfalls in Racial Stereotypes: Toward the Preservation of Dignity for All,” September 5, Bloomington, IN.</w:t>
      </w:r>
    </w:p>
    <w:p w14:paraId="2CEACBC0" w14:textId="77777777" w:rsidR="00155FBF" w:rsidRPr="00510E97" w:rsidRDefault="00155FBF" w:rsidP="00155FBF">
      <w:pPr>
        <w:jc w:val="both"/>
        <w:rPr>
          <w:rFonts w:ascii="Arial" w:hAnsi="Arial" w:cs="Arial"/>
        </w:rPr>
      </w:pPr>
    </w:p>
    <w:p w14:paraId="46974EC7" w14:textId="77777777" w:rsidR="00155FBF" w:rsidRPr="00510E97" w:rsidRDefault="00155FBF" w:rsidP="00155FBF">
      <w:pPr>
        <w:pStyle w:val="BodyText"/>
        <w:spacing w:before="69"/>
        <w:ind w:firstLine="720"/>
        <w:rPr>
          <w:rFonts w:cs="Arial"/>
          <w:b w:val="0"/>
          <w:sz w:val="20"/>
        </w:rPr>
      </w:pPr>
      <w:r w:rsidRPr="00510E97">
        <w:rPr>
          <w:rFonts w:cs="Arial"/>
          <w:sz w:val="20"/>
        </w:rPr>
        <w:t>Murray, M.</w:t>
      </w:r>
      <w:r w:rsidRPr="00510E97">
        <w:rPr>
          <w:rFonts w:cs="Arial"/>
          <w:b w:val="0"/>
          <w:sz w:val="20"/>
        </w:rPr>
        <w:t xml:space="preserve">  (2018). Invited Consultation Contract from the Director, Residential Life Academic Programs and Student Engagement Indiana University Office of Admissions – Ambassador Leadership Program to Conduct a </w:t>
      </w:r>
      <w:r w:rsidRPr="00510E97">
        <w:rPr>
          <w:rFonts w:cs="Arial"/>
          <w:b w:val="0"/>
          <w:spacing w:val="-1"/>
          <w:sz w:val="20"/>
        </w:rPr>
        <w:t>1-Hour</w:t>
      </w:r>
      <w:r w:rsidRPr="00510E97">
        <w:rPr>
          <w:rFonts w:cs="Arial"/>
          <w:b w:val="0"/>
          <w:sz w:val="20"/>
        </w:rPr>
        <w:t xml:space="preserve"> Student </w:t>
      </w:r>
      <w:r w:rsidRPr="00510E97">
        <w:rPr>
          <w:rFonts w:cs="Arial"/>
          <w:b w:val="0"/>
          <w:spacing w:val="-1"/>
          <w:sz w:val="20"/>
        </w:rPr>
        <w:t>Staff</w:t>
      </w:r>
      <w:r w:rsidRPr="00510E97">
        <w:rPr>
          <w:rFonts w:cs="Arial"/>
          <w:b w:val="0"/>
          <w:spacing w:val="-5"/>
          <w:sz w:val="20"/>
        </w:rPr>
        <w:t xml:space="preserve"> </w:t>
      </w:r>
      <w:r w:rsidRPr="00510E97">
        <w:rPr>
          <w:rFonts w:cs="Arial"/>
          <w:b w:val="0"/>
          <w:sz w:val="20"/>
        </w:rPr>
        <w:t>Workshop</w:t>
      </w:r>
      <w:r w:rsidRPr="00510E97">
        <w:rPr>
          <w:rFonts w:cs="Arial"/>
          <w:b w:val="0"/>
          <w:spacing w:val="1"/>
          <w:sz w:val="20"/>
        </w:rPr>
        <w:t xml:space="preserve"> </w:t>
      </w:r>
      <w:r w:rsidRPr="00510E97">
        <w:rPr>
          <w:rFonts w:cs="Arial"/>
          <w:b w:val="0"/>
          <w:spacing w:val="-1"/>
          <w:sz w:val="20"/>
        </w:rPr>
        <w:t>Training</w:t>
      </w:r>
      <w:r w:rsidRPr="00510E97">
        <w:rPr>
          <w:rFonts w:cs="Arial"/>
          <w:b w:val="0"/>
          <w:spacing w:val="1"/>
          <w:sz w:val="20"/>
        </w:rPr>
        <w:t xml:space="preserve"> </w:t>
      </w:r>
      <w:r w:rsidRPr="00510E97">
        <w:rPr>
          <w:rFonts w:cs="Arial"/>
          <w:b w:val="0"/>
          <w:sz w:val="20"/>
        </w:rPr>
        <w:t>on</w:t>
      </w:r>
      <w:r w:rsidRPr="00510E97">
        <w:rPr>
          <w:rFonts w:cs="Arial"/>
          <w:b w:val="0"/>
          <w:spacing w:val="30"/>
          <w:sz w:val="20"/>
        </w:rPr>
        <w:t xml:space="preserve"> </w:t>
      </w:r>
      <w:r w:rsidRPr="00510E97">
        <w:rPr>
          <w:rFonts w:cs="Arial"/>
          <w:b w:val="0"/>
          <w:spacing w:val="-2"/>
          <w:sz w:val="20"/>
        </w:rPr>
        <w:t>“How to Advocate for Others,” August 8, Bloomington, IN.</w:t>
      </w:r>
    </w:p>
    <w:p w14:paraId="35B613D1" w14:textId="77777777" w:rsidR="00155FBF" w:rsidRPr="00510E97" w:rsidRDefault="00155FBF" w:rsidP="00155FBF">
      <w:pPr>
        <w:jc w:val="both"/>
        <w:rPr>
          <w:rFonts w:ascii="Arial" w:hAnsi="Arial" w:cs="Arial"/>
        </w:rPr>
      </w:pPr>
    </w:p>
    <w:p w14:paraId="25230581" w14:textId="77777777" w:rsidR="00155FBF" w:rsidRPr="00510E97" w:rsidRDefault="00155FBF" w:rsidP="00155FBF">
      <w:pPr>
        <w:pStyle w:val="BodyText"/>
        <w:spacing w:before="69"/>
        <w:ind w:firstLine="720"/>
        <w:rPr>
          <w:rFonts w:cs="Arial"/>
          <w:b w:val="0"/>
          <w:sz w:val="20"/>
        </w:rPr>
      </w:pPr>
      <w:r w:rsidRPr="00510E97">
        <w:rPr>
          <w:rFonts w:cs="Arial"/>
          <w:sz w:val="20"/>
        </w:rPr>
        <w:t>Murray, M.</w:t>
      </w:r>
      <w:r w:rsidRPr="00510E97">
        <w:rPr>
          <w:rFonts w:cs="Arial"/>
          <w:b w:val="0"/>
          <w:sz w:val="20"/>
        </w:rPr>
        <w:t xml:space="preserve">  (2018). Invited Consultation Contract from the Director, Residential Life Academic Programs and Student Engagement Indiana University Office of Admissions – Ambassador Leadership Program to Conduct a </w:t>
      </w:r>
      <w:r w:rsidRPr="00510E97">
        <w:rPr>
          <w:rFonts w:cs="Arial"/>
          <w:b w:val="0"/>
          <w:spacing w:val="-1"/>
          <w:sz w:val="20"/>
        </w:rPr>
        <w:t>1-Hour</w:t>
      </w:r>
      <w:r w:rsidRPr="00510E97">
        <w:rPr>
          <w:rFonts w:cs="Arial"/>
          <w:b w:val="0"/>
          <w:sz w:val="20"/>
        </w:rPr>
        <w:t xml:space="preserve"> Student </w:t>
      </w:r>
      <w:r w:rsidRPr="00510E97">
        <w:rPr>
          <w:rFonts w:cs="Arial"/>
          <w:b w:val="0"/>
          <w:spacing w:val="-1"/>
          <w:sz w:val="20"/>
        </w:rPr>
        <w:t>Staff</w:t>
      </w:r>
      <w:r w:rsidRPr="00510E97">
        <w:rPr>
          <w:rFonts w:cs="Arial"/>
          <w:b w:val="0"/>
          <w:spacing w:val="-5"/>
          <w:sz w:val="20"/>
        </w:rPr>
        <w:t xml:space="preserve"> </w:t>
      </w:r>
      <w:r w:rsidRPr="00510E97">
        <w:rPr>
          <w:rFonts w:cs="Arial"/>
          <w:b w:val="0"/>
          <w:sz w:val="20"/>
        </w:rPr>
        <w:t>Workshop</w:t>
      </w:r>
      <w:r w:rsidRPr="00510E97">
        <w:rPr>
          <w:rFonts w:cs="Arial"/>
          <w:b w:val="0"/>
          <w:spacing w:val="1"/>
          <w:sz w:val="20"/>
        </w:rPr>
        <w:t xml:space="preserve"> </w:t>
      </w:r>
      <w:r w:rsidRPr="00510E97">
        <w:rPr>
          <w:rFonts w:cs="Arial"/>
          <w:b w:val="0"/>
          <w:spacing w:val="-1"/>
          <w:sz w:val="20"/>
        </w:rPr>
        <w:t>Training</w:t>
      </w:r>
      <w:r w:rsidRPr="00510E97">
        <w:rPr>
          <w:rFonts w:cs="Arial"/>
          <w:b w:val="0"/>
          <w:spacing w:val="1"/>
          <w:sz w:val="20"/>
        </w:rPr>
        <w:t xml:space="preserve"> </w:t>
      </w:r>
      <w:r w:rsidRPr="00510E97">
        <w:rPr>
          <w:rFonts w:cs="Arial"/>
          <w:b w:val="0"/>
          <w:sz w:val="20"/>
        </w:rPr>
        <w:t>on</w:t>
      </w:r>
      <w:r w:rsidRPr="00510E97">
        <w:rPr>
          <w:rFonts w:cs="Arial"/>
          <w:b w:val="0"/>
          <w:spacing w:val="30"/>
          <w:sz w:val="20"/>
        </w:rPr>
        <w:t xml:space="preserve"> </w:t>
      </w:r>
      <w:r w:rsidRPr="00510E97">
        <w:rPr>
          <w:rFonts w:cs="Arial"/>
          <w:b w:val="0"/>
          <w:spacing w:val="-2"/>
          <w:sz w:val="20"/>
        </w:rPr>
        <w:t>“Group Dynamics,” August 6, Bloomington, IN.</w:t>
      </w:r>
    </w:p>
    <w:p w14:paraId="4B96F1C4" w14:textId="77777777" w:rsidR="00155FBF" w:rsidRPr="00510E97" w:rsidRDefault="00155FBF" w:rsidP="00155FBF">
      <w:pPr>
        <w:jc w:val="both"/>
        <w:rPr>
          <w:rFonts w:ascii="Arial" w:hAnsi="Arial" w:cs="Arial"/>
        </w:rPr>
      </w:pPr>
    </w:p>
    <w:p w14:paraId="78C5C61D" w14:textId="77777777" w:rsidR="00155FBF" w:rsidRPr="00510E97" w:rsidRDefault="00155FBF" w:rsidP="00155FBF">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(2018). Invited Consultation Contract from the Executive Director, Indiana University Office of Admissions to Conduct a 2-Hour Staff Workshop Training on “Coming Into </w:t>
      </w:r>
      <w:r w:rsidRPr="00510E97">
        <w:rPr>
          <w:rFonts w:ascii="Arial" w:hAnsi="Arial" w:cs="Arial"/>
        </w:rPr>
        <w:lastRenderedPageBreak/>
        <w:t>Better Focus: Becoming Familiar with Our Personal Lens of Racial Experience,” June 5, Bloomington, IN.</w:t>
      </w:r>
    </w:p>
    <w:p w14:paraId="564E458A" w14:textId="77777777" w:rsidR="00155FBF" w:rsidRPr="00510E97" w:rsidRDefault="00155FBF" w:rsidP="00155FBF">
      <w:pPr>
        <w:ind w:firstLine="720"/>
        <w:rPr>
          <w:rFonts w:ascii="Arial" w:hAnsi="Arial" w:cs="Arial"/>
          <w:b/>
        </w:rPr>
      </w:pPr>
    </w:p>
    <w:p w14:paraId="13CE947B" w14:textId="77777777" w:rsidR="00155FBF" w:rsidRPr="00510E97" w:rsidRDefault="00155FBF" w:rsidP="00155FBF">
      <w:pPr>
        <w:ind w:firstLine="720"/>
        <w:rPr>
          <w:rFonts w:ascii="Arial" w:hAnsi="Arial" w:cs="Arial"/>
        </w:rPr>
      </w:pPr>
      <w:r w:rsidRPr="00510E97">
        <w:rPr>
          <w:rFonts w:ascii="Arial" w:hAnsi="Arial" w:cs="Arial"/>
          <w:b/>
        </w:rPr>
        <w:t>Murray, M.</w:t>
      </w:r>
      <w:r w:rsidRPr="00510E97">
        <w:rPr>
          <w:rFonts w:ascii="Arial" w:hAnsi="Arial" w:cs="Arial"/>
        </w:rPr>
        <w:t xml:space="preserve">  (2018). Invited Consultation Contract from the Director, Indiana University 21</w:t>
      </w:r>
      <w:r w:rsidRPr="00510E97">
        <w:rPr>
          <w:rFonts w:ascii="Arial" w:hAnsi="Arial" w:cs="Arial"/>
          <w:vertAlign w:val="superscript"/>
        </w:rPr>
        <w:t>st</w:t>
      </w:r>
      <w:r w:rsidRPr="00510E97">
        <w:rPr>
          <w:rFonts w:ascii="Arial" w:hAnsi="Arial" w:cs="Arial"/>
        </w:rPr>
        <w:t xml:space="preserve"> Century Scholar Program to Conduct a 4-Hour Staff Workshop Training “Moving Beyond the Textbook in Promoting Academic Excellence Among 21st Century Scholar and Hudson Holland Students: Matching Mental Health Needs with Resiliency Strategies,” January 4, Bloomington, IN.</w:t>
      </w:r>
    </w:p>
    <w:p w14:paraId="7722E1E3" w14:textId="77777777" w:rsidR="00155FBF" w:rsidRPr="00510E97" w:rsidRDefault="00155FBF" w:rsidP="00155FBF">
      <w:pPr>
        <w:ind w:firstLine="720"/>
        <w:rPr>
          <w:rFonts w:ascii="Arial" w:hAnsi="Arial" w:cs="Arial"/>
          <w:b/>
        </w:rPr>
      </w:pPr>
    </w:p>
    <w:p w14:paraId="1040ABF1" w14:textId="77777777" w:rsidR="00155FBF" w:rsidRPr="00510E97" w:rsidRDefault="00155FBF" w:rsidP="00155FBF">
      <w:pPr>
        <w:ind w:firstLine="720"/>
        <w:rPr>
          <w:rFonts w:ascii="Arial" w:hAnsi="Arial" w:cs="Arial"/>
        </w:rPr>
      </w:pPr>
      <w:r w:rsidRPr="00510E97">
        <w:rPr>
          <w:rFonts w:ascii="Arial" w:hAnsi="Arial" w:cs="Arial"/>
          <w:b/>
        </w:rPr>
        <w:t xml:space="preserve">Murray, M.  </w:t>
      </w:r>
      <w:r w:rsidRPr="00510E97">
        <w:rPr>
          <w:rFonts w:ascii="Arial" w:hAnsi="Arial" w:cs="Arial"/>
        </w:rPr>
        <w:t>(2017).  Invited Consultation Contract from the Associate Rector to Conduct a 1-Hour Training the Trinity Episcopal Church Training Retreat on Racial Challenges in the Congregation, April 2, Bloomington, IN.</w:t>
      </w:r>
    </w:p>
    <w:p w14:paraId="1C10F460" w14:textId="77777777" w:rsidR="00155FBF" w:rsidRPr="00510E97" w:rsidRDefault="00155FBF" w:rsidP="004E3B63">
      <w:pPr>
        <w:pStyle w:val="Heading6"/>
        <w:rPr>
          <w:caps/>
        </w:rPr>
      </w:pPr>
    </w:p>
    <w:p w14:paraId="517BC6B7" w14:textId="77777777" w:rsidR="004E3B63" w:rsidRPr="00510E97" w:rsidRDefault="004E3B63" w:rsidP="004E3B63">
      <w:pPr>
        <w:pStyle w:val="Heading6"/>
        <w:rPr>
          <w:caps/>
        </w:rPr>
      </w:pPr>
      <w:r w:rsidRPr="00510E97">
        <w:rPr>
          <w:caps/>
        </w:rPr>
        <w:t>pedogogical Leadership, honors, and recognition</w:t>
      </w:r>
    </w:p>
    <w:p w14:paraId="14832B08" w14:textId="77777777" w:rsidR="004E3B63" w:rsidRPr="00510E97" w:rsidRDefault="004E3B63" w:rsidP="004E3B63">
      <w:pPr>
        <w:rPr>
          <w:rFonts w:ascii="Arial" w:hAnsi="Arial" w:cs="Arial"/>
        </w:rPr>
      </w:pPr>
    </w:p>
    <w:p w14:paraId="07168F80" w14:textId="77777777" w:rsidR="004E3B63" w:rsidRPr="00510E97" w:rsidRDefault="004E3B63" w:rsidP="004E3B63">
      <w:pPr>
        <w:ind w:firstLine="720"/>
        <w:rPr>
          <w:rFonts w:ascii="Arial" w:hAnsi="Arial" w:cs="Arial"/>
          <w:b/>
        </w:rPr>
      </w:pPr>
      <w:r w:rsidRPr="00510E97">
        <w:rPr>
          <w:rFonts w:ascii="Arial" w:hAnsi="Arial" w:cs="Arial"/>
          <w:b/>
        </w:rPr>
        <w:t xml:space="preserve">Murray, M.  </w:t>
      </w:r>
      <w:r w:rsidRPr="00510E97">
        <w:rPr>
          <w:rFonts w:ascii="Arial" w:hAnsi="Arial" w:cs="Arial"/>
        </w:rPr>
        <w:t>(2018-2021). Elected President of the Groves Conference on Marriage and Family, which is the oldest national professional organization focusing on family scholarship and innovation, with both invited and open membership processes.  Presidential duties include all aspects of leading the organization as well as the Groves Board, which sets the direction for professional priorities.  One of the primary goals established is to embed a strong public health focus in the upcoming annual conference themes, as well as in the mission of the organization.</w:t>
      </w:r>
    </w:p>
    <w:p w14:paraId="078BE0D1" w14:textId="77777777" w:rsidR="004E3B63" w:rsidRPr="00510E97" w:rsidRDefault="004E3B63" w:rsidP="004E3B63">
      <w:pPr>
        <w:rPr>
          <w:rFonts w:ascii="Arial" w:hAnsi="Arial" w:cs="Arial"/>
          <w:b/>
        </w:rPr>
      </w:pPr>
    </w:p>
    <w:p w14:paraId="1C3C7810" w14:textId="77777777" w:rsidR="004E3B63" w:rsidRPr="00510E97" w:rsidRDefault="004E3B63" w:rsidP="004E3B63">
      <w:pPr>
        <w:ind w:firstLine="720"/>
        <w:rPr>
          <w:rFonts w:ascii="Arial" w:hAnsi="Arial" w:cs="Arial"/>
        </w:rPr>
      </w:pPr>
      <w:r w:rsidRPr="00510E97">
        <w:rPr>
          <w:rFonts w:ascii="Arial" w:hAnsi="Arial" w:cs="Arial"/>
          <w:b/>
        </w:rPr>
        <w:t xml:space="preserve">Murray, M.  </w:t>
      </w:r>
      <w:r w:rsidRPr="00510E97">
        <w:rPr>
          <w:rFonts w:ascii="Arial" w:hAnsi="Arial" w:cs="Arial"/>
        </w:rPr>
        <w:t>(2018). Competitive Award given for the “Outstanding Woman of the Year” by the City of Bloomington – Status on the Commission of Women, Bloomington, IN.</w:t>
      </w:r>
    </w:p>
    <w:p w14:paraId="56D6B1E3" w14:textId="77777777" w:rsidR="004E3B63" w:rsidRPr="00510E97" w:rsidRDefault="004E3B63" w:rsidP="004E3B63">
      <w:pPr>
        <w:rPr>
          <w:rFonts w:ascii="Arial" w:hAnsi="Arial" w:cs="Arial"/>
        </w:rPr>
      </w:pPr>
    </w:p>
    <w:p w14:paraId="05733486" w14:textId="77777777" w:rsidR="004E3B63" w:rsidRPr="00510E97" w:rsidRDefault="004E3B63" w:rsidP="004E3B63">
      <w:pPr>
        <w:ind w:firstLine="720"/>
        <w:rPr>
          <w:rFonts w:ascii="Arial" w:hAnsi="Arial" w:cs="Arial"/>
          <w:b/>
        </w:rPr>
      </w:pPr>
      <w:r w:rsidRPr="00510E97">
        <w:rPr>
          <w:rFonts w:ascii="Arial" w:hAnsi="Arial" w:cs="Arial"/>
          <w:b/>
        </w:rPr>
        <w:t xml:space="preserve">Murray, M.  </w:t>
      </w:r>
      <w:r w:rsidRPr="00510E97">
        <w:rPr>
          <w:rFonts w:ascii="Arial" w:hAnsi="Arial" w:cs="Arial"/>
        </w:rPr>
        <w:t>(2017). Competitive Award given for the “Outstanding Black Faculty of the Year” by the Indiana University-Bloomington Black Student Union, a student organization representing academic and cultural excellence for Black students at IUB.</w:t>
      </w:r>
    </w:p>
    <w:p w14:paraId="2FB2B11A" w14:textId="77777777" w:rsidR="004E3B63" w:rsidRPr="00510E97" w:rsidRDefault="004E3B63" w:rsidP="004E3B63">
      <w:pPr>
        <w:rPr>
          <w:rFonts w:ascii="Arial" w:hAnsi="Arial" w:cs="Arial"/>
        </w:rPr>
      </w:pPr>
    </w:p>
    <w:p w14:paraId="754103AA" w14:textId="77777777" w:rsidR="004E3B63" w:rsidRPr="00510E97" w:rsidRDefault="004E3B63" w:rsidP="004E3B63">
      <w:pPr>
        <w:ind w:firstLine="720"/>
        <w:rPr>
          <w:rFonts w:ascii="Arial" w:hAnsi="Arial" w:cs="Arial"/>
        </w:rPr>
      </w:pPr>
      <w:r w:rsidRPr="00510E97">
        <w:rPr>
          <w:rFonts w:ascii="Arial" w:hAnsi="Arial" w:cs="Arial"/>
          <w:b/>
        </w:rPr>
        <w:t xml:space="preserve">Murray, M.  </w:t>
      </w:r>
      <w:r w:rsidRPr="00510E97">
        <w:rPr>
          <w:rFonts w:ascii="Arial" w:hAnsi="Arial" w:cs="Arial"/>
        </w:rPr>
        <w:t>(2016). Awarded FACET Leadership Institute Sponsorship of Pedagogical Curriculum Project.  Interpreting Pedagogical Excellence Among Project is entitled “Generation Z Students at Indiana University-Bloomington: Examining Meaning in the Intersections of Academic Achievement, Social Responsibility, and the Use of Social Media." Topic Theme from the Indiana University Faculty Academy on Excellence in Teaching and Learning (FACET) Leadership Institute:  How can colleges refocus to train successful and productive citizens? Exploring new directions with an emphasis on the challenges in our diverse campus models and the incoming Generation Z.  Based on the FACET theme, the focus of this pedagogical research project is to explore the ways in which Generation Z students at Indiana University-Bloomington might interpret the intersecting issues of academic excellence, social responsibility, and social media.</w:t>
      </w:r>
    </w:p>
    <w:p w14:paraId="5A368D10" w14:textId="77777777" w:rsidR="004E3B63" w:rsidRPr="00510E97" w:rsidRDefault="004E3B63" w:rsidP="004E3B63">
      <w:pPr>
        <w:rPr>
          <w:rFonts w:ascii="Arial" w:hAnsi="Arial" w:cs="Arial"/>
        </w:rPr>
      </w:pPr>
    </w:p>
    <w:p w14:paraId="79CE85D6" w14:textId="77777777" w:rsidR="004E3B63" w:rsidRPr="00510E97" w:rsidRDefault="004E3B63" w:rsidP="004E3B63">
      <w:pPr>
        <w:ind w:firstLine="720"/>
        <w:rPr>
          <w:rFonts w:ascii="Arial" w:hAnsi="Arial" w:cs="Arial"/>
        </w:rPr>
      </w:pPr>
      <w:r w:rsidRPr="00510E97">
        <w:rPr>
          <w:rFonts w:ascii="Arial" w:hAnsi="Arial" w:cs="Arial"/>
          <w:b/>
        </w:rPr>
        <w:t xml:space="preserve">Murray, M. </w:t>
      </w:r>
      <w:r w:rsidRPr="00510E97">
        <w:rPr>
          <w:rFonts w:ascii="Arial" w:hAnsi="Arial" w:cs="Arial"/>
        </w:rPr>
        <w:t>(2016).  Invited by the School of Public Health-Bloomington to present Inaugural Webinar on the 8 Dimensions of Health, March 15.  Presentation was streamed live online for 45 minutes, and focused on the pedagogical connection between social and community wellness in Public Health settings.</w:t>
      </w:r>
    </w:p>
    <w:p w14:paraId="02F15995" w14:textId="77777777" w:rsidR="004E3B63" w:rsidRPr="00510E97" w:rsidRDefault="004E3B63" w:rsidP="004E3B63">
      <w:pPr>
        <w:rPr>
          <w:rFonts w:ascii="Arial" w:hAnsi="Arial" w:cs="Arial"/>
          <w:b/>
        </w:rPr>
      </w:pPr>
    </w:p>
    <w:p w14:paraId="00065FE8" w14:textId="77777777" w:rsidR="004E3B63" w:rsidRPr="00510E97" w:rsidRDefault="004E3B63" w:rsidP="004E3B63">
      <w:pPr>
        <w:ind w:firstLine="720"/>
        <w:rPr>
          <w:rFonts w:ascii="Arial" w:hAnsi="Arial" w:cs="Arial"/>
        </w:rPr>
      </w:pPr>
      <w:r w:rsidRPr="00510E97">
        <w:rPr>
          <w:rFonts w:ascii="Arial" w:hAnsi="Arial" w:cs="Arial"/>
          <w:b/>
        </w:rPr>
        <w:t xml:space="preserve">Murray, M.  </w:t>
      </w:r>
      <w:r w:rsidRPr="00510E97">
        <w:rPr>
          <w:rFonts w:ascii="Arial" w:hAnsi="Arial" w:cs="Arial"/>
        </w:rPr>
        <w:t>(2015). Invited by the Indiana University Vice-President of Diversity to serve as the keynote speaker and faculty member to give the academic charge to incoming 2015 Indiana University Black freshman at the formal ceremony held on September 3, 2015, and reported in the Indiana Daily student newspaper on September 4, 2015.</w:t>
      </w:r>
    </w:p>
    <w:p w14:paraId="0F99F24C" w14:textId="77777777" w:rsidR="004E3B63" w:rsidRPr="00510E97" w:rsidRDefault="004E3B63" w:rsidP="004E3B63">
      <w:pPr>
        <w:pStyle w:val="Heading4"/>
        <w:rPr>
          <w:rFonts w:cs="Arial"/>
          <w:sz w:val="22"/>
        </w:rPr>
      </w:pPr>
    </w:p>
    <w:p w14:paraId="1FF0FBC3" w14:textId="77777777" w:rsidR="004E3B63" w:rsidRPr="00510E97" w:rsidRDefault="004E3B63" w:rsidP="004E3B63">
      <w:pPr>
        <w:ind w:firstLine="720"/>
        <w:rPr>
          <w:rFonts w:ascii="Arial" w:hAnsi="Arial" w:cs="Arial"/>
        </w:rPr>
      </w:pPr>
      <w:r w:rsidRPr="00510E97">
        <w:rPr>
          <w:rFonts w:ascii="Arial" w:hAnsi="Arial" w:cs="Arial"/>
          <w:b/>
        </w:rPr>
        <w:t>Murray, M.</w:t>
      </w:r>
      <w:r w:rsidRPr="00510E97">
        <w:rPr>
          <w:rFonts w:ascii="Arial" w:hAnsi="Arial" w:cs="Arial"/>
        </w:rPr>
        <w:t xml:space="preserve">  (2013-14). Invited to Serve as the Presidential Nominee by the Leadership Board of Groves Conference on Marriage and Family to run as president-elect, the only "invitation only" national family professional organization.</w:t>
      </w:r>
    </w:p>
    <w:p w14:paraId="7AF72C82" w14:textId="77777777" w:rsidR="004E3B63" w:rsidRPr="00510E97" w:rsidRDefault="004E3B63" w:rsidP="004E3B63">
      <w:pPr>
        <w:ind w:firstLine="720"/>
        <w:rPr>
          <w:rFonts w:ascii="Arial" w:hAnsi="Arial" w:cs="Arial"/>
        </w:rPr>
      </w:pPr>
    </w:p>
    <w:p w14:paraId="7773766A" w14:textId="77777777" w:rsidR="004E3B63" w:rsidRPr="00510E97" w:rsidRDefault="004E3B63" w:rsidP="004E3B63">
      <w:pPr>
        <w:ind w:firstLine="720"/>
        <w:rPr>
          <w:rFonts w:ascii="Arial" w:hAnsi="Arial" w:cs="Arial"/>
        </w:rPr>
      </w:pPr>
      <w:r w:rsidRPr="00510E97">
        <w:rPr>
          <w:rFonts w:ascii="Arial" w:hAnsi="Arial" w:cs="Arial"/>
          <w:b/>
        </w:rPr>
        <w:t>Murray, M.</w:t>
      </w:r>
      <w:r w:rsidRPr="00510E97">
        <w:rPr>
          <w:rFonts w:ascii="Arial" w:hAnsi="Arial" w:cs="Arial"/>
        </w:rPr>
        <w:t xml:space="preserve">  (2011-14). Recognized and honored for serving as mentor for Sarah Thomas, honored as McNair Undergraduate Research Mentor by Indiana University Vice President for Diversity, Equity, and Multicultural Affairs, Dr. James Wimbush on August 20, 2013.  </w:t>
      </w:r>
      <w:r w:rsidRPr="00510E97">
        <w:rPr>
          <w:rFonts w:ascii="Arial" w:hAnsi="Arial" w:cs="Arial"/>
        </w:rPr>
        <w:lastRenderedPageBreak/>
        <w:t>The McNair Scholars Program is a federal TRIO program funded at 200 institutions across the United States and Puerto Rico by the U.S. Department of Education. It is designed to prepare undergraduate students for doctoral studies through involvement in research and other scholarly activities. McNair participants are either first-generation college students with financial need, or members of a group that is traditionally underrepresented in graduate education and have demonstrated strong academic potential.</w:t>
      </w:r>
    </w:p>
    <w:p w14:paraId="2392BA6B" w14:textId="77777777" w:rsidR="004E3B63" w:rsidRPr="00510E97" w:rsidRDefault="004E3B63" w:rsidP="004E3B63">
      <w:pPr>
        <w:ind w:firstLine="720"/>
        <w:rPr>
          <w:rFonts w:ascii="Arial" w:hAnsi="Arial" w:cs="Arial"/>
          <w:b/>
        </w:rPr>
      </w:pPr>
    </w:p>
    <w:p w14:paraId="4F0662BA" w14:textId="77777777" w:rsidR="004E3B63" w:rsidRPr="00510E97" w:rsidRDefault="004E3B63" w:rsidP="004E3B63">
      <w:pPr>
        <w:ind w:firstLine="720"/>
        <w:rPr>
          <w:rFonts w:ascii="Arial" w:hAnsi="Arial" w:cs="Arial"/>
        </w:rPr>
      </w:pPr>
      <w:r w:rsidRPr="00510E97">
        <w:rPr>
          <w:rFonts w:ascii="Arial" w:hAnsi="Arial" w:cs="Arial"/>
          <w:b/>
        </w:rPr>
        <w:t>Murray, M.</w:t>
      </w:r>
      <w:r w:rsidRPr="00510E97">
        <w:rPr>
          <w:rFonts w:ascii="Arial" w:hAnsi="Arial" w:cs="Arial"/>
        </w:rPr>
        <w:t xml:space="preserve">  (2013). Award recipient for the "2013 Black Student Choice Award," recognized at the Black Faculty and Staff Reception in the Neal Marshall Black Culture Center, April 24, 2013 at Grand Hall.  The award notation reads as follows: "Dr. Maresa Murray is honest and supportive."</w:t>
      </w:r>
    </w:p>
    <w:p w14:paraId="43065AD4" w14:textId="77777777" w:rsidR="004E3B63" w:rsidRPr="00510E97" w:rsidRDefault="004E3B63" w:rsidP="004E3B63">
      <w:pPr>
        <w:ind w:firstLine="720"/>
        <w:rPr>
          <w:rFonts w:ascii="Arial" w:hAnsi="Arial" w:cs="Arial"/>
        </w:rPr>
      </w:pPr>
      <w:r w:rsidRPr="00510E97">
        <w:rPr>
          <w:rFonts w:ascii="Arial" w:hAnsi="Arial" w:cs="Arial"/>
          <w:b/>
        </w:rPr>
        <w:t xml:space="preserve">Murray, M.  </w:t>
      </w:r>
      <w:r w:rsidRPr="00510E97">
        <w:rPr>
          <w:rFonts w:ascii="Arial" w:hAnsi="Arial" w:cs="Arial"/>
        </w:rPr>
        <w:t>(2013-current). As an accreditation mandate from the Council on Education for Public Health to become a fully certified School of Public Health, appoint by the SPH Dean to serve as the faculty advisor for the inaugural Student Government (undergraduate and graduate students). Duties include comprehensive faculty oversight of student governmental activities, serving as a co-facilitator in the creation of the first constitution and by-laws for the group, and mentoring the first appointed student government representatives through a year of service, teaching public health leadership attributes to the elected student government representatives of the SPH student body.</w:t>
      </w:r>
    </w:p>
    <w:p w14:paraId="65D74803" w14:textId="77777777" w:rsidR="004E3B63" w:rsidRPr="00510E97" w:rsidRDefault="004E3B63" w:rsidP="004E3B63">
      <w:pPr>
        <w:ind w:firstLine="720"/>
        <w:rPr>
          <w:rFonts w:ascii="Arial" w:hAnsi="Arial" w:cs="Arial"/>
        </w:rPr>
      </w:pPr>
    </w:p>
    <w:p w14:paraId="0EF2827F" w14:textId="77777777" w:rsidR="004E3B63" w:rsidRPr="00510E97" w:rsidRDefault="004E3B63" w:rsidP="004E3B63">
      <w:pPr>
        <w:ind w:firstLine="720"/>
        <w:rPr>
          <w:rFonts w:ascii="Arial" w:hAnsi="Arial" w:cs="Arial"/>
        </w:rPr>
      </w:pPr>
      <w:r w:rsidRPr="00510E97">
        <w:rPr>
          <w:rFonts w:ascii="Arial" w:hAnsi="Arial" w:cs="Arial"/>
          <w:b/>
        </w:rPr>
        <w:t>Murray, M.</w:t>
      </w:r>
      <w:r w:rsidRPr="00510E97">
        <w:rPr>
          <w:rFonts w:ascii="Arial" w:hAnsi="Arial" w:cs="Arial"/>
        </w:rPr>
        <w:t xml:space="preserve">  (2013). Co-Chairperson Award Recognition for Outstanding Service in the 3 Year Elected Position on the Inclusion and Diversity Committee in the National Council on Family Relations, Minneapolis, MN.</w:t>
      </w:r>
    </w:p>
    <w:p w14:paraId="0884E8BA" w14:textId="77777777" w:rsidR="004E3B63" w:rsidRPr="00510E97" w:rsidRDefault="004E3B63" w:rsidP="004E3B63">
      <w:pPr>
        <w:rPr>
          <w:rFonts w:ascii="Arial" w:hAnsi="Arial" w:cs="Arial"/>
        </w:rPr>
      </w:pPr>
    </w:p>
    <w:p w14:paraId="6DE0EFF3" w14:textId="77777777" w:rsidR="004E3B63" w:rsidRPr="00510E97" w:rsidRDefault="004E3B63" w:rsidP="004E3B63">
      <w:pPr>
        <w:ind w:firstLine="720"/>
        <w:rPr>
          <w:rFonts w:ascii="Arial" w:hAnsi="Arial" w:cs="Arial"/>
        </w:rPr>
      </w:pPr>
      <w:r w:rsidRPr="00510E97">
        <w:rPr>
          <w:rFonts w:ascii="Arial" w:hAnsi="Arial" w:cs="Arial"/>
          <w:b/>
        </w:rPr>
        <w:t>Murray, M.</w:t>
      </w:r>
      <w:r w:rsidRPr="00510E97">
        <w:rPr>
          <w:rFonts w:ascii="Arial" w:hAnsi="Arial" w:cs="Arial"/>
        </w:rPr>
        <w:t xml:space="preserve">  (2012-13). Recognized and honored, at the first meeting of Indiana University Bloomington Faculty Council on September 3, 2013, as the first Clinical Faculty member to be elected in the entire history of the Bloomington Faculty Council, ESTABLISHED IN 1947, Bloomington, IN.</w:t>
      </w:r>
    </w:p>
    <w:p w14:paraId="696228F2" w14:textId="77777777" w:rsidR="001C620B" w:rsidRPr="00510E97" w:rsidRDefault="001C620B" w:rsidP="001C449E">
      <w:pPr>
        <w:pStyle w:val="Heading6"/>
        <w:rPr>
          <w:caps/>
        </w:rPr>
      </w:pPr>
    </w:p>
    <w:p w14:paraId="75C9CCDD" w14:textId="77777777" w:rsidR="009D39F7" w:rsidRPr="00510E97" w:rsidRDefault="009D39F7" w:rsidP="009D39F7">
      <w:pPr>
        <w:pStyle w:val="Heading6"/>
        <w:rPr>
          <w:caps/>
        </w:rPr>
      </w:pPr>
      <w:r w:rsidRPr="00510E97">
        <w:rPr>
          <w:caps/>
        </w:rPr>
        <w:t>Funded Competitive PEDOGOGICAL RESEARCH</w:t>
      </w:r>
    </w:p>
    <w:p w14:paraId="59C52B47" w14:textId="77777777" w:rsidR="009D39F7" w:rsidRPr="00510E97" w:rsidRDefault="009D39F7" w:rsidP="009D39F7">
      <w:pPr>
        <w:rPr>
          <w:rFonts w:ascii="Arial" w:hAnsi="Arial" w:cs="Arial"/>
        </w:rPr>
      </w:pPr>
    </w:p>
    <w:p w14:paraId="7C1A1955" w14:textId="77777777" w:rsidR="009D39F7" w:rsidRPr="00510E97" w:rsidRDefault="009D39F7" w:rsidP="009D39F7">
      <w:pPr>
        <w:ind w:firstLine="720"/>
        <w:rPr>
          <w:rFonts w:ascii="Arial" w:hAnsi="Arial" w:cs="Arial"/>
        </w:rPr>
      </w:pPr>
      <w:r w:rsidRPr="00510E97">
        <w:rPr>
          <w:rFonts w:ascii="Arial" w:hAnsi="Arial" w:cs="Arial"/>
        </w:rPr>
        <w:t>Allsop, J., Young, S., Cothran, D.</w:t>
      </w:r>
      <w:r w:rsidRPr="00510E97">
        <w:rPr>
          <w:rFonts w:ascii="Arial" w:hAnsi="Arial" w:cs="Arial"/>
          <w:b/>
        </w:rPr>
        <w:t>, Murray</w:t>
      </w:r>
      <w:r w:rsidRPr="00510E97">
        <w:rPr>
          <w:rFonts w:ascii="Arial" w:hAnsi="Arial" w:cs="Arial"/>
        </w:rPr>
        <w:t xml:space="preserve">, </w:t>
      </w:r>
      <w:r w:rsidRPr="00510E97">
        <w:rPr>
          <w:rFonts w:ascii="Arial" w:hAnsi="Arial" w:cs="Arial"/>
          <w:b/>
        </w:rPr>
        <w:t>M.</w:t>
      </w:r>
      <w:r w:rsidRPr="00510E97">
        <w:rPr>
          <w:rFonts w:ascii="Arial" w:hAnsi="Arial" w:cs="Arial"/>
        </w:rPr>
        <w:t xml:space="preserve">, Ramos, W., Chen, X.  (2017-2018).  Tracking Student Movement in the School of Public Health-Bloomington through Learning Analytics.  Funded by the Center for Innovative Teaching and Learning, Indiana University, Bloomington, IN. </w:t>
      </w:r>
      <w:r w:rsidRPr="00510E97">
        <w:rPr>
          <w:rFonts w:ascii="Arial" w:hAnsi="Arial" w:cs="Arial"/>
          <w:b/>
        </w:rPr>
        <w:t>($5,000)</w:t>
      </w:r>
      <w:r w:rsidRPr="00510E97">
        <w:rPr>
          <w:rFonts w:ascii="Arial" w:hAnsi="Arial" w:cs="Arial"/>
        </w:rPr>
        <w:t>.</w:t>
      </w:r>
    </w:p>
    <w:p w14:paraId="104ACA38" w14:textId="77777777" w:rsidR="009D39F7" w:rsidRPr="00510E97" w:rsidRDefault="009D39F7" w:rsidP="006B35AE">
      <w:pPr>
        <w:ind w:firstLine="720"/>
        <w:rPr>
          <w:rFonts w:ascii="Arial" w:hAnsi="Arial" w:cs="Arial"/>
          <w:b/>
        </w:rPr>
      </w:pPr>
    </w:p>
    <w:p w14:paraId="203C6F08" w14:textId="77777777" w:rsidR="006933C6" w:rsidRPr="00510E97" w:rsidRDefault="006933C6" w:rsidP="00294C47">
      <w:pPr>
        <w:rPr>
          <w:rFonts w:ascii="Arial" w:hAnsi="Arial" w:cs="Arial"/>
          <w:b/>
          <w:sz w:val="24"/>
          <w:szCs w:val="24"/>
          <w:u w:val="single"/>
        </w:rPr>
      </w:pPr>
    </w:p>
    <w:p w14:paraId="497C5195" w14:textId="77777777" w:rsidR="00294C47" w:rsidRPr="00510E97" w:rsidRDefault="00294C47" w:rsidP="00294C47">
      <w:pPr>
        <w:rPr>
          <w:rFonts w:ascii="Arial" w:hAnsi="Arial" w:cs="Arial"/>
          <w:b/>
          <w:sz w:val="24"/>
          <w:szCs w:val="24"/>
          <w:u w:val="single"/>
        </w:rPr>
      </w:pPr>
      <w:r w:rsidRPr="00510E97">
        <w:rPr>
          <w:rFonts w:ascii="Arial" w:hAnsi="Arial" w:cs="Arial"/>
          <w:b/>
          <w:sz w:val="24"/>
          <w:szCs w:val="24"/>
          <w:u w:val="single"/>
        </w:rPr>
        <w:t xml:space="preserve">PEDOGOGICAL PRESENTATIONS </w:t>
      </w:r>
    </w:p>
    <w:p w14:paraId="4152AC80" w14:textId="77777777" w:rsidR="00294C47" w:rsidRPr="00510E97" w:rsidRDefault="00294C47" w:rsidP="00294C47">
      <w:pPr>
        <w:ind w:firstLine="720"/>
        <w:rPr>
          <w:rFonts w:ascii="Arial" w:hAnsi="Arial" w:cs="Arial"/>
          <w:b/>
        </w:rPr>
      </w:pPr>
    </w:p>
    <w:p w14:paraId="1BB08F82" w14:textId="77777777" w:rsidR="00294C47" w:rsidRPr="00510E97" w:rsidRDefault="00294C47" w:rsidP="00294C47">
      <w:pPr>
        <w:rPr>
          <w:rFonts w:ascii="Arial" w:hAnsi="Arial" w:cs="Arial"/>
          <w:b/>
          <w:u w:val="single"/>
        </w:rPr>
      </w:pPr>
      <w:r w:rsidRPr="00510E97">
        <w:rPr>
          <w:rFonts w:ascii="Arial" w:hAnsi="Arial" w:cs="Arial"/>
          <w:b/>
        </w:rPr>
        <w:t>*</w:t>
      </w:r>
      <w:r w:rsidRPr="00510E97">
        <w:rPr>
          <w:rFonts w:ascii="Arial" w:hAnsi="Arial" w:cs="Arial"/>
          <w:b/>
          <w:u w:val="single"/>
        </w:rPr>
        <w:t>PEER-REVIEWED</w:t>
      </w:r>
    </w:p>
    <w:p w14:paraId="5F7E1C02" w14:textId="77777777" w:rsidR="00294C47" w:rsidRPr="00510E97" w:rsidRDefault="00294C47" w:rsidP="00294C47">
      <w:pPr>
        <w:pStyle w:val="Heading2"/>
        <w:rPr>
          <w:rFonts w:cs="Arial"/>
          <w:u w:val="none"/>
        </w:rPr>
      </w:pPr>
    </w:p>
    <w:p w14:paraId="040551E5" w14:textId="77777777" w:rsidR="00294C47" w:rsidRPr="00510E97" w:rsidRDefault="00294C47" w:rsidP="00294C47">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(2016).  Invited Roundtable for the National Council on Family Relations – NCFR Conference, </w:t>
      </w:r>
      <w:r w:rsidR="00575260" w:rsidRPr="00510E97">
        <w:rPr>
          <w:rFonts w:ascii="Arial" w:hAnsi="Arial" w:cs="Arial"/>
        </w:rPr>
        <w:t>Families and Human Rights:</w:t>
      </w:r>
      <w:r w:rsidRPr="00510E97">
        <w:rPr>
          <w:rFonts w:ascii="Arial" w:hAnsi="Arial" w:cs="Arial"/>
        </w:rPr>
        <w:t xml:space="preserve"> Promise and Vulnerability in the 21st Century, Hilton Towers, Minneapolis, MN.  Round table included 33 conference participants from various countries across the world, seeking to learn pedagogical methods of effectively teaching about African American families, civic fragment of community police officers, and students who are highly apprehensive about being perceived as racists.</w:t>
      </w:r>
    </w:p>
    <w:p w14:paraId="5B237783" w14:textId="77777777" w:rsidR="00294C47" w:rsidRPr="00510E97" w:rsidRDefault="00294C47" w:rsidP="00294C47">
      <w:pPr>
        <w:ind w:firstLine="720"/>
        <w:rPr>
          <w:rFonts w:ascii="Arial" w:hAnsi="Arial" w:cs="Arial"/>
        </w:rPr>
      </w:pPr>
    </w:p>
    <w:p w14:paraId="7AACB4B4" w14:textId="77777777" w:rsidR="00294C47" w:rsidRPr="00510E97" w:rsidRDefault="00294C47" w:rsidP="00294C47">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(2016).  </w:t>
      </w:r>
      <w:r w:rsidR="00570170" w:rsidRPr="00510E97">
        <w:rPr>
          <w:rFonts w:ascii="Arial" w:hAnsi="Arial" w:cs="Arial"/>
        </w:rPr>
        <w:t>Invited Panelist for Groves Conference on Marriage and Family.  Theme: Gender, Sexual Identity, and Famil</w:t>
      </w:r>
      <w:r w:rsidR="00575260" w:rsidRPr="00510E97">
        <w:rPr>
          <w:rFonts w:ascii="Arial" w:hAnsi="Arial" w:cs="Arial"/>
        </w:rPr>
        <w:t xml:space="preserve">ies: </w:t>
      </w:r>
      <w:r w:rsidR="00570170" w:rsidRPr="00510E97">
        <w:rPr>
          <w:rFonts w:ascii="Arial" w:hAnsi="Arial" w:cs="Arial"/>
        </w:rPr>
        <w:t xml:space="preserve">The Personal is Political, Renaissance City Center, Denver, CO.  Panel focused on personal insights with lessons learned in key administrative roles </w:t>
      </w:r>
      <w:r w:rsidR="003B38E4" w:rsidRPr="00510E97">
        <w:rPr>
          <w:rFonts w:ascii="Arial" w:hAnsi="Arial" w:cs="Arial"/>
        </w:rPr>
        <w:t xml:space="preserve">in academia, providing an </w:t>
      </w:r>
      <w:r w:rsidR="00570170" w:rsidRPr="00510E97">
        <w:rPr>
          <w:rFonts w:ascii="Arial" w:hAnsi="Arial" w:cs="Arial"/>
        </w:rPr>
        <w:t>active tutorial on various experiences incorporating diversity and gender.</w:t>
      </w:r>
    </w:p>
    <w:p w14:paraId="4E9D4E9B" w14:textId="77777777" w:rsidR="00294C47" w:rsidRPr="00510E97" w:rsidRDefault="00294C47" w:rsidP="00294C47">
      <w:pPr>
        <w:ind w:firstLine="720"/>
        <w:rPr>
          <w:rFonts w:ascii="Arial" w:hAnsi="Arial" w:cs="Arial"/>
        </w:rPr>
      </w:pPr>
    </w:p>
    <w:p w14:paraId="03DD7BD6" w14:textId="77777777" w:rsidR="00294C47" w:rsidRPr="00510E97" w:rsidRDefault="00294C47" w:rsidP="00294C47">
      <w:pPr>
        <w:ind w:firstLine="720"/>
        <w:rPr>
          <w:rFonts w:ascii="Arial" w:hAnsi="Arial" w:cs="Arial"/>
        </w:rPr>
      </w:pPr>
      <w:r w:rsidRPr="00510E97">
        <w:rPr>
          <w:rFonts w:ascii="Arial" w:hAnsi="Arial" w:cs="Arial"/>
          <w:b/>
        </w:rPr>
        <w:lastRenderedPageBreak/>
        <w:t xml:space="preserve">Murray, M. </w:t>
      </w:r>
      <w:r w:rsidRPr="00510E97">
        <w:rPr>
          <w:rFonts w:ascii="Arial" w:hAnsi="Arial" w:cs="Arial"/>
        </w:rPr>
        <w:t xml:space="preserve">(2016).  </w:t>
      </w:r>
      <w:r w:rsidR="00575260" w:rsidRPr="00510E97">
        <w:rPr>
          <w:rFonts w:ascii="Arial" w:hAnsi="Arial" w:cs="Arial"/>
        </w:rPr>
        <w:t xml:space="preserve">Invited Discussant and Presider Invited Panelist for Groves Conference on Marriage and Family. Theme: Gender, Sexual Identity, and Families: The Personal is Political, Renaissance City Center, Denver, CO.  Presentation focused on sexuality in the family context with two leading scholars in the U.S.  </w:t>
      </w:r>
    </w:p>
    <w:p w14:paraId="62E466F4" w14:textId="77777777" w:rsidR="00294C47" w:rsidRPr="00510E97" w:rsidRDefault="00294C47" w:rsidP="00294C47">
      <w:pPr>
        <w:ind w:firstLine="720"/>
        <w:rPr>
          <w:rFonts w:ascii="Arial" w:hAnsi="Arial" w:cs="Arial"/>
        </w:rPr>
      </w:pPr>
    </w:p>
    <w:p w14:paraId="6F4E90E7" w14:textId="77777777" w:rsidR="00575260" w:rsidRPr="00510E97" w:rsidRDefault="00575260" w:rsidP="00C81CED">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(2016).  </w:t>
      </w:r>
      <w:r w:rsidR="008233E6" w:rsidRPr="00510E97">
        <w:rPr>
          <w:rFonts w:ascii="Arial" w:hAnsi="Arial" w:cs="Arial"/>
        </w:rPr>
        <w:t xml:space="preserve">Served as a Doctoral Mentor and Co-presenter to Shao Lin at the 2016 Great Lakes Regional Counseling Psychology Conference, April 6-7 at IUB.  Theme: Using Our Voice: Our Profession as a Platform for Change.  Presentation on Extramarital affairs (EMAs) or infidelity, pedagogical research explored how the nature, dynamic, and outcomes of EMAs can be interpreted from a systemic perspective. Research about dyadic and mechanic of EMAs are reviewed from both directions: parents’ EMAs influencing children and family, and adult children’s EMAs influencing parents and family. </w:t>
      </w:r>
    </w:p>
    <w:p w14:paraId="3419EE32" w14:textId="77777777" w:rsidR="00C81CED" w:rsidRPr="00510E97" w:rsidRDefault="00C81CED" w:rsidP="00C81CED">
      <w:pPr>
        <w:ind w:firstLine="720"/>
        <w:rPr>
          <w:rFonts w:ascii="Arial" w:hAnsi="Arial" w:cs="Arial"/>
        </w:rPr>
      </w:pPr>
    </w:p>
    <w:p w14:paraId="61D3CCCD" w14:textId="77777777" w:rsidR="00C81CED" w:rsidRPr="00510E97" w:rsidRDefault="00C81CED" w:rsidP="00C81CED">
      <w:pPr>
        <w:ind w:firstLine="720"/>
        <w:rPr>
          <w:rFonts w:ascii="Arial" w:hAnsi="Arial" w:cs="Arial"/>
        </w:rPr>
      </w:pPr>
      <w:r w:rsidRPr="00510E97">
        <w:rPr>
          <w:rFonts w:ascii="Arial" w:hAnsi="Arial" w:cs="Arial"/>
          <w:b/>
        </w:rPr>
        <w:t xml:space="preserve">Murray, M. </w:t>
      </w:r>
      <w:r w:rsidRPr="00510E97">
        <w:rPr>
          <w:rFonts w:ascii="Arial" w:hAnsi="Arial" w:cs="Arial"/>
        </w:rPr>
        <w:t>(2016).  Invited to create an IUB Mini-University Course entitled “The Fear of Saying the Wrong Thing to African Americans: "I'm Pretty Sure I'm not Racist, Some of My Best Friends Are Black!"  It was so successful, with 50 enrolled students and standing room only for the course, that they invited me to conduct a Spring 2017 IUB Continuing Education Course, with my choice of the topic.  Based on outstanding evaluations from the students about my curriculum and delivery, I was also asked immediately to commit to an addition Mini-University Course for the Summer 2017 semester.  Abstract is as follows:  Race, in general, can be a complex issue, and even more so when exploring the particular history of African Americans in the U.S.  About such, it can be difficult to feel safe while engaging in discussions and asking challenging questions, especially if one has a fear of being perceived as uneducated or racist.  Come join this session for a respectful, safe, and enlightening educational journey through history as we explore the U.S. landscape of escalating racial words and descriptions used in current events and media. We will explore why some people may find themselves (outwardly) hoping not to offend others, but (inwardly) grappling with the balance of being politically correct and racially curious.</w:t>
      </w:r>
    </w:p>
    <w:p w14:paraId="1564D01B" w14:textId="77777777" w:rsidR="00C81CED" w:rsidRPr="00510E97" w:rsidRDefault="00C81CED" w:rsidP="00C81CED">
      <w:pPr>
        <w:ind w:firstLine="720"/>
        <w:rPr>
          <w:rFonts w:ascii="Arial" w:hAnsi="Arial" w:cs="Arial"/>
        </w:rPr>
      </w:pPr>
    </w:p>
    <w:p w14:paraId="57906A68" w14:textId="77777777" w:rsidR="00294C47" w:rsidRPr="00510E97" w:rsidRDefault="00294C47" w:rsidP="00C81CED">
      <w:pPr>
        <w:ind w:firstLine="720"/>
        <w:rPr>
          <w:rFonts w:ascii="Arial" w:hAnsi="Arial" w:cs="Arial"/>
          <w:color w:val="222222"/>
          <w:lang w:val="en"/>
        </w:rPr>
      </w:pPr>
      <w:r w:rsidRPr="00510E97">
        <w:rPr>
          <w:rFonts w:ascii="Arial" w:hAnsi="Arial" w:cs="Arial"/>
          <w:b/>
        </w:rPr>
        <w:t>Murray, M.</w:t>
      </w:r>
      <w:r w:rsidRPr="00510E97">
        <w:rPr>
          <w:rFonts w:ascii="Arial" w:hAnsi="Arial" w:cs="Arial"/>
        </w:rPr>
        <w:t xml:space="preserve">  (2014).  </w:t>
      </w:r>
      <w:r w:rsidRPr="00510E97">
        <w:rPr>
          <w:rFonts w:ascii="Arial" w:hAnsi="Arial" w:cs="Arial"/>
          <w:color w:val="222222"/>
          <w:lang w:val="en"/>
        </w:rPr>
        <w:t xml:space="preserve">As co-author, submitted presentation with newly graduated (08-15-13, where I served as her doctoral committee member) student, Dr. </w:t>
      </w:r>
      <w:proofErr w:type="spellStart"/>
      <w:r w:rsidRPr="00510E97">
        <w:rPr>
          <w:rFonts w:ascii="Arial" w:hAnsi="Arial" w:cs="Arial"/>
          <w:color w:val="222222"/>
          <w:lang w:val="en"/>
        </w:rPr>
        <w:t>Darlessa</w:t>
      </w:r>
      <w:proofErr w:type="spellEnd"/>
      <w:r w:rsidRPr="00510E97">
        <w:rPr>
          <w:rFonts w:ascii="Arial" w:hAnsi="Arial" w:cs="Arial"/>
          <w:color w:val="222222"/>
          <w:lang w:val="en"/>
        </w:rPr>
        <w:t xml:space="preserve"> Doss, at the 22nd Annual National African American Studies (NAAAS) and Affiliates National Conference in Baton Rouge, LA.</w:t>
      </w:r>
    </w:p>
    <w:p w14:paraId="5A4F0660" w14:textId="77777777" w:rsidR="00294C47" w:rsidRPr="00510E97" w:rsidRDefault="00294C47" w:rsidP="00294C47">
      <w:pPr>
        <w:ind w:firstLine="720"/>
        <w:rPr>
          <w:rFonts w:ascii="Arial" w:hAnsi="Arial" w:cs="Arial"/>
          <w:szCs w:val="24"/>
          <w:lang w:val="en"/>
        </w:rPr>
      </w:pPr>
    </w:p>
    <w:p w14:paraId="24B46E9D" w14:textId="77777777" w:rsidR="00294C47" w:rsidRPr="00510E97" w:rsidRDefault="00294C47" w:rsidP="00294C47">
      <w:pPr>
        <w:ind w:firstLine="720"/>
        <w:rPr>
          <w:rFonts w:ascii="Arial" w:hAnsi="Arial" w:cs="Arial"/>
          <w:color w:val="222222"/>
          <w:lang w:val="en"/>
        </w:rPr>
      </w:pPr>
      <w:r w:rsidRPr="00510E97">
        <w:rPr>
          <w:rFonts w:ascii="Arial" w:hAnsi="Arial" w:cs="Arial"/>
          <w:szCs w:val="24"/>
          <w:lang w:val="en"/>
        </w:rPr>
        <w:t>*</w:t>
      </w:r>
      <w:proofErr w:type="spellStart"/>
      <w:r w:rsidRPr="00510E97">
        <w:rPr>
          <w:rFonts w:ascii="Arial" w:hAnsi="Arial" w:cs="Arial"/>
          <w:szCs w:val="24"/>
          <w:lang w:val="en"/>
        </w:rPr>
        <w:t>Kingori</w:t>
      </w:r>
      <w:proofErr w:type="spellEnd"/>
      <w:r w:rsidRPr="00510E97">
        <w:rPr>
          <w:rFonts w:ascii="Arial" w:hAnsi="Arial" w:cs="Arial"/>
          <w:szCs w:val="24"/>
          <w:lang w:val="en"/>
        </w:rPr>
        <w:t xml:space="preserve">, C., Reece, M., Dodge, B., </w:t>
      </w:r>
      <w:r w:rsidRPr="00510E97">
        <w:rPr>
          <w:rFonts w:ascii="Arial" w:hAnsi="Arial" w:cs="Arial"/>
          <w:b/>
          <w:szCs w:val="24"/>
          <w:lang w:val="en"/>
        </w:rPr>
        <w:t>Murray, M.</w:t>
      </w:r>
      <w:r w:rsidRPr="00510E97">
        <w:rPr>
          <w:rFonts w:ascii="Arial" w:hAnsi="Arial" w:cs="Arial"/>
          <w:szCs w:val="24"/>
          <w:lang w:val="en"/>
        </w:rPr>
        <w:t xml:space="preserve">, Obeng, S., </w:t>
      </w:r>
      <w:proofErr w:type="spellStart"/>
      <w:r w:rsidRPr="00510E97">
        <w:rPr>
          <w:rFonts w:ascii="Arial" w:hAnsi="Arial" w:cs="Arial"/>
          <w:szCs w:val="24"/>
          <w:lang w:val="en"/>
        </w:rPr>
        <w:t>Shacham</w:t>
      </w:r>
      <w:proofErr w:type="spellEnd"/>
      <w:r w:rsidRPr="00510E97">
        <w:rPr>
          <w:rFonts w:ascii="Arial" w:hAnsi="Arial" w:cs="Arial"/>
          <w:szCs w:val="24"/>
          <w:lang w:val="en"/>
        </w:rPr>
        <w:t xml:space="preserve">, E., Ngatia, P., </w:t>
      </w:r>
      <w:proofErr w:type="spellStart"/>
      <w:r w:rsidRPr="00510E97">
        <w:rPr>
          <w:rFonts w:ascii="Arial" w:hAnsi="Arial" w:cs="Arial"/>
          <w:szCs w:val="24"/>
          <w:lang w:val="en"/>
        </w:rPr>
        <w:t>Akach</w:t>
      </w:r>
      <w:proofErr w:type="spellEnd"/>
      <w:r w:rsidRPr="00510E97">
        <w:rPr>
          <w:rFonts w:ascii="Arial" w:hAnsi="Arial" w:cs="Arial"/>
          <w:szCs w:val="24"/>
          <w:lang w:val="en"/>
        </w:rPr>
        <w:t xml:space="preserve">, E., </w:t>
      </w:r>
      <w:proofErr w:type="spellStart"/>
      <w:r w:rsidRPr="00510E97">
        <w:rPr>
          <w:rFonts w:ascii="Arial" w:hAnsi="Arial" w:cs="Arial"/>
          <w:szCs w:val="24"/>
          <w:lang w:val="en"/>
        </w:rPr>
        <w:t>Ojakaa</w:t>
      </w:r>
      <w:proofErr w:type="spellEnd"/>
      <w:r w:rsidRPr="00510E97">
        <w:rPr>
          <w:rFonts w:ascii="Arial" w:hAnsi="Arial" w:cs="Arial"/>
          <w:szCs w:val="24"/>
          <w:lang w:val="en"/>
        </w:rPr>
        <w:t>, D. (2012). Psychometric evaluation of a cross-culturally adapted HIV felt stigma scale among people living with HIV in Kenya. Society for the Scientific Study of Sexuality Eastern/Midcontinent Region Meeting, Bloomington, IN</w:t>
      </w:r>
    </w:p>
    <w:p w14:paraId="3904396E" w14:textId="77777777" w:rsidR="00294C47" w:rsidRPr="00510E97" w:rsidRDefault="00294C47" w:rsidP="00294C47">
      <w:pPr>
        <w:pStyle w:val="Heading2"/>
        <w:ind w:firstLine="720"/>
        <w:rPr>
          <w:rFonts w:cs="Arial"/>
          <w:u w:val="none"/>
        </w:rPr>
      </w:pPr>
    </w:p>
    <w:p w14:paraId="721BF3DF" w14:textId="77777777" w:rsidR="00294C47" w:rsidRPr="00510E97" w:rsidRDefault="00294C47" w:rsidP="00294C47">
      <w:pPr>
        <w:pStyle w:val="Heading2"/>
        <w:ind w:firstLine="720"/>
        <w:rPr>
          <w:rFonts w:cs="Arial"/>
          <w:u w:val="none"/>
          <w:lang w:val="en"/>
        </w:rPr>
      </w:pPr>
      <w:proofErr w:type="spellStart"/>
      <w:r w:rsidRPr="00510E97">
        <w:rPr>
          <w:rFonts w:cs="Arial"/>
          <w:u w:val="none"/>
        </w:rPr>
        <w:t>Silvey</w:t>
      </w:r>
      <w:proofErr w:type="spellEnd"/>
      <w:r w:rsidRPr="00510E97">
        <w:rPr>
          <w:rFonts w:cs="Arial"/>
          <w:u w:val="none"/>
        </w:rPr>
        <w:t>, L., Lewis, E.A.,</w:t>
      </w:r>
      <w:r w:rsidRPr="00510E97">
        <w:rPr>
          <w:rFonts w:cs="Arial"/>
          <w:b/>
          <w:u w:val="none"/>
        </w:rPr>
        <w:t xml:space="preserve"> Murray, M.</w:t>
      </w:r>
      <w:r w:rsidRPr="00510E97">
        <w:rPr>
          <w:rFonts w:cs="Arial"/>
          <w:u w:val="none"/>
        </w:rPr>
        <w:t xml:space="preserve">  (2011).  “</w:t>
      </w:r>
      <w:r w:rsidRPr="00510E97">
        <w:rPr>
          <w:rStyle w:val="Strong"/>
          <w:rFonts w:cs="Arial"/>
          <w:b w:val="0"/>
          <w:u w:val="none"/>
          <w:lang w:val="en"/>
        </w:rPr>
        <w:t xml:space="preserve">Women of Color Faculty &amp; Academe: Trials and Tribulations of Tenure and Beyond.”   </w:t>
      </w:r>
      <w:r w:rsidRPr="00510E97">
        <w:rPr>
          <w:rFonts w:cs="Arial"/>
          <w:u w:val="none"/>
          <w:lang w:val="en"/>
        </w:rPr>
        <w:t xml:space="preserve">73rd National Council on Family Relations Annual Conference “Families and the Shifting Economy,” </w:t>
      </w:r>
      <w:r w:rsidRPr="00510E97">
        <w:rPr>
          <w:rStyle w:val="date-display-start"/>
          <w:rFonts w:cs="Arial"/>
          <w:u w:val="none"/>
          <w:lang w:val="en"/>
        </w:rPr>
        <w:t>November 16-</w:t>
      </w:r>
      <w:r w:rsidRPr="00510E97">
        <w:rPr>
          <w:rStyle w:val="date-display-end"/>
          <w:rFonts w:cs="Arial"/>
          <w:u w:val="none"/>
          <w:lang w:val="en"/>
        </w:rPr>
        <w:t>19,</w:t>
      </w:r>
      <w:r w:rsidRPr="00510E97">
        <w:rPr>
          <w:rFonts w:cs="Arial"/>
          <w:u w:val="none"/>
          <w:lang w:val="en"/>
        </w:rPr>
        <w:t xml:space="preserve"> Orlando, Florida.</w:t>
      </w:r>
    </w:p>
    <w:p w14:paraId="356793B8" w14:textId="77777777" w:rsidR="00294C47" w:rsidRPr="00510E97" w:rsidRDefault="00294C47" w:rsidP="00294C47">
      <w:pPr>
        <w:ind w:firstLine="720"/>
        <w:rPr>
          <w:rFonts w:ascii="Arial" w:hAnsi="Arial" w:cs="Arial"/>
          <w:b/>
        </w:rPr>
      </w:pPr>
    </w:p>
    <w:p w14:paraId="619ACE49" w14:textId="77777777" w:rsidR="00294C47" w:rsidRPr="00510E97" w:rsidRDefault="00294C47" w:rsidP="00294C47">
      <w:pPr>
        <w:ind w:firstLine="720"/>
        <w:rPr>
          <w:rFonts w:ascii="Arial" w:hAnsi="Arial" w:cs="Arial"/>
          <w:b/>
          <w:sz w:val="24"/>
          <w:szCs w:val="24"/>
          <w:u w:val="single"/>
        </w:rPr>
      </w:pPr>
      <w:r w:rsidRPr="00510E97">
        <w:rPr>
          <w:rFonts w:ascii="Arial" w:hAnsi="Arial" w:cs="Arial"/>
          <w:b/>
        </w:rPr>
        <w:t>Murray, M.</w:t>
      </w:r>
      <w:r w:rsidRPr="00510E97">
        <w:rPr>
          <w:rFonts w:ascii="Arial" w:hAnsi="Arial" w:cs="Arial"/>
        </w:rPr>
        <w:t xml:space="preserve">  (2010). "Intersection of Race, Culture, and Species: Considering Themes of Cultural Influences in African American Perceptions of Animals," Groves Conference on Marriage and the Family, Seattle, WA, June 16-20. </w:t>
      </w:r>
    </w:p>
    <w:p w14:paraId="0AE8BB90" w14:textId="77777777" w:rsidR="00294C47" w:rsidRPr="00510E97" w:rsidRDefault="00294C47" w:rsidP="00294C47">
      <w:pPr>
        <w:ind w:firstLine="720"/>
        <w:rPr>
          <w:rFonts w:ascii="Arial" w:hAnsi="Arial" w:cs="Arial"/>
          <w:b/>
        </w:rPr>
      </w:pPr>
    </w:p>
    <w:p w14:paraId="1D702C27" w14:textId="77777777" w:rsidR="00294C47" w:rsidRPr="00510E97" w:rsidRDefault="00294C47" w:rsidP="00294C47">
      <w:pPr>
        <w:ind w:firstLine="720"/>
        <w:rPr>
          <w:rFonts w:ascii="Arial" w:hAnsi="Arial" w:cs="Arial"/>
          <w:b/>
        </w:rPr>
      </w:pPr>
      <w:r w:rsidRPr="00510E97">
        <w:rPr>
          <w:rFonts w:ascii="Arial" w:hAnsi="Arial" w:cs="Arial"/>
          <w:b/>
        </w:rPr>
        <w:t xml:space="preserve">Murray, M.  </w:t>
      </w:r>
      <w:r w:rsidRPr="00510E97">
        <w:rPr>
          <w:rFonts w:ascii="Arial" w:hAnsi="Arial" w:cs="Arial"/>
        </w:rPr>
        <w:t>(2009).</w:t>
      </w:r>
      <w:r w:rsidRPr="00510E97">
        <w:rPr>
          <w:rFonts w:ascii="Arial" w:hAnsi="Arial" w:cs="Arial"/>
          <w:b/>
        </w:rPr>
        <w:t xml:space="preserve">  </w:t>
      </w:r>
      <w:r w:rsidRPr="00510E97">
        <w:rPr>
          <w:rFonts w:ascii="Arial" w:hAnsi="Arial" w:cs="Arial"/>
        </w:rPr>
        <w:t>Ethnic Minorities’ Section – Decade Review of the 1980’s – Oral History and Anniversary Celebration.</w:t>
      </w:r>
      <w:r w:rsidRPr="00510E97">
        <w:rPr>
          <w:rFonts w:ascii="Arial" w:hAnsi="Arial" w:cs="Arial"/>
          <w:b/>
        </w:rPr>
        <w:t xml:space="preserve">  </w:t>
      </w:r>
      <w:r w:rsidRPr="00510E97">
        <w:rPr>
          <w:rFonts w:ascii="Arial" w:hAnsi="Arial" w:cs="Arial"/>
        </w:rPr>
        <w:t>Families in a Multicultural World.  70</w:t>
      </w:r>
      <w:r w:rsidRPr="00510E97">
        <w:rPr>
          <w:rFonts w:ascii="Arial" w:hAnsi="Arial" w:cs="Arial"/>
          <w:vertAlign w:val="superscript"/>
        </w:rPr>
        <w:t>th</w:t>
      </w:r>
      <w:r w:rsidRPr="00510E97">
        <w:rPr>
          <w:rFonts w:ascii="Arial" w:hAnsi="Arial" w:cs="Arial"/>
        </w:rPr>
        <w:t xml:space="preserve"> </w:t>
      </w:r>
      <w:r w:rsidRPr="00510E97">
        <w:rPr>
          <w:rFonts w:ascii="Arial" w:hAnsi="Arial" w:cs="Arial"/>
          <w:u w:val="single"/>
        </w:rPr>
        <w:t>Annual Conference for the National Council on Family Relations</w:t>
      </w:r>
      <w:r w:rsidRPr="00510E97">
        <w:rPr>
          <w:rFonts w:ascii="Arial" w:hAnsi="Arial" w:cs="Arial"/>
        </w:rPr>
        <w:t xml:space="preserve">, San Francisco, CA., November 11-14. </w:t>
      </w:r>
    </w:p>
    <w:p w14:paraId="735A876B" w14:textId="77777777" w:rsidR="00294C47" w:rsidRPr="00510E97" w:rsidRDefault="00294C47" w:rsidP="00294C47">
      <w:pPr>
        <w:ind w:firstLine="720"/>
        <w:rPr>
          <w:rFonts w:ascii="Arial" w:hAnsi="Arial" w:cs="Arial"/>
          <w:b/>
        </w:rPr>
      </w:pPr>
    </w:p>
    <w:p w14:paraId="7309F700" w14:textId="77777777" w:rsidR="00294C47" w:rsidRPr="00510E97" w:rsidRDefault="00294C47" w:rsidP="00294C47">
      <w:pPr>
        <w:ind w:firstLine="720"/>
        <w:rPr>
          <w:rFonts w:ascii="Arial" w:hAnsi="Arial" w:cs="Arial"/>
        </w:rPr>
      </w:pPr>
      <w:r w:rsidRPr="00510E97">
        <w:rPr>
          <w:rFonts w:ascii="Arial" w:hAnsi="Arial" w:cs="Arial"/>
          <w:b/>
        </w:rPr>
        <w:t>Murray, M.</w:t>
      </w:r>
      <w:r w:rsidRPr="00510E97">
        <w:rPr>
          <w:rFonts w:ascii="Arial" w:hAnsi="Arial" w:cs="Arial"/>
        </w:rPr>
        <w:t xml:space="preserve">  (2009).  “Innovative Media Use as a Pedagogical Bridge Between African American Professors and University Students.”  Scholarship of Teaching and Learning, 21</w:t>
      </w:r>
      <w:r w:rsidRPr="00510E97">
        <w:rPr>
          <w:rFonts w:ascii="Arial" w:hAnsi="Arial" w:cs="Arial"/>
          <w:vertAlign w:val="superscript"/>
        </w:rPr>
        <w:t>st</w:t>
      </w:r>
      <w:r w:rsidRPr="00510E97">
        <w:rPr>
          <w:rFonts w:ascii="Arial" w:hAnsi="Arial" w:cs="Arial"/>
        </w:rPr>
        <w:t xml:space="preserve"> Annual Retreat for Indiana University Faculty Colloquium on Excellence in Teaching (FACET), Indiana University-Purdue University, Angola, IN, May 16.</w:t>
      </w:r>
    </w:p>
    <w:p w14:paraId="6055A0D3" w14:textId="77777777" w:rsidR="00294C47" w:rsidRPr="00510E97" w:rsidRDefault="00294C47" w:rsidP="00294C47">
      <w:pPr>
        <w:ind w:firstLine="720"/>
        <w:rPr>
          <w:rFonts w:ascii="Arial" w:hAnsi="Arial" w:cs="Arial"/>
          <w:b/>
        </w:rPr>
      </w:pPr>
    </w:p>
    <w:p w14:paraId="5007B929" w14:textId="77777777" w:rsidR="00294C47" w:rsidRPr="00510E97" w:rsidRDefault="00294C47" w:rsidP="00294C47">
      <w:pPr>
        <w:ind w:firstLine="720"/>
        <w:rPr>
          <w:rFonts w:ascii="Arial" w:hAnsi="Arial" w:cs="Arial"/>
        </w:rPr>
      </w:pPr>
      <w:r w:rsidRPr="00510E97">
        <w:rPr>
          <w:rFonts w:ascii="Arial" w:hAnsi="Arial" w:cs="Arial"/>
          <w:b/>
        </w:rPr>
        <w:lastRenderedPageBreak/>
        <w:t>Murray, M.</w:t>
      </w:r>
      <w:r w:rsidRPr="00510E97">
        <w:rPr>
          <w:rFonts w:ascii="Arial" w:hAnsi="Arial" w:cs="Arial"/>
        </w:rPr>
        <w:t xml:space="preserve">  (2009).  “Innovative Media Use as a Pedagogical Bridge Between African American Professors and University Students.”  Selected Members of Scholarship of Teaching and Learning, Indiana University Faculty Colloquium on Excellence in Teaching (FACET), Indiana University-Purdue University, Indianapolis, IN, April 2.</w:t>
      </w:r>
    </w:p>
    <w:p w14:paraId="5357330F" w14:textId="77777777" w:rsidR="00294C47" w:rsidRPr="00510E97" w:rsidRDefault="00294C47" w:rsidP="00294C47">
      <w:pPr>
        <w:ind w:firstLine="720"/>
        <w:rPr>
          <w:rFonts w:ascii="Arial" w:hAnsi="Arial" w:cs="Arial"/>
        </w:rPr>
      </w:pPr>
    </w:p>
    <w:p w14:paraId="534EA622" w14:textId="77777777" w:rsidR="00294C47" w:rsidRPr="00510E97" w:rsidRDefault="00294C47" w:rsidP="00294C47">
      <w:pPr>
        <w:ind w:firstLine="720"/>
        <w:rPr>
          <w:rFonts w:ascii="Arial" w:hAnsi="Arial" w:cs="Arial"/>
        </w:rPr>
      </w:pPr>
      <w:r w:rsidRPr="00510E97">
        <w:rPr>
          <w:rFonts w:ascii="Arial" w:hAnsi="Arial" w:cs="Arial"/>
        </w:rPr>
        <w:t xml:space="preserve">*Gates, D., </w:t>
      </w:r>
      <w:proofErr w:type="spellStart"/>
      <w:r w:rsidRPr="00510E97">
        <w:rPr>
          <w:rFonts w:ascii="Arial" w:hAnsi="Arial" w:cs="Arial"/>
        </w:rPr>
        <w:t>Sheats</w:t>
      </w:r>
      <w:proofErr w:type="spellEnd"/>
      <w:r w:rsidRPr="00510E97">
        <w:rPr>
          <w:rFonts w:ascii="Arial" w:hAnsi="Arial" w:cs="Arial"/>
        </w:rPr>
        <w:t xml:space="preserve">, J., Bonilla, Z., </w:t>
      </w:r>
      <w:r w:rsidRPr="00510E97">
        <w:rPr>
          <w:rFonts w:ascii="Arial" w:hAnsi="Arial" w:cs="Arial"/>
          <w:b/>
        </w:rPr>
        <w:t>Murray, M</w:t>
      </w:r>
      <w:r w:rsidRPr="00510E97">
        <w:rPr>
          <w:rFonts w:ascii="Arial" w:hAnsi="Arial" w:cs="Arial"/>
        </w:rPr>
        <w:t xml:space="preserve">., Ona, F.  (2009).  “Understanding Food Management Strategies in African American Households in Gary, IN and Indianapolis, IN.”  Indiana Public Health Association.  Department of Applied Health Science, Indiana University, Bloomington, IN., April 6-7. </w:t>
      </w:r>
    </w:p>
    <w:p w14:paraId="0B483E79" w14:textId="77777777" w:rsidR="00294C47" w:rsidRPr="00510E97" w:rsidRDefault="00294C47" w:rsidP="00294C47">
      <w:pPr>
        <w:ind w:firstLine="720"/>
        <w:rPr>
          <w:rFonts w:ascii="Arial" w:hAnsi="Arial" w:cs="Arial"/>
          <w:b/>
        </w:rPr>
      </w:pPr>
    </w:p>
    <w:p w14:paraId="6D914C72" w14:textId="77777777" w:rsidR="00294C47" w:rsidRPr="00510E97" w:rsidRDefault="00294C47" w:rsidP="00294C47">
      <w:pPr>
        <w:ind w:firstLine="720"/>
        <w:rPr>
          <w:rFonts w:ascii="Arial" w:hAnsi="Arial" w:cs="Arial"/>
        </w:rPr>
      </w:pPr>
      <w:r w:rsidRPr="00510E97">
        <w:rPr>
          <w:rFonts w:ascii="Arial" w:hAnsi="Arial" w:cs="Arial"/>
          <w:b/>
        </w:rPr>
        <w:t>Murray, M.</w:t>
      </w:r>
      <w:r w:rsidRPr="00510E97">
        <w:rPr>
          <w:rFonts w:ascii="Arial" w:hAnsi="Arial" w:cs="Arial"/>
        </w:rPr>
        <w:t xml:space="preserve">, Gilbert, K. &amp; </w:t>
      </w:r>
      <w:proofErr w:type="spellStart"/>
      <w:r w:rsidRPr="00510E97">
        <w:rPr>
          <w:rFonts w:ascii="Arial" w:hAnsi="Arial" w:cs="Arial"/>
        </w:rPr>
        <w:t>Hieftje</w:t>
      </w:r>
      <w:proofErr w:type="spellEnd"/>
      <w:r w:rsidRPr="00510E97">
        <w:rPr>
          <w:rFonts w:ascii="Arial" w:hAnsi="Arial" w:cs="Arial"/>
        </w:rPr>
        <w:t>, K.</w:t>
      </w:r>
      <w:r w:rsidRPr="00510E97">
        <w:rPr>
          <w:rFonts w:ascii="Arial" w:hAnsi="Arial" w:cs="Arial"/>
          <w:b/>
        </w:rPr>
        <w:t xml:space="preserve"> </w:t>
      </w:r>
      <w:r w:rsidRPr="00510E97">
        <w:rPr>
          <w:rFonts w:ascii="Arial" w:hAnsi="Arial" w:cs="Arial"/>
        </w:rPr>
        <w:t xml:space="preserve"> (2009).  “Considering Implications of the Digital Divide in Internet Usage as a Grief Support Strategy.”  Association for Death Education and Counseling Conference, Dallas, TX, April 15-18.</w:t>
      </w:r>
    </w:p>
    <w:p w14:paraId="7A2E9CDC" w14:textId="77777777" w:rsidR="00294C47" w:rsidRPr="00510E97" w:rsidRDefault="00294C47" w:rsidP="00294C47">
      <w:pPr>
        <w:ind w:firstLine="720"/>
        <w:rPr>
          <w:rFonts w:ascii="Arial" w:hAnsi="Arial" w:cs="Arial"/>
          <w:b/>
        </w:rPr>
      </w:pPr>
    </w:p>
    <w:p w14:paraId="6944900B" w14:textId="77777777" w:rsidR="00294C47" w:rsidRPr="00510E97" w:rsidRDefault="00294C47" w:rsidP="00294C47">
      <w:pPr>
        <w:ind w:firstLine="720"/>
        <w:rPr>
          <w:rFonts w:ascii="Arial" w:hAnsi="Arial" w:cs="Arial"/>
        </w:rPr>
      </w:pPr>
      <w:r w:rsidRPr="00510E97">
        <w:rPr>
          <w:rFonts w:ascii="Arial" w:hAnsi="Arial" w:cs="Arial"/>
          <w:b/>
        </w:rPr>
        <w:t xml:space="preserve">Murray, M. </w:t>
      </w:r>
      <w:r w:rsidRPr="00510E97">
        <w:rPr>
          <w:rFonts w:ascii="Arial" w:hAnsi="Arial" w:cs="Arial"/>
        </w:rPr>
        <w:t xml:space="preserve"> (2008).  “Informing the Pedagogical Climate:  Experiences of African American Professors in the Classroom.”   3</w:t>
      </w:r>
      <w:r w:rsidRPr="00510E97">
        <w:rPr>
          <w:rFonts w:ascii="Arial" w:hAnsi="Arial" w:cs="Arial"/>
          <w:vertAlign w:val="superscript"/>
        </w:rPr>
        <w:t>rd</w:t>
      </w:r>
      <w:r w:rsidRPr="00510E97">
        <w:rPr>
          <w:rFonts w:ascii="Arial" w:hAnsi="Arial" w:cs="Arial"/>
        </w:rPr>
        <w:t xml:space="preserve"> Annual Conference on </w:t>
      </w:r>
      <w:r w:rsidRPr="00510E97">
        <w:rPr>
          <w:rFonts w:ascii="Arial" w:hAnsi="Arial" w:cs="Arial"/>
          <w:iCs/>
        </w:rPr>
        <w:t>Teaching and Learning for Empowerment: A National Scholarship of Teaching and Learning Conference for Minority Serving Institutions and Institutions Serving Minorities</w:t>
      </w:r>
      <w:r w:rsidRPr="00510E97">
        <w:rPr>
          <w:rFonts w:ascii="Arial" w:hAnsi="Arial" w:cs="Arial"/>
        </w:rPr>
        <w:t xml:space="preserve">.  Clark Atlanta University, Atlanta, GA. January 18-21. </w:t>
      </w:r>
    </w:p>
    <w:p w14:paraId="0656D409" w14:textId="77777777" w:rsidR="00294C47" w:rsidRPr="00510E97" w:rsidRDefault="00294C47" w:rsidP="00294C47">
      <w:pPr>
        <w:ind w:firstLine="720"/>
        <w:rPr>
          <w:rFonts w:ascii="Arial" w:hAnsi="Arial" w:cs="Arial"/>
          <w:sz w:val="24"/>
          <w:szCs w:val="24"/>
        </w:rPr>
      </w:pPr>
      <w:r w:rsidRPr="00510E97">
        <w:rPr>
          <w:rFonts w:ascii="Arial" w:hAnsi="Arial" w:cs="Arial"/>
          <w:b/>
        </w:rPr>
        <w:t xml:space="preserve">Murray, M. </w:t>
      </w:r>
      <w:r w:rsidRPr="00510E97">
        <w:rPr>
          <w:rFonts w:ascii="Arial" w:hAnsi="Arial" w:cs="Arial"/>
        </w:rPr>
        <w:t xml:space="preserve"> (2008).  “Media Messages and the Lens of Professional Experience.”  Transdisciplinary Research Roundtable Series:  Multidisciplinary Approaches to Solving a Complex Problem.  Center for the Study of Health Disparities, Texas A&amp;M University, College Station, TX, April 11.  </w:t>
      </w:r>
    </w:p>
    <w:p w14:paraId="4C110F2C" w14:textId="77777777" w:rsidR="00294C47" w:rsidRPr="00510E97" w:rsidRDefault="00294C47" w:rsidP="00294C47">
      <w:pPr>
        <w:rPr>
          <w:rFonts w:ascii="Arial" w:hAnsi="Arial" w:cs="Arial"/>
          <w:b/>
        </w:rPr>
      </w:pPr>
    </w:p>
    <w:p w14:paraId="457FE3C6" w14:textId="77777777" w:rsidR="00294C47" w:rsidRPr="00510E97" w:rsidRDefault="00294C47" w:rsidP="00294C47">
      <w:pPr>
        <w:ind w:firstLine="720"/>
        <w:rPr>
          <w:rFonts w:ascii="Arial" w:hAnsi="Arial" w:cs="Arial"/>
        </w:rPr>
      </w:pPr>
      <w:r w:rsidRPr="00510E97">
        <w:rPr>
          <w:rFonts w:ascii="Arial" w:hAnsi="Arial" w:cs="Arial"/>
          <w:b/>
        </w:rPr>
        <w:t>Murray, M.</w:t>
      </w:r>
      <w:r w:rsidRPr="00510E97">
        <w:rPr>
          <w:rFonts w:ascii="Arial" w:hAnsi="Arial" w:cs="Arial"/>
        </w:rPr>
        <w:t xml:space="preserve"> &amp; Henderson, T. (2007).  In search of truths about Hurricane Katrina: Lived Experiences and Media Portrayals.  </w:t>
      </w:r>
      <w:r w:rsidRPr="00510E97">
        <w:rPr>
          <w:rFonts w:ascii="Arial" w:hAnsi="Arial" w:cs="Arial"/>
          <w:u w:val="single"/>
        </w:rPr>
        <w:t>Invited Groves Conference on Marriage and the Family</w:t>
      </w:r>
      <w:r w:rsidRPr="00510E97">
        <w:rPr>
          <w:rFonts w:ascii="Arial" w:hAnsi="Arial" w:cs="Arial"/>
        </w:rPr>
        <w:t xml:space="preserve">, May 30-June 3, Detroit, MI. </w:t>
      </w:r>
    </w:p>
    <w:p w14:paraId="56520622" w14:textId="77777777" w:rsidR="00294C47" w:rsidRPr="00510E97" w:rsidRDefault="00294C47" w:rsidP="00294C47">
      <w:pPr>
        <w:ind w:firstLine="720"/>
        <w:rPr>
          <w:rFonts w:ascii="Arial" w:hAnsi="Arial" w:cs="Arial"/>
        </w:rPr>
      </w:pPr>
    </w:p>
    <w:p w14:paraId="23C23313" w14:textId="77777777" w:rsidR="00294C47" w:rsidRPr="00510E97" w:rsidRDefault="00294C47" w:rsidP="00294C47">
      <w:pPr>
        <w:ind w:firstLine="720"/>
        <w:rPr>
          <w:rFonts w:ascii="Arial" w:hAnsi="Arial" w:cs="Arial"/>
        </w:rPr>
      </w:pPr>
      <w:r w:rsidRPr="00510E97">
        <w:rPr>
          <w:rFonts w:ascii="Arial" w:hAnsi="Arial" w:cs="Arial"/>
          <w:b/>
        </w:rPr>
        <w:t>Murray, M.</w:t>
      </w:r>
      <w:r w:rsidRPr="00510E97">
        <w:rPr>
          <w:rFonts w:ascii="Arial" w:hAnsi="Arial" w:cs="Arial"/>
        </w:rPr>
        <w:t xml:space="preserve"> &amp; Shaw-Perry, M. (2006). </w:t>
      </w:r>
      <w:r w:rsidRPr="00510E97">
        <w:rPr>
          <w:rFonts w:ascii="Arial" w:hAnsi="Arial" w:cs="Arial"/>
          <w:bCs/>
        </w:rPr>
        <w:t>Media as an invisible ecological determinant of perceptions of African American families: Implications for wellness</w:t>
      </w:r>
      <w:r w:rsidRPr="00510E97">
        <w:rPr>
          <w:rFonts w:ascii="Arial" w:hAnsi="Arial" w:cs="Arial"/>
        </w:rPr>
        <w:t xml:space="preserve">.  </w:t>
      </w:r>
      <w:r w:rsidRPr="00510E97">
        <w:rPr>
          <w:rFonts w:ascii="Arial" w:hAnsi="Arial" w:cs="Arial"/>
          <w:u w:val="single"/>
        </w:rPr>
        <w:t>Annual National Conference on Family Relations</w:t>
      </w:r>
      <w:r w:rsidRPr="00510E97">
        <w:rPr>
          <w:rFonts w:ascii="Arial" w:hAnsi="Arial" w:cs="Arial"/>
        </w:rPr>
        <w:t>. Minneapolis, MN, November 7-11.</w:t>
      </w:r>
    </w:p>
    <w:p w14:paraId="6C2E28E1" w14:textId="77777777" w:rsidR="00294C47" w:rsidRPr="00510E97" w:rsidRDefault="00294C47" w:rsidP="00294C47">
      <w:pPr>
        <w:ind w:firstLine="720"/>
        <w:rPr>
          <w:rFonts w:ascii="Arial" w:hAnsi="Arial" w:cs="Arial"/>
          <w:b/>
        </w:rPr>
      </w:pPr>
    </w:p>
    <w:p w14:paraId="41E33CCB" w14:textId="77777777" w:rsidR="00294C47" w:rsidRPr="00510E97" w:rsidRDefault="00294C47" w:rsidP="00294C47">
      <w:pPr>
        <w:pStyle w:val="BodyText"/>
        <w:ind w:firstLine="720"/>
        <w:rPr>
          <w:rFonts w:cs="Arial"/>
          <w:b w:val="0"/>
          <w:sz w:val="20"/>
        </w:rPr>
      </w:pPr>
      <w:r w:rsidRPr="00510E97">
        <w:rPr>
          <w:rFonts w:cs="Arial"/>
          <w:sz w:val="20"/>
        </w:rPr>
        <w:t>Murray, M.</w:t>
      </w:r>
      <w:r w:rsidRPr="00510E97">
        <w:rPr>
          <w:rFonts w:cs="Arial"/>
          <w:b w:val="0"/>
          <w:sz w:val="20"/>
        </w:rPr>
        <w:t xml:space="preserve">  (2006).  “</w:t>
      </w:r>
      <w:r w:rsidRPr="00510E97">
        <w:rPr>
          <w:rFonts w:cs="Arial"/>
          <w:b w:val="0"/>
          <w:bCs/>
          <w:sz w:val="20"/>
        </w:rPr>
        <w:t xml:space="preserve">Perceptions of Coping Resources Among African American and Latino Parents of Children with Special Needs: Considering Meta-messages and Health Disparities.”  First Annual Research Roundtable - </w:t>
      </w:r>
      <w:r w:rsidRPr="00510E97">
        <w:rPr>
          <w:rFonts w:cs="Arial"/>
          <w:b w:val="0"/>
          <w:sz w:val="20"/>
        </w:rPr>
        <w:t xml:space="preserve">Eliminating Health Disparities: Multidisciplinary Approaches to Solving a Complex Problem.  </w:t>
      </w:r>
      <w:r w:rsidRPr="00510E97">
        <w:rPr>
          <w:rFonts w:cs="Arial"/>
          <w:b w:val="0"/>
          <w:bCs/>
          <w:sz w:val="20"/>
        </w:rPr>
        <w:t>Center for Minority Health Research</w:t>
      </w:r>
      <w:r w:rsidRPr="00510E97">
        <w:rPr>
          <w:rFonts w:cs="Arial"/>
          <w:b w:val="0"/>
          <w:sz w:val="20"/>
        </w:rPr>
        <w:t xml:space="preserve">, Indiana University, Bloomington, IN, October 19, 2006. </w:t>
      </w:r>
    </w:p>
    <w:p w14:paraId="45A017BB" w14:textId="77777777" w:rsidR="00294C47" w:rsidRPr="00510E97" w:rsidRDefault="00294C47" w:rsidP="00294C47">
      <w:pPr>
        <w:pStyle w:val="BodyText"/>
        <w:ind w:firstLine="720"/>
        <w:rPr>
          <w:rFonts w:cs="Arial"/>
          <w:b w:val="0"/>
          <w:sz w:val="20"/>
        </w:rPr>
      </w:pPr>
    </w:p>
    <w:p w14:paraId="29BB2E90" w14:textId="77777777" w:rsidR="00294C47" w:rsidRPr="00510E97" w:rsidRDefault="00294C47" w:rsidP="00294C47">
      <w:pPr>
        <w:pStyle w:val="BodyText"/>
        <w:widowControl w:val="0"/>
        <w:tabs>
          <w:tab w:val="left" w:pos="342"/>
        </w:tabs>
        <w:rPr>
          <w:rFonts w:cs="Arial"/>
          <w:b w:val="0"/>
          <w:sz w:val="20"/>
        </w:rPr>
      </w:pPr>
      <w:r w:rsidRPr="00510E97">
        <w:rPr>
          <w:rFonts w:cs="Arial"/>
          <w:sz w:val="20"/>
        </w:rPr>
        <w:tab/>
      </w:r>
      <w:r w:rsidRPr="00510E97">
        <w:rPr>
          <w:rFonts w:cs="Arial"/>
          <w:sz w:val="20"/>
        </w:rPr>
        <w:tab/>
        <w:t xml:space="preserve">Murray, M.  </w:t>
      </w:r>
      <w:r w:rsidRPr="00510E97">
        <w:rPr>
          <w:rFonts w:cs="Arial"/>
          <w:b w:val="0"/>
          <w:sz w:val="20"/>
        </w:rPr>
        <w:t>(2006).  “Pedagogical Understanding of Media as an Invisible Ecological Determinant.”  HPER Research Council – Selected Seminar Series Speaker, Indiana University School of Health, Physical Education, and Recreation, Bloomington, IN, March 24.</w:t>
      </w:r>
    </w:p>
    <w:p w14:paraId="0CF604AF" w14:textId="77777777" w:rsidR="00294C47" w:rsidRPr="00510E97" w:rsidRDefault="00294C47" w:rsidP="00294C47">
      <w:pPr>
        <w:pStyle w:val="BodyText"/>
        <w:widowControl w:val="0"/>
        <w:tabs>
          <w:tab w:val="left" w:pos="342"/>
        </w:tabs>
        <w:rPr>
          <w:rFonts w:cs="Arial"/>
          <w:b w:val="0"/>
          <w:sz w:val="20"/>
        </w:rPr>
      </w:pPr>
    </w:p>
    <w:p w14:paraId="551E7428" w14:textId="77777777" w:rsidR="00294C47" w:rsidRPr="00510E97" w:rsidRDefault="00294C47" w:rsidP="00294C47">
      <w:pPr>
        <w:pStyle w:val="BodyText"/>
        <w:widowControl w:val="0"/>
        <w:ind w:firstLine="720"/>
        <w:rPr>
          <w:rFonts w:cs="Arial"/>
          <w:sz w:val="20"/>
        </w:rPr>
      </w:pPr>
      <w:r w:rsidRPr="00510E97">
        <w:rPr>
          <w:rFonts w:cs="Arial"/>
          <w:sz w:val="20"/>
        </w:rPr>
        <w:t>Murray, M.</w:t>
      </w:r>
      <w:r w:rsidRPr="00510E97">
        <w:rPr>
          <w:rFonts w:cs="Arial"/>
          <w:b w:val="0"/>
          <w:sz w:val="20"/>
        </w:rPr>
        <w:t xml:space="preserve"> &amp; McAdoo, H.P.  (2005).  A Revised Consideration of African American Families: The Salience of Perception as an Element in the Facilitation of Improved Health Behaviors.  </w:t>
      </w:r>
      <w:r w:rsidRPr="00510E97">
        <w:rPr>
          <w:rFonts w:cs="Arial"/>
          <w:b w:val="0"/>
          <w:sz w:val="20"/>
          <w:u w:val="single"/>
        </w:rPr>
        <w:t>Annual Conference for the National Council on Family Relations</w:t>
      </w:r>
      <w:r w:rsidRPr="00510E97">
        <w:rPr>
          <w:rFonts w:cs="Arial"/>
          <w:b w:val="0"/>
          <w:sz w:val="20"/>
        </w:rPr>
        <w:t xml:space="preserve">, in Phoenix, AZ. </w:t>
      </w:r>
    </w:p>
    <w:p w14:paraId="0C5B006B" w14:textId="77777777" w:rsidR="00294C47" w:rsidRPr="00510E97" w:rsidRDefault="00294C47" w:rsidP="00294C47">
      <w:pPr>
        <w:rPr>
          <w:rFonts w:ascii="Arial" w:hAnsi="Arial" w:cs="Arial"/>
          <w:b/>
          <w:u w:val="single"/>
        </w:rPr>
      </w:pPr>
    </w:p>
    <w:p w14:paraId="1A2BD334" w14:textId="77777777" w:rsidR="00CC1BC1" w:rsidRPr="00510E97" w:rsidRDefault="00CC1BC1" w:rsidP="00294C47">
      <w:pPr>
        <w:rPr>
          <w:rFonts w:ascii="Arial" w:hAnsi="Arial" w:cs="Arial"/>
          <w:b/>
          <w:u w:val="single"/>
        </w:rPr>
      </w:pPr>
    </w:p>
    <w:p w14:paraId="1E522C90" w14:textId="77777777" w:rsidR="00CC1BC1" w:rsidRPr="00510E97" w:rsidRDefault="00CC1BC1" w:rsidP="00CC1BC1">
      <w:pPr>
        <w:rPr>
          <w:rFonts w:ascii="Arial" w:hAnsi="Arial" w:cs="Arial"/>
          <w:b/>
          <w:sz w:val="22"/>
          <w:szCs w:val="22"/>
          <w:u w:val="single"/>
        </w:rPr>
      </w:pPr>
      <w:r w:rsidRPr="00510E97">
        <w:rPr>
          <w:rFonts w:ascii="Arial" w:hAnsi="Arial" w:cs="Arial"/>
          <w:b/>
          <w:sz w:val="22"/>
          <w:szCs w:val="22"/>
          <w:u w:val="single"/>
        </w:rPr>
        <w:t>PEDAGOGY AND LEADERSHIP</w:t>
      </w:r>
    </w:p>
    <w:p w14:paraId="51844C67" w14:textId="77777777" w:rsidR="00CC1BC1" w:rsidRPr="00510E97" w:rsidRDefault="00CC1BC1" w:rsidP="006933C6">
      <w:pPr>
        <w:rPr>
          <w:rFonts w:ascii="Arial" w:hAnsi="Arial" w:cs="Arial"/>
          <w:b/>
        </w:rPr>
      </w:pPr>
    </w:p>
    <w:p w14:paraId="5B73FF2E" w14:textId="77777777" w:rsidR="00CC1BC1" w:rsidRPr="00510E97" w:rsidRDefault="00CC1BC1" w:rsidP="00CC1BC1">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(2014-16). </w:t>
      </w:r>
      <w:r w:rsidRPr="00510E97">
        <w:rPr>
          <w:rFonts w:ascii="Arial" w:eastAsia="Times New Roman" w:hAnsi="Arial" w:cs="Arial"/>
          <w:sz w:val="20"/>
          <w:szCs w:val="20"/>
        </w:rPr>
        <w:t xml:space="preserve">Served as Departmental Liaison between AHS Faculty members and their Respective Students with Conflicts Over Grades Management of Grade Grievance Cases - All settled and not further pursued for a grade change. </w:t>
      </w:r>
    </w:p>
    <w:p w14:paraId="0C1179E8"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 xml:space="preserve">Investigated all data and syllabi contracts to discover facts related to grade conflicts, contested by students and their parents </w:t>
      </w:r>
    </w:p>
    <w:p w14:paraId="157E65DE"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lastRenderedPageBreak/>
        <w:t>Comprehensively Investigate, Manage, and Negotiate All AHS Student Grade Appeals at the Undergraduate and Graduate levels, after the Semester has ended and grades have been posted.</w:t>
      </w:r>
    </w:p>
    <w:p w14:paraId="2D16AC0C"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 xml:space="preserve">Fully gather as much available data as possible (e.g. timeline of alleged events, syllabus contracts, relevant classroom behavioral issues, witness accounts, etc.) from the student who is pursuing a grade grievance, as well as the instructor/s from whom the student took the course. </w:t>
      </w:r>
    </w:p>
    <w:p w14:paraId="59D31D40"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 xml:space="preserve">Host and conduct a series of meetings and conversations aimed at facilitating agreement with the exchange of information, all the while empowering the instructor to either maintain or revise their grade, only as they see fit, as the official instructor of record. </w:t>
      </w:r>
    </w:p>
    <w:p w14:paraId="131618BD"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 xml:space="preserve">Comprise a final report of all data gathered for the AHS Chair to use in making a final decision to recommend upholding or overturning the submitted grade. </w:t>
      </w:r>
    </w:p>
    <w:p w14:paraId="51BFC122" w14:textId="77777777" w:rsidR="00CC1BC1" w:rsidRPr="00510E97" w:rsidRDefault="00CC1BC1" w:rsidP="00CC1BC1">
      <w:pPr>
        <w:ind w:firstLine="720"/>
        <w:rPr>
          <w:rFonts w:ascii="Arial" w:hAnsi="Arial" w:cs="Arial"/>
        </w:rPr>
      </w:pPr>
    </w:p>
    <w:p w14:paraId="44611137" w14:textId="77777777" w:rsidR="00CC1BC1" w:rsidRPr="00510E97" w:rsidRDefault="00CC1BC1" w:rsidP="00CC1BC1">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(2013-16). </w:t>
      </w:r>
      <w:r w:rsidRPr="00510E97">
        <w:rPr>
          <w:rFonts w:ascii="Arial" w:eastAsia="Times New Roman" w:hAnsi="Arial" w:cs="Arial"/>
          <w:sz w:val="20"/>
          <w:szCs w:val="20"/>
        </w:rPr>
        <w:t xml:space="preserve">Strategic Liaison between New Graduate Student in the MPH Family Health program and Numerous Faculty and Staff, with whom she had much conflict. </w:t>
      </w:r>
    </w:p>
    <w:p w14:paraId="5ADE38FB"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 xml:space="preserve">Multiple meetings, hours, and reports invested in the management of an extremely volatile new MPH graduate student, who accused several faculty, students, and staff of being both racist and ageist in their treatment of her. </w:t>
      </w:r>
    </w:p>
    <w:p w14:paraId="1A3CD266"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 xml:space="preserve">Met with many of the participants in these informal allegations, and worked diligently to bring solidarity and understanding to the situation. </w:t>
      </w:r>
    </w:p>
    <w:p w14:paraId="2A604509"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Met with, emailed, and spoke with the graduate student in conflict many times, in an effort to make sure she was heard, and created approximately 20 pages of documentary notes of all data on the matter, in case the situation escalated to mental health or law enforcement personnel.</w:t>
      </w:r>
    </w:p>
    <w:p w14:paraId="4A4523AA" w14:textId="77777777" w:rsidR="00CC1BC1" w:rsidRPr="00510E97" w:rsidRDefault="00CC1BC1" w:rsidP="00CC1BC1">
      <w:pPr>
        <w:rPr>
          <w:rFonts w:ascii="Arial" w:hAnsi="Arial" w:cs="Arial"/>
          <w:b/>
          <w:sz w:val="24"/>
          <w:szCs w:val="24"/>
          <w:u w:val="single"/>
        </w:rPr>
      </w:pPr>
    </w:p>
    <w:p w14:paraId="59760FD7" w14:textId="77777777" w:rsidR="00CC1BC1" w:rsidRPr="00510E97" w:rsidRDefault="00CC1BC1" w:rsidP="00CC1BC1">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(2013-15). </w:t>
      </w:r>
      <w:r w:rsidRPr="00510E97">
        <w:rPr>
          <w:rFonts w:ascii="Arial" w:eastAsia="Times New Roman" w:hAnsi="Arial" w:cs="Arial"/>
          <w:sz w:val="20"/>
          <w:szCs w:val="20"/>
        </w:rPr>
        <w:t xml:space="preserve">Strategic Liaison between New Graduate Student in the MPH Family Health program and Numerous Faculty and Staff, with whom she had much conflict. </w:t>
      </w:r>
    </w:p>
    <w:p w14:paraId="214A9834"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 xml:space="preserve">Multiple meetings, hours, and reports invested in the management of an extremely volatile new MPH graduate student, who accused several faculty, students, and staff of being both racist and ageist in their treatment of her. </w:t>
      </w:r>
    </w:p>
    <w:p w14:paraId="45BDC859"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 xml:space="preserve">Met with many of the participants in these informal allegations, and worked diligently to bring solidarity and understanding to the situation. </w:t>
      </w:r>
    </w:p>
    <w:p w14:paraId="1CBBE6C9" w14:textId="77777777" w:rsidR="00CC1BC1" w:rsidRPr="00510E97" w:rsidRDefault="00CC1BC1" w:rsidP="00CC1BC1">
      <w:pPr>
        <w:pStyle w:val="ListParagraph"/>
        <w:numPr>
          <w:ilvl w:val="1"/>
          <w:numId w:val="18"/>
        </w:numPr>
        <w:spacing w:after="0" w:line="240" w:lineRule="auto"/>
        <w:rPr>
          <w:rFonts w:ascii="Arial" w:hAnsi="Arial" w:cs="Arial"/>
          <w:sz w:val="20"/>
          <w:szCs w:val="20"/>
        </w:rPr>
      </w:pPr>
      <w:r w:rsidRPr="00510E97">
        <w:rPr>
          <w:rFonts w:ascii="Arial" w:eastAsia="Times New Roman" w:hAnsi="Arial" w:cs="Arial"/>
          <w:sz w:val="20"/>
          <w:szCs w:val="20"/>
        </w:rPr>
        <w:t>Met with, emailed, and spoke with the graduate student in conflict many times, in an effort to make sure she was heard, and created approximately 20 pages of documentary notes of all data on the matter, in case the situation escalated to mental health or law enforcement personnel.</w:t>
      </w:r>
    </w:p>
    <w:p w14:paraId="6F91686F" w14:textId="77777777" w:rsidR="00CC1BC1" w:rsidRPr="00510E97" w:rsidRDefault="00CC1BC1" w:rsidP="00CC1BC1">
      <w:pPr>
        <w:pStyle w:val="ListParagraph"/>
        <w:spacing w:after="0" w:line="240" w:lineRule="auto"/>
        <w:ind w:left="1440"/>
        <w:rPr>
          <w:rFonts w:ascii="Arial" w:hAnsi="Arial" w:cs="Arial"/>
          <w:sz w:val="20"/>
          <w:szCs w:val="20"/>
        </w:rPr>
      </w:pPr>
    </w:p>
    <w:p w14:paraId="38606C1A" w14:textId="77777777" w:rsidR="00CC1BC1" w:rsidRPr="00510E97" w:rsidRDefault="00CC1BC1" w:rsidP="00CC1BC1">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(2011-15). </w:t>
      </w:r>
      <w:r w:rsidRPr="00510E97">
        <w:rPr>
          <w:rFonts w:ascii="Arial" w:eastAsia="Times New Roman" w:hAnsi="Arial" w:cs="Arial"/>
          <w:sz w:val="20"/>
          <w:szCs w:val="20"/>
        </w:rPr>
        <w:t>Leadership and Coordination of HDFS Adjunct Faculty Members, in transition from 4 full-time faculty members to 2 full-time faculty members. All Planning and facilitation of pedagogical instruction for 7 HDFS adjunct faculty members (all support provided for course content planning, classroom strategic management, course assessment and evaluation)</w:t>
      </w:r>
    </w:p>
    <w:p w14:paraId="661FEBFF" w14:textId="77777777" w:rsidR="00294C47" w:rsidRPr="00510E97" w:rsidRDefault="00294C47" w:rsidP="00294C47">
      <w:pPr>
        <w:rPr>
          <w:rFonts w:ascii="Arial" w:hAnsi="Arial" w:cs="Arial"/>
          <w:b/>
          <w:u w:val="single"/>
        </w:rPr>
      </w:pPr>
    </w:p>
    <w:p w14:paraId="71AD8B92" w14:textId="77777777" w:rsidR="00294C47" w:rsidRPr="00510E97" w:rsidRDefault="00294C47" w:rsidP="00294C47">
      <w:pPr>
        <w:ind w:firstLine="720"/>
        <w:rPr>
          <w:rFonts w:ascii="Arial" w:hAnsi="Arial" w:cs="Arial"/>
        </w:rPr>
      </w:pPr>
      <w:r w:rsidRPr="00510E97">
        <w:rPr>
          <w:rFonts w:ascii="Arial" w:hAnsi="Arial" w:cs="Arial"/>
          <w:b/>
        </w:rPr>
        <w:t>Murray, M.</w:t>
      </w:r>
      <w:r w:rsidRPr="00510E97">
        <w:rPr>
          <w:rFonts w:ascii="Arial" w:hAnsi="Arial" w:cs="Arial"/>
        </w:rPr>
        <w:t xml:space="preserve"> (2006).  Relevance of Applying an Ethnic Lens in Teaching Strategies for Traditionally Non-Ethnic Courses Across the Curriculum.  </w:t>
      </w:r>
      <w:r w:rsidRPr="00510E97">
        <w:rPr>
          <w:rFonts w:ascii="Arial" w:hAnsi="Arial" w:cs="Arial"/>
          <w:u w:val="single"/>
        </w:rPr>
        <w:t>Annual Hawaii International Conference on Social Sciences</w:t>
      </w:r>
      <w:r w:rsidRPr="00510E97">
        <w:rPr>
          <w:rFonts w:ascii="Arial" w:hAnsi="Arial" w:cs="Arial"/>
        </w:rPr>
        <w:t xml:space="preserve">, Honolulu, HI, May 31-June 2, 2006. </w:t>
      </w:r>
    </w:p>
    <w:p w14:paraId="29D05C7F" w14:textId="77777777" w:rsidR="00294C47" w:rsidRPr="00510E97" w:rsidRDefault="00294C47" w:rsidP="00294C47">
      <w:pPr>
        <w:ind w:firstLine="720"/>
        <w:rPr>
          <w:rFonts w:ascii="Arial" w:hAnsi="Arial" w:cs="Arial"/>
          <w:b/>
        </w:rPr>
      </w:pPr>
    </w:p>
    <w:p w14:paraId="397942BD" w14:textId="77777777" w:rsidR="00294C47" w:rsidRPr="00510E97" w:rsidRDefault="00294C47" w:rsidP="00294C47">
      <w:pPr>
        <w:ind w:firstLine="720"/>
        <w:rPr>
          <w:rFonts w:ascii="Arial" w:hAnsi="Arial" w:cs="Arial"/>
        </w:rPr>
      </w:pPr>
      <w:r w:rsidRPr="00510E97">
        <w:rPr>
          <w:rFonts w:ascii="Arial" w:hAnsi="Arial" w:cs="Arial"/>
          <w:b/>
        </w:rPr>
        <w:t xml:space="preserve">Murray, M. </w:t>
      </w:r>
      <w:r w:rsidRPr="00510E97">
        <w:rPr>
          <w:rFonts w:ascii="Arial" w:hAnsi="Arial" w:cs="Arial"/>
        </w:rPr>
        <w:t xml:space="preserve">&amp; Williams, O.  (2006).  Exploring the Connection between African American Cultural Norms and Health Promotion: A Revised Consideration of African American Families.  </w:t>
      </w:r>
      <w:r w:rsidRPr="00510E97">
        <w:rPr>
          <w:rFonts w:ascii="Arial" w:hAnsi="Arial" w:cs="Arial"/>
          <w:u w:val="single"/>
        </w:rPr>
        <w:t>Annual Hawaii International Conference on Social Sciences</w:t>
      </w:r>
      <w:r w:rsidRPr="00510E97">
        <w:rPr>
          <w:rFonts w:ascii="Arial" w:hAnsi="Arial" w:cs="Arial"/>
        </w:rPr>
        <w:t xml:space="preserve">, Honolulu, HI, May 31-June 2, 2006. </w:t>
      </w:r>
    </w:p>
    <w:p w14:paraId="7C0214E3" w14:textId="77777777" w:rsidR="00294C47" w:rsidRPr="00510E97" w:rsidRDefault="00294C47" w:rsidP="00294C47">
      <w:pPr>
        <w:ind w:firstLine="720"/>
        <w:rPr>
          <w:rFonts w:ascii="Arial" w:hAnsi="Arial" w:cs="Arial"/>
        </w:rPr>
      </w:pPr>
    </w:p>
    <w:p w14:paraId="76E84C8F" w14:textId="77777777" w:rsidR="00294C47" w:rsidRPr="00510E97" w:rsidRDefault="00294C47" w:rsidP="00294C47">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(2005).  </w:t>
      </w:r>
      <w:r w:rsidRPr="00510E97">
        <w:rPr>
          <w:rFonts w:ascii="Arial" w:hAnsi="Arial" w:cs="Arial"/>
          <w:lang w:val="en"/>
        </w:rPr>
        <w:t xml:space="preserve">Issues Related to Applying an Ethnic Lens Across the Curriculum: Implications for Ethnic Faculty.  Teaching Techniques and Strategies, Sponsored by the </w:t>
      </w:r>
      <w:r w:rsidRPr="00510E97">
        <w:rPr>
          <w:rFonts w:ascii="Arial" w:hAnsi="Arial" w:cs="Arial"/>
        </w:rPr>
        <w:t xml:space="preserve">Indiana University Office for Strategic Hiring and Support, Bloomington, IN. </w:t>
      </w:r>
    </w:p>
    <w:p w14:paraId="48CE1325" w14:textId="77777777" w:rsidR="00294C47" w:rsidRPr="00510E97" w:rsidRDefault="00294C47" w:rsidP="00294C47">
      <w:pPr>
        <w:ind w:firstLine="720"/>
        <w:rPr>
          <w:rFonts w:ascii="Arial" w:hAnsi="Arial" w:cs="Arial"/>
        </w:rPr>
      </w:pPr>
    </w:p>
    <w:p w14:paraId="24C13C66" w14:textId="77777777" w:rsidR="00294C47" w:rsidRPr="00510E97" w:rsidRDefault="00294C47" w:rsidP="00294C47">
      <w:pPr>
        <w:ind w:firstLine="720"/>
        <w:rPr>
          <w:rFonts w:ascii="Arial" w:hAnsi="Arial" w:cs="Arial"/>
        </w:rPr>
      </w:pPr>
    </w:p>
    <w:p w14:paraId="2436D33F" w14:textId="77777777" w:rsidR="00294C47" w:rsidRPr="00510E97" w:rsidRDefault="00294C47" w:rsidP="00294C47">
      <w:pPr>
        <w:pStyle w:val="BodyText"/>
        <w:widowControl w:val="0"/>
        <w:ind w:firstLine="720"/>
        <w:rPr>
          <w:rFonts w:cs="Arial"/>
          <w:b w:val="0"/>
          <w:sz w:val="20"/>
          <w:u w:val="single"/>
        </w:rPr>
      </w:pPr>
      <w:r w:rsidRPr="00510E97">
        <w:rPr>
          <w:rFonts w:cs="Arial"/>
          <w:sz w:val="20"/>
        </w:rPr>
        <w:t>Murray, M.,</w:t>
      </w:r>
      <w:r w:rsidRPr="00510E97">
        <w:rPr>
          <w:rFonts w:cs="Arial"/>
          <w:b w:val="0"/>
          <w:sz w:val="20"/>
        </w:rPr>
        <w:t xml:space="preserve"> Tanner, A., Reece, M., &amp; </w:t>
      </w:r>
      <w:proofErr w:type="spellStart"/>
      <w:r w:rsidRPr="00510E97">
        <w:rPr>
          <w:rFonts w:cs="Arial"/>
          <w:b w:val="0"/>
          <w:sz w:val="20"/>
        </w:rPr>
        <w:t>Legocki</w:t>
      </w:r>
      <w:proofErr w:type="spellEnd"/>
      <w:r w:rsidRPr="00510E97">
        <w:rPr>
          <w:rFonts w:cs="Arial"/>
          <w:b w:val="0"/>
          <w:sz w:val="20"/>
        </w:rPr>
        <w:t xml:space="preserve">, L.  (2005).  An Ecological Assessment of Sexuality in Indiana Public Schools.  One-Day Media Seminar on Issues in Education hosted by Indiana University-Purdue University, Indianapolis, IN. </w:t>
      </w:r>
    </w:p>
    <w:p w14:paraId="6652E895" w14:textId="77777777" w:rsidR="00294C47" w:rsidRPr="00510E97" w:rsidRDefault="00294C47" w:rsidP="00294C47">
      <w:pPr>
        <w:rPr>
          <w:rFonts w:ascii="Arial" w:hAnsi="Arial" w:cs="Arial"/>
          <w:b/>
          <w:sz w:val="22"/>
          <w:szCs w:val="22"/>
          <w:u w:val="single"/>
        </w:rPr>
      </w:pPr>
    </w:p>
    <w:p w14:paraId="15B18E06" w14:textId="77777777" w:rsidR="001C14F9" w:rsidRPr="00510E97" w:rsidRDefault="001C14F9" w:rsidP="001C14F9">
      <w:pPr>
        <w:rPr>
          <w:rFonts w:ascii="Arial" w:hAnsi="Arial" w:cs="Arial"/>
          <w:b/>
          <w:sz w:val="24"/>
          <w:szCs w:val="24"/>
          <w:u w:val="single"/>
        </w:rPr>
      </w:pPr>
      <w:r w:rsidRPr="00510E97">
        <w:rPr>
          <w:rFonts w:ascii="Arial" w:hAnsi="Arial" w:cs="Arial"/>
          <w:b/>
          <w:sz w:val="24"/>
          <w:szCs w:val="24"/>
          <w:u w:val="single"/>
        </w:rPr>
        <w:t>NATONAL ELECTED PEDAGOGICAL LEADERSHIP</w:t>
      </w:r>
    </w:p>
    <w:p w14:paraId="57A23340" w14:textId="77777777" w:rsidR="00026DD1" w:rsidRPr="00510E97" w:rsidRDefault="00026DD1" w:rsidP="00026DD1">
      <w:pPr>
        <w:rPr>
          <w:rFonts w:ascii="Arial" w:hAnsi="Arial" w:cs="Arial"/>
          <w:b/>
        </w:rPr>
      </w:pPr>
    </w:p>
    <w:p w14:paraId="04950B80" w14:textId="77777777" w:rsidR="00017A01" w:rsidRPr="00510E97" w:rsidRDefault="00017A01" w:rsidP="00017A01">
      <w:pPr>
        <w:ind w:firstLine="720"/>
        <w:rPr>
          <w:rFonts w:ascii="Arial" w:hAnsi="Arial" w:cs="Arial"/>
        </w:rPr>
      </w:pPr>
      <w:r w:rsidRPr="00510E97">
        <w:rPr>
          <w:rFonts w:ascii="Arial" w:hAnsi="Arial" w:cs="Arial"/>
          <w:b/>
        </w:rPr>
        <w:t xml:space="preserve">Murray, M.  </w:t>
      </w:r>
      <w:r w:rsidRPr="00510E97">
        <w:rPr>
          <w:rFonts w:ascii="Arial" w:hAnsi="Arial" w:cs="Arial"/>
        </w:rPr>
        <w:t>(2015-17).  Served as the national membership chairperson on the Groves organization managing of future membership details for members, marketing strategies to be enacted, as well as service in shaping the future vision of this longest standing family professional organization.</w:t>
      </w:r>
    </w:p>
    <w:p w14:paraId="64E6DA88" w14:textId="77777777" w:rsidR="00017A01" w:rsidRPr="00510E97" w:rsidRDefault="00017A01" w:rsidP="00017A01">
      <w:pPr>
        <w:rPr>
          <w:rFonts w:ascii="Arial" w:hAnsi="Arial" w:cs="Arial"/>
          <w:b/>
        </w:rPr>
      </w:pPr>
    </w:p>
    <w:p w14:paraId="075A739E" w14:textId="77777777" w:rsidR="00847809" w:rsidRPr="00510E97" w:rsidRDefault="00847809" w:rsidP="00847809">
      <w:pPr>
        <w:ind w:firstLine="720"/>
        <w:rPr>
          <w:rFonts w:ascii="Arial" w:hAnsi="Arial" w:cs="Arial"/>
        </w:rPr>
      </w:pPr>
      <w:r w:rsidRPr="00510E97">
        <w:rPr>
          <w:rFonts w:ascii="Arial" w:hAnsi="Arial" w:cs="Arial"/>
          <w:b/>
        </w:rPr>
        <w:t xml:space="preserve">Murray, M.  </w:t>
      </w:r>
      <w:r w:rsidRPr="00510E97">
        <w:rPr>
          <w:rFonts w:ascii="Arial" w:hAnsi="Arial" w:cs="Arial"/>
        </w:rPr>
        <w:t>(2016-present). Invited to serve as Editorial Board Member for the Journal of Family Theory and Review, which assess and reviews the extent to which academic submissions are a good fit with the National Council on Family Relations.</w:t>
      </w:r>
    </w:p>
    <w:p w14:paraId="34123091" w14:textId="77777777" w:rsidR="00847809" w:rsidRPr="00510E97" w:rsidRDefault="00847809" w:rsidP="00017A01">
      <w:pPr>
        <w:pStyle w:val="ListParagraph"/>
        <w:spacing w:after="0" w:line="240" w:lineRule="auto"/>
        <w:ind w:left="0" w:firstLine="720"/>
        <w:rPr>
          <w:rFonts w:ascii="Arial" w:hAnsi="Arial" w:cs="Arial"/>
          <w:b/>
          <w:sz w:val="20"/>
          <w:szCs w:val="20"/>
        </w:rPr>
      </w:pPr>
    </w:p>
    <w:p w14:paraId="38DDFF0C" w14:textId="77777777" w:rsidR="00017A01" w:rsidRPr="00510E97" w:rsidRDefault="00017A01" w:rsidP="00017A01">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(2016). Invited by Groves Conference on Marriage and Family, created and delivered pedagogical modules for the Executive Board of Groves Conference on Marriage and Family, focused on teaching them the rationale on intentional engagement of underrepresented minorities in this prominent professional organization.</w:t>
      </w:r>
    </w:p>
    <w:p w14:paraId="378E3711" w14:textId="77777777" w:rsidR="00017A01" w:rsidRPr="00510E97" w:rsidRDefault="00017A01" w:rsidP="001C14F9">
      <w:pPr>
        <w:ind w:firstLine="720"/>
        <w:rPr>
          <w:rFonts w:ascii="Arial" w:hAnsi="Arial" w:cs="Arial"/>
          <w:b/>
        </w:rPr>
      </w:pPr>
    </w:p>
    <w:p w14:paraId="65E35A7E"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(2016).  Served as the national membership chairperson on the Groves organization managing of future membership details for members, marketing strategies to be enacted, as well as service in shaping the future vision of this longest standing family professional organization.</w:t>
      </w:r>
    </w:p>
    <w:p w14:paraId="5E139360" w14:textId="77777777" w:rsidR="001C14F9" w:rsidRPr="00510E97" w:rsidRDefault="001C14F9" w:rsidP="001C14F9">
      <w:pPr>
        <w:ind w:firstLine="720"/>
        <w:rPr>
          <w:rFonts w:ascii="Arial" w:hAnsi="Arial" w:cs="Arial"/>
          <w:b/>
        </w:rPr>
      </w:pPr>
    </w:p>
    <w:p w14:paraId="3009B087"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(2016). Facilitated leadership strategies at the 2016 Presidential Retreat for the Groves Board during a special meeting held during the National Council on Family Relations Conference in Minneapolis, Minnesota, November 4-6.</w:t>
      </w:r>
    </w:p>
    <w:p w14:paraId="7EC5FF09" w14:textId="77777777" w:rsidR="001C14F9" w:rsidRPr="00510E97" w:rsidRDefault="001C14F9" w:rsidP="001C14F9">
      <w:pPr>
        <w:ind w:firstLine="720"/>
        <w:rPr>
          <w:rFonts w:ascii="Arial" w:hAnsi="Arial" w:cs="Arial"/>
        </w:rPr>
      </w:pPr>
    </w:p>
    <w:p w14:paraId="0CD5EDDD" w14:textId="77777777" w:rsidR="001C14F9" w:rsidRPr="00510E97" w:rsidRDefault="001C14F9" w:rsidP="001C14F9">
      <w:pPr>
        <w:rPr>
          <w:rFonts w:ascii="Arial" w:hAnsi="Arial" w:cs="Arial"/>
          <w:b/>
        </w:rPr>
      </w:pPr>
    </w:p>
    <w:p w14:paraId="0612F8DA" w14:textId="77777777" w:rsidR="001C14F9" w:rsidRPr="00510E97" w:rsidRDefault="001C14F9" w:rsidP="001C14F9">
      <w:pPr>
        <w:ind w:firstLine="720"/>
        <w:rPr>
          <w:rFonts w:ascii="Arial" w:hAnsi="Arial" w:cs="Arial"/>
          <w:b/>
        </w:rPr>
      </w:pPr>
      <w:r w:rsidRPr="00510E97">
        <w:rPr>
          <w:rFonts w:ascii="Arial" w:hAnsi="Arial" w:cs="Arial"/>
          <w:b/>
        </w:rPr>
        <w:t xml:space="preserve">Murray, M.  </w:t>
      </w:r>
      <w:r w:rsidRPr="00510E97">
        <w:rPr>
          <w:rFonts w:ascii="Arial" w:hAnsi="Arial" w:cs="Arial"/>
        </w:rPr>
        <w:t>(2015). Invited and Served as a national board member on peer-reviewed Journal of Family Theory and Review. National editorial board members convened for a meeting at the National Council on Family Relations conference held in Vancouver, B.C. November 11-15.</w:t>
      </w:r>
    </w:p>
    <w:p w14:paraId="20E17433" w14:textId="77777777" w:rsidR="001C14F9" w:rsidRPr="00510E97" w:rsidRDefault="001C14F9" w:rsidP="001C14F9">
      <w:pPr>
        <w:rPr>
          <w:rFonts w:ascii="Arial" w:hAnsi="Arial" w:cs="Arial"/>
          <w:b/>
        </w:rPr>
      </w:pPr>
    </w:p>
    <w:p w14:paraId="04339A6E"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(2015). Groves Conference held a Presidential Retreat for Board Members on November 14, 2015 in Vancouver, B.C., in which significant leadership contributions were made including submission of future membership details for members, marketing strategies to be enacted, as well as service in shaping the future vision of this longest standing family professional organization.</w:t>
      </w:r>
    </w:p>
    <w:p w14:paraId="4AB80F87" w14:textId="77777777" w:rsidR="001C14F9" w:rsidRPr="00510E97" w:rsidRDefault="001C14F9" w:rsidP="001C14F9">
      <w:pPr>
        <w:ind w:firstLine="720"/>
        <w:rPr>
          <w:rFonts w:ascii="Arial" w:hAnsi="Arial" w:cs="Arial"/>
        </w:rPr>
      </w:pPr>
    </w:p>
    <w:p w14:paraId="12389645"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(2015). Nationally Elected Chairperson of Membership Committee and Marketing Sub-Committees for Groves Conference -Proposed innovative idea to solve the problem of the sharp decline in membership: provide open membership opportunities for those who are not “invited” to this organization made exclusively famous for “invitation-only membership.”</w:t>
      </w:r>
    </w:p>
    <w:p w14:paraId="1FE9A1F2" w14:textId="77777777" w:rsidR="001C14F9" w:rsidRPr="00510E97" w:rsidRDefault="001C14F9" w:rsidP="001C14F9">
      <w:pPr>
        <w:ind w:firstLine="720"/>
        <w:rPr>
          <w:rFonts w:ascii="Arial" w:hAnsi="Arial" w:cs="Arial"/>
          <w:b/>
        </w:rPr>
      </w:pPr>
    </w:p>
    <w:p w14:paraId="60F68253"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(2010-13). Inclusion and Diversity Committee Program Board Meeting, National Council on Family Relations, Minneapolis, MN, April 17-19.</w:t>
      </w:r>
    </w:p>
    <w:p w14:paraId="6BF299F1" w14:textId="77777777" w:rsidR="001C14F9" w:rsidRPr="00510E97" w:rsidRDefault="001C14F9" w:rsidP="001C14F9">
      <w:pPr>
        <w:ind w:firstLine="720"/>
        <w:rPr>
          <w:rFonts w:ascii="Arial" w:hAnsi="Arial" w:cs="Arial"/>
          <w:sz w:val="24"/>
          <w:szCs w:val="24"/>
        </w:rPr>
      </w:pPr>
    </w:p>
    <w:p w14:paraId="5508B30D" w14:textId="77777777" w:rsidR="001C14F9" w:rsidRPr="00510E97" w:rsidRDefault="001C14F9" w:rsidP="001C14F9">
      <w:pPr>
        <w:ind w:firstLine="720"/>
        <w:rPr>
          <w:rFonts w:ascii="Arial" w:hAnsi="Arial" w:cs="Arial"/>
          <w:sz w:val="24"/>
          <w:szCs w:val="24"/>
        </w:rPr>
      </w:pPr>
      <w:r w:rsidRPr="00510E97">
        <w:rPr>
          <w:rFonts w:ascii="Arial" w:hAnsi="Arial" w:cs="Arial"/>
          <w:b/>
        </w:rPr>
        <w:t xml:space="preserve">Murray, M.  </w:t>
      </w:r>
      <w:r w:rsidRPr="00510E97">
        <w:rPr>
          <w:rFonts w:ascii="Arial" w:hAnsi="Arial" w:cs="Arial"/>
        </w:rPr>
        <w:t>(2011). Inclusion and Diversity Committee Program Board Meeting, National Council on Family Relations, Minneapolis, MN, April 17-19.</w:t>
      </w:r>
    </w:p>
    <w:p w14:paraId="49C9E758" w14:textId="77777777" w:rsidR="001C14F9" w:rsidRPr="00510E97" w:rsidRDefault="001C14F9" w:rsidP="001C14F9">
      <w:pPr>
        <w:rPr>
          <w:rFonts w:ascii="Arial" w:hAnsi="Arial" w:cs="Arial"/>
          <w:b/>
          <w:sz w:val="22"/>
          <w:szCs w:val="22"/>
          <w:u w:val="single"/>
        </w:rPr>
      </w:pPr>
    </w:p>
    <w:p w14:paraId="61BCEAD7" w14:textId="77777777" w:rsidR="001C14F9" w:rsidRPr="00510E97" w:rsidRDefault="001C14F9" w:rsidP="001C14F9">
      <w:pPr>
        <w:rPr>
          <w:rFonts w:ascii="Arial" w:hAnsi="Arial" w:cs="Arial"/>
          <w:b/>
          <w:sz w:val="22"/>
          <w:szCs w:val="22"/>
          <w:u w:val="single"/>
        </w:rPr>
      </w:pPr>
      <w:r w:rsidRPr="00510E97">
        <w:rPr>
          <w:rFonts w:ascii="Arial" w:hAnsi="Arial" w:cs="Arial"/>
          <w:b/>
          <w:sz w:val="22"/>
          <w:szCs w:val="22"/>
          <w:u w:val="single"/>
        </w:rPr>
        <w:t>PEDAGOGICAL SERVICE</w:t>
      </w:r>
    </w:p>
    <w:p w14:paraId="278A2C13" w14:textId="77777777" w:rsidR="001C14F9" w:rsidRPr="00510E97" w:rsidRDefault="001C14F9" w:rsidP="001C14F9">
      <w:pPr>
        <w:rPr>
          <w:rFonts w:ascii="Arial" w:hAnsi="Arial" w:cs="Arial"/>
          <w:b/>
          <w:sz w:val="22"/>
          <w:szCs w:val="22"/>
          <w:u w:val="single"/>
        </w:rPr>
      </w:pPr>
    </w:p>
    <w:p w14:paraId="7AC992F1" w14:textId="77777777" w:rsidR="001C14F9" w:rsidRPr="00510E97" w:rsidRDefault="001C14F9" w:rsidP="001C14F9">
      <w:pPr>
        <w:pStyle w:val="ListParagraph"/>
        <w:spacing w:after="0" w:line="240" w:lineRule="auto"/>
        <w:ind w:left="0" w:firstLine="720"/>
        <w:rPr>
          <w:rFonts w:ascii="Arial" w:hAnsi="Arial" w:cs="Arial"/>
          <w:sz w:val="20"/>
          <w:szCs w:val="20"/>
        </w:rPr>
      </w:pPr>
      <w:r w:rsidRPr="00510E97">
        <w:rPr>
          <w:rFonts w:ascii="Arial" w:hAnsi="Arial" w:cs="Arial"/>
          <w:b/>
          <w:sz w:val="20"/>
          <w:szCs w:val="20"/>
        </w:rPr>
        <w:lastRenderedPageBreak/>
        <w:t xml:space="preserve">Murray, M. </w:t>
      </w:r>
      <w:r w:rsidRPr="00510E97">
        <w:rPr>
          <w:rFonts w:ascii="Arial" w:hAnsi="Arial" w:cs="Arial"/>
          <w:sz w:val="20"/>
          <w:szCs w:val="20"/>
        </w:rPr>
        <w:t>(2016).</w:t>
      </w:r>
      <w:r w:rsidRPr="00510E97">
        <w:rPr>
          <w:rFonts w:ascii="Arial" w:hAnsi="Arial" w:cs="Arial"/>
          <w:b/>
          <w:sz w:val="20"/>
          <w:szCs w:val="20"/>
        </w:rPr>
        <w:t xml:space="preserve">  </w:t>
      </w:r>
      <w:r w:rsidRPr="00510E97">
        <w:rPr>
          <w:rFonts w:ascii="Arial" w:hAnsi="Arial" w:cs="Arial"/>
          <w:sz w:val="20"/>
          <w:szCs w:val="20"/>
        </w:rPr>
        <w:t>Appointed to serve as one of the School representatives on the IUB campus-wide search and screen committee for the Dean of the School of Public Health-Bloomington.</w:t>
      </w:r>
    </w:p>
    <w:p w14:paraId="221710AD" w14:textId="77777777" w:rsidR="001C14F9" w:rsidRPr="00510E97" w:rsidRDefault="001C14F9" w:rsidP="001C14F9">
      <w:pPr>
        <w:pStyle w:val="ListParagraph"/>
        <w:spacing w:after="0" w:line="240" w:lineRule="auto"/>
        <w:ind w:left="0" w:firstLine="720"/>
        <w:rPr>
          <w:rFonts w:ascii="Arial" w:hAnsi="Arial" w:cs="Arial"/>
          <w:sz w:val="20"/>
          <w:szCs w:val="20"/>
        </w:rPr>
      </w:pPr>
    </w:p>
    <w:p w14:paraId="69E790B1" w14:textId="77777777" w:rsidR="001C14F9" w:rsidRPr="00510E97" w:rsidRDefault="001C14F9" w:rsidP="001C14F9">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(2016).  Elected to serve as a representative for the Department of Applied Health Science on the Academic Council in the School of Public Health-Bloomington.</w:t>
      </w:r>
    </w:p>
    <w:p w14:paraId="73A6B9F4" w14:textId="77777777" w:rsidR="001C14F9" w:rsidRPr="00510E97" w:rsidRDefault="001C14F9" w:rsidP="001C14F9">
      <w:pPr>
        <w:pStyle w:val="ListParagraph"/>
        <w:spacing w:after="0" w:line="240" w:lineRule="auto"/>
        <w:ind w:left="0" w:firstLine="720"/>
        <w:rPr>
          <w:rFonts w:ascii="Arial" w:hAnsi="Arial" w:cs="Arial"/>
          <w:sz w:val="20"/>
          <w:szCs w:val="20"/>
        </w:rPr>
      </w:pPr>
    </w:p>
    <w:p w14:paraId="5E38B5CF" w14:textId="77777777" w:rsidR="001C14F9" w:rsidRPr="00510E97" w:rsidRDefault="001C14F9" w:rsidP="001C14F9">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(2016).  Appointed by Chairperson David Lohrmann to serve on the Search and Screen Committee for the position filled by Heather Eastman Mueller.  </w:t>
      </w:r>
    </w:p>
    <w:p w14:paraId="40A39CE4" w14:textId="77777777" w:rsidR="001C14F9" w:rsidRPr="00510E97" w:rsidRDefault="001C14F9" w:rsidP="001C14F9">
      <w:pPr>
        <w:pStyle w:val="ListParagraph"/>
        <w:spacing w:after="0" w:line="240" w:lineRule="auto"/>
        <w:ind w:left="0" w:firstLine="720"/>
        <w:rPr>
          <w:rFonts w:ascii="Arial" w:hAnsi="Arial" w:cs="Arial"/>
          <w:sz w:val="20"/>
          <w:szCs w:val="20"/>
        </w:rPr>
      </w:pPr>
    </w:p>
    <w:p w14:paraId="5FC6B6BC" w14:textId="77777777" w:rsidR="001C14F9" w:rsidRPr="00510E97" w:rsidRDefault="001C14F9" w:rsidP="001C14F9">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(2016).  Appointed by Chairperson David Lohrmann to serve on the Search and Screen Committee for the position filled by Allison Greene.  </w:t>
      </w:r>
    </w:p>
    <w:p w14:paraId="655D3751" w14:textId="77777777" w:rsidR="001C14F9" w:rsidRPr="00510E97" w:rsidRDefault="001C14F9" w:rsidP="001C14F9">
      <w:pPr>
        <w:pStyle w:val="ListParagraph"/>
        <w:spacing w:after="0" w:line="240" w:lineRule="auto"/>
        <w:ind w:left="0" w:firstLine="720"/>
        <w:rPr>
          <w:rFonts w:ascii="Arial" w:hAnsi="Arial" w:cs="Arial"/>
          <w:sz w:val="20"/>
          <w:szCs w:val="20"/>
        </w:rPr>
      </w:pPr>
    </w:p>
    <w:p w14:paraId="44200348" w14:textId="77777777" w:rsidR="001C14F9" w:rsidRPr="00510E97" w:rsidRDefault="001C14F9" w:rsidP="001C14F9">
      <w:pPr>
        <w:pStyle w:val="ListParagraph"/>
        <w:spacing w:after="0" w:line="240" w:lineRule="auto"/>
        <w:ind w:left="0" w:firstLine="720"/>
        <w:rPr>
          <w:rFonts w:ascii="Arial"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(2016).  Participated in the IUB May Commencement Ceremony as a representative from the Department of Applied Health Science.</w:t>
      </w:r>
    </w:p>
    <w:p w14:paraId="1B2AA75E" w14:textId="77777777" w:rsidR="001C14F9" w:rsidRPr="00510E97" w:rsidRDefault="001C14F9" w:rsidP="001C14F9">
      <w:pPr>
        <w:pStyle w:val="ListParagraph"/>
        <w:spacing w:after="0" w:line="240" w:lineRule="auto"/>
        <w:ind w:left="0" w:firstLine="720"/>
        <w:rPr>
          <w:rFonts w:ascii="Arial" w:hAnsi="Arial" w:cs="Arial"/>
          <w:b/>
          <w:sz w:val="20"/>
          <w:szCs w:val="20"/>
        </w:rPr>
      </w:pPr>
    </w:p>
    <w:p w14:paraId="4E637C31" w14:textId="77777777" w:rsidR="001C14F9" w:rsidRPr="00510E97" w:rsidRDefault="001C14F9" w:rsidP="001C14F9">
      <w:pPr>
        <w:pStyle w:val="ListParagraph"/>
        <w:spacing w:after="0" w:line="240" w:lineRule="auto"/>
        <w:ind w:left="0" w:firstLine="720"/>
        <w:rPr>
          <w:rFonts w:ascii="Arial" w:eastAsia="Times New Roman"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(2015).  </w:t>
      </w:r>
      <w:r w:rsidRPr="00510E97">
        <w:rPr>
          <w:rFonts w:ascii="Arial" w:eastAsia="Times New Roman" w:hAnsi="Arial" w:cs="Arial"/>
          <w:sz w:val="20"/>
          <w:szCs w:val="20"/>
        </w:rPr>
        <w:t>Appointed by the Chairperson of the Department of Applied Health Science to serve as Chair for the Search and Screen Committee for the Spousal Hire Position in Human Development and Family Studies.</w:t>
      </w:r>
    </w:p>
    <w:p w14:paraId="59A042BC" w14:textId="77777777" w:rsidR="001C14F9" w:rsidRPr="00510E97" w:rsidRDefault="001C14F9" w:rsidP="001C14F9">
      <w:pPr>
        <w:pStyle w:val="ListParagraph"/>
        <w:spacing w:after="0" w:line="240" w:lineRule="auto"/>
        <w:ind w:left="0" w:firstLine="720"/>
        <w:rPr>
          <w:rFonts w:ascii="Arial" w:eastAsia="Times New Roman" w:hAnsi="Arial" w:cs="Arial"/>
          <w:sz w:val="20"/>
          <w:szCs w:val="20"/>
        </w:rPr>
      </w:pPr>
    </w:p>
    <w:p w14:paraId="742D0574" w14:textId="77777777" w:rsidR="001C14F9" w:rsidRPr="00510E97" w:rsidRDefault="001C14F9" w:rsidP="001C14F9">
      <w:pPr>
        <w:pStyle w:val="ListParagraph"/>
        <w:spacing w:after="0"/>
        <w:ind w:left="0" w:firstLine="720"/>
        <w:rPr>
          <w:rFonts w:ascii="Arial" w:eastAsia="Times New Roman"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(2015).  </w:t>
      </w:r>
      <w:r w:rsidRPr="00510E97">
        <w:rPr>
          <w:rFonts w:ascii="Arial" w:eastAsia="Times New Roman" w:hAnsi="Arial" w:cs="Arial"/>
          <w:sz w:val="20"/>
          <w:szCs w:val="20"/>
        </w:rPr>
        <w:t>Invited by Chairperson David Lohrmann to be a Search and Screen Committee member for the position of Assistant/Associate Professor Injury Prevention in the Department of Applied Health Science.</w:t>
      </w:r>
    </w:p>
    <w:p w14:paraId="7E372733" w14:textId="77777777" w:rsidR="001C14F9" w:rsidRPr="00510E97" w:rsidRDefault="001C14F9" w:rsidP="001C14F9">
      <w:pPr>
        <w:pStyle w:val="ListParagraph"/>
        <w:spacing w:after="0"/>
        <w:ind w:left="0" w:firstLine="720"/>
        <w:rPr>
          <w:rFonts w:ascii="Arial" w:eastAsia="Times New Roman" w:hAnsi="Arial" w:cs="Arial"/>
          <w:sz w:val="20"/>
          <w:szCs w:val="20"/>
        </w:rPr>
      </w:pPr>
    </w:p>
    <w:p w14:paraId="24E7DDAB"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(2015). Invited to write 5 strong letters of reference for respective nationally dispersed colleagues seeking either new academic employment or promotion.  </w:t>
      </w:r>
    </w:p>
    <w:p w14:paraId="6E2FB2A0" w14:textId="77777777" w:rsidR="001C14F9" w:rsidRPr="00510E97" w:rsidRDefault="001C14F9" w:rsidP="001C14F9">
      <w:pPr>
        <w:pStyle w:val="ListParagraph"/>
        <w:spacing w:after="0" w:line="240" w:lineRule="auto"/>
        <w:ind w:left="0" w:firstLine="720"/>
        <w:rPr>
          <w:rFonts w:ascii="Arial" w:hAnsi="Arial" w:cs="Arial"/>
          <w:b/>
          <w:sz w:val="20"/>
          <w:szCs w:val="20"/>
        </w:rPr>
      </w:pPr>
    </w:p>
    <w:p w14:paraId="36E4853C" w14:textId="77777777" w:rsidR="001C14F9" w:rsidRPr="00510E97" w:rsidRDefault="001C14F9" w:rsidP="001C14F9">
      <w:pPr>
        <w:pStyle w:val="ListParagraph"/>
        <w:spacing w:after="0" w:line="240" w:lineRule="auto"/>
        <w:ind w:left="0" w:firstLine="720"/>
        <w:rPr>
          <w:rFonts w:ascii="Arial" w:eastAsia="Times New Roman"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(2014-2015). </w:t>
      </w:r>
      <w:r w:rsidRPr="00510E97">
        <w:rPr>
          <w:rFonts w:ascii="Arial" w:eastAsia="Times New Roman" w:hAnsi="Arial" w:cs="Arial"/>
          <w:sz w:val="20"/>
          <w:szCs w:val="20"/>
        </w:rPr>
        <w:t>Nationally Elected Chairperson of Membership Committee and Marketing Sub-Committees for Groves Conference. Proposed innovative idea to solve the problem of the sharp decline in membership: provide open membership opportunities for those who are not “invited in” to this organization made exclusively famous for “invitation-only membership.”</w:t>
      </w:r>
    </w:p>
    <w:p w14:paraId="77D811DB" w14:textId="77777777" w:rsidR="001C14F9" w:rsidRPr="00510E97" w:rsidRDefault="001C14F9" w:rsidP="001C14F9">
      <w:pPr>
        <w:pStyle w:val="ListParagraph"/>
        <w:spacing w:after="0" w:line="240" w:lineRule="auto"/>
        <w:ind w:left="0" w:firstLine="720"/>
        <w:rPr>
          <w:rFonts w:ascii="Arial" w:eastAsia="Times New Roman" w:hAnsi="Arial" w:cs="Arial"/>
          <w:sz w:val="20"/>
          <w:szCs w:val="20"/>
        </w:rPr>
      </w:pPr>
    </w:p>
    <w:p w14:paraId="3731EE34"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(2014-2015).  Invited Peer Review Observations by and of Lucia Guerra-Reyes for her Fall 2014 course entitled B310 “Health Care in Diverse Communities,” 40 enrolled students.  </w:t>
      </w:r>
    </w:p>
    <w:p w14:paraId="118C0D3F" w14:textId="77777777" w:rsidR="001C14F9" w:rsidRPr="00510E97" w:rsidRDefault="001C14F9" w:rsidP="001C14F9">
      <w:pPr>
        <w:ind w:firstLine="720"/>
        <w:rPr>
          <w:rFonts w:ascii="Arial" w:hAnsi="Arial" w:cs="Arial"/>
        </w:rPr>
      </w:pPr>
    </w:p>
    <w:p w14:paraId="44E4E0E2" w14:textId="77777777" w:rsidR="001C14F9" w:rsidRPr="00510E97" w:rsidRDefault="001C14F9" w:rsidP="001C14F9">
      <w:pPr>
        <w:rPr>
          <w:rFonts w:ascii="Arial" w:hAnsi="Arial" w:cs="Arial"/>
          <w:b/>
        </w:rPr>
      </w:pPr>
    </w:p>
    <w:p w14:paraId="1B942462"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(2011-2015). Served as a reviewer for all AHS Departmental MPH Family Health graduate student applicants, as well as AHS doctoral degree applicants.</w:t>
      </w:r>
    </w:p>
    <w:p w14:paraId="1D4474C2" w14:textId="77777777" w:rsidR="001C14F9" w:rsidRPr="00510E97" w:rsidRDefault="001C14F9" w:rsidP="001C14F9">
      <w:pPr>
        <w:pStyle w:val="ListParagraph"/>
        <w:spacing w:after="0" w:line="240" w:lineRule="auto"/>
        <w:ind w:left="0" w:firstLine="720"/>
        <w:rPr>
          <w:rFonts w:ascii="Arial" w:hAnsi="Arial" w:cs="Arial"/>
          <w:b/>
          <w:sz w:val="20"/>
          <w:szCs w:val="20"/>
        </w:rPr>
      </w:pPr>
    </w:p>
    <w:p w14:paraId="663FEFF2"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(2011-15). Served as the Director of Undergraduate Curriculum Studies In the Department of Applied Health Science, which includes curriculum for programs in Community Health, Dietetics, Health Education - Secondary Teacher Preparation, Human Development and Family Studies, Nutrition Science, and Safety Science, as well as the Certificate Program in Safety Management.</w:t>
      </w:r>
    </w:p>
    <w:p w14:paraId="3DE4FCF8" w14:textId="77777777" w:rsidR="001C14F9" w:rsidRPr="00510E97" w:rsidRDefault="001C14F9" w:rsidP="001C14F9">
      <w:pPr>
        <w:ind w:firstLine="720"/>
        <w:rPr>
          <w:rFonts w:ascii="Arial" w:hAnsi="Arial" w:cs="Arial"/>
          <w:b/>
        </w:rPr>
      </w:pPr>
    </w:p>
    <w:p w14:paraId="14C978B5"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(2011-15). Served as 1 of 4 voting faculty members on the Undergraduate Studies Committee in the School of Public Health, with approximately 25 members. Representing the Department of Applied Health Science as Director of Undergraduate Studies, professional perspective is shared on curriculum for programs including Community Health, Dietetics, Health Education - Secondary Teacher Preparation, Human Development and Family Studies, Nutrition Science, and Safety Science, as well as the Certificate Program in Safety Management.</w:t>
      </w:r>
    </w:p>
    <w:p w14:paraId="10287D97" w14:textId="77777777" w:rsidR="001C14F9" w:rsidRPr="00510E97" w:rsidRDefault="001C14F9" w:rsidP="001C14F9">
      <w:pPr>
        <w:ind w:firstLine="720"/>
        <w:rPr>
          <w:rFonts w:ascii="Arial" w:hAnsi="Arial" w:cs="Arial"/>
          <w:b/>
        </w:rPr>
      </w:pPr>
    </w:p>
    <w:p w14:paraId="7C66C86B" w14:textId="77777777" w:rsidR="001C14F9" w:rsidRPr="00510E97" w:rsidRDefault="001C14F9" w:rsidP="001C14F9">
      <w:pPr>
        <w:ind w:firstLine="720"/>
        <w:rPr>
          <w:rFonts w:ascii="Arial" w:hAnsi="Arial" w:cs="Arial"/>
        </w:rPr>
      </w:pPr>
      <w:r w:rsidRPr="00510E97">
        <w:rPr>
          <w:rFonts w:ascii="Arial" w:hAnsi="Arial" w:cs="Arial"/>
          <w:b/>
        </w:rPr>
        <w:lastRenderedPageBreak/>
        <w:t xml:space="preserve">Murray, M.  </w:t>
      </w:r>
      <w:r w:rsidRPr="00510E97">
        <w:rPr>
          <w:rFonts w:ascii="Arial" w:hAnsi="Arial" w:cs="Arial"/>
        </w:rPr>
        <w:t xml:space="preserve">(2011-15). Served as the Curriculum Council Coordinator for all undergraduate and graduate curricular matters in the Department of Applied Health Science.  Undergraduate programs include Community Health, Dietetics, Health Education - Secondary Teacher Preparation, Human Development and Family Studies, Nutrition Science, and Safety Science, as well as the Certificate Program in Safety Management.  At the </w:t>
      </w:r>
      <w:proofErr w:type="gramStart"/>
      <w:r w:rsidRPr="00510E97">
        <w:rPr>
          <w:rFonts w:ascii="Arial" w:hAnsi="Arial" w:cs="Arial"/>
        </w:rPr>
        <w:t>masters</w:t>
      </w:r>
      <w:proofErr w:type="gramEnd"/>
      <w:r w:rsidRPr="00510E97">
        <w:rPr>
          <w:rFonts w:ascii="Arial" w:hAnsi="Arial" w:cs="Arial"/>
        </w:rPr>
        <w:t xml:space="preserve"> level, we offer the Master of Public Health (MPH) degree in Social and Behavioral Sciences as well as the Master of Science degrees in Health Promotion, Human Development and Family Studies, Nutrition Science, Safety Management, and School and College Health Programs. Our MPH program is accredited by the Council on Education for Public Health.  At the doctoral level, we offer doctorate degrees in the areas of health and safety education and health behavior.</w:t>
      </w:r>
    </w:p>
    <w:p w14:paraId="0E23A46A" w14:textId="77777777" w:rsidR="001C14F9" w:rsidRPr="00510E97" w:rsidRDefault="001C14F9" w:rsidP="001C14F9">
      <w:pPr>
        <w:ind w:firstLine="720"/>
        <w:rPr>
          <w:rFonts w:ascii="Arial" w:hAnsi="Arial" w:cs="Arial"/>
          <w:b/>
        </w:rPr>
      </w:pPr>
    </w:p>
    <w:p w14:paraId="08672D95"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(2011-15). In service as the Director of Undergraduate Studies for the Department of Applied Health Science, the Department Chair confers with 3 departmental leaders to stay abreast of upcoming administrative issues, remaining efficient and proactive for departmental planning.</w:t>
      </w:r>
    </w:p>
    <w:p w14:paraId="794C7402" w14:textId="77777777" w:rsidR="001C14F9" w:rsidRPr="00510E97" w:rsidRDefault="001C14F9" w:rsidP="001C14F9">
      <w:pPr>
        <w:pStyle w:val="ListParagraph"/>
        <w:spacing w:after="0" w:line="240" w:lineRule="auto"/>
        <w:ind w:left="0" w:firstLine="720"/>
        <w:rPr>
          <w:rFonts w:ascii="Arial" w:hAnsi="Arial" w:cs="Arial"/>
          <w:b/>
          <w:sz w:val="20"/>
          <w:szCs w:val="20"/>
        </w:rPr>
      </w:pPr>
    </w:p>
    <w:p w14:paraId="050B6A7D" w14:textId="77777777" w:rsidR="001C14F9" w:rsidRPr="00510E97" w:rsidRDefault="001C14F9" w:rsidP="001C14F9">
      <w:pPr>
        <w:pStyle w:val="ListParagraph"/>
        <w:spacing w:after="0" w:line="240" w:lineRule="auto"/>
        <w:ind w:left="0" w:firstLine="720"/>
        <w:rPr>
          <w:rFonts w:ascii="Arial" w:eastAsia="Times New Roman" w:hAnsi="Arial" w:cs="Arial"/>
          <w:sz w:val="20"/>
          <w:szCs w:val="20"/>
        </w:rPr>
      </w:pPr>
      <w:r w:rsidRPr="00510E97">
        <w:rPr>
          <w:rFonts w:ascii="Arial" w:hAnsi="Arial" w:cs="Arial"/>
          <w:b/>
          <w:sz w:val="20"/>
          <w:szCs w:val="20"/>
        </w:rPr>
        <w:t xml:space="preserve">Murray, M.  </w:t>
      </w:r>
      <w:r w:rsidRPr="00510E97">
        <w:rPr>
          <w:rFonts w:ascii="Arial" w:hAnsi="Arial" w:cs="Arial"/>
          <w:sz w:val="20"/>
          <w:szCs w:val="20"/>
        </w:rPr>
        <w:t xml:space="preserve">(2014). </w:t>
      </w:r>
      <w:r w:rsidRPr="00510E97">
        <w:rPr>
          <w:rFonts w:ascii="Arial" w:eastAsia="Times New Roman" w:hAnsi="Arial" w:cs="Arial"/>
          <w:sz w:val="20"/>
          <w:szCs w:val="20"/>
        </w:rPr>
        <w:t>Invited by the Assistant Dean for Student Academic Affairs to Chair the Search and Screen Committee for the Inaugural Position of Director of Advising.</w:t>
      </w:r>
    </w:p>
    <w:p w14:paraId="2200F755" w14:textId="77777777" w:rsidR="001C14F9" w:rsidRPr="00510E97" w:rsidRDefault="001C14F9" w:rsidP="001C14F9">
      <w:pPr>
        <w:pStyle w:val="ListParagraph"/>
        <w:spacing w:after="0" w:line="240" w:lineRule="auto"/>
        <w:ind w:left="0" w:firstLine="720"/>
        <w:rPr>
          <w:rFonts w:ascii="Arial" w:hAnsi="Arial" w:cs="Arial"/>
          <w:sz w:val="20"/>
          <w:szCs w:val="20"/>
          <w:u w:val="single"/>
        </w:rPr>
      </w:pPr>
    </w:p>
    <w:p w14:paraId="1A1D3B04"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(2014).  Appointed by Dean Torabi as the Sole Representative from the School of Public Health Working with the Office of Provost/Minority Recruitment Committee on the 2014 IUB Strategic Plan for Minority Recruitment and Pedagogical Improvement.</w:t>
      </w:r>
    </w:p>
    <w:p w14:paraId="6E6DD8B3" w14:textId="77777777" w:rsidR="001C14F9" w:rsidRPr="00510E97" w:rsidRDefault="001C14F9" w:rsidP="001C14F9">
      <w:pPr>
        <w:ind w:firstLine="720"/>
        <w:rPr>
          <w:rFonts w:ascii="Arial" w:hAnsi="Arial" w:cs="Arial"/>
        </w:rPr>
      </w:pPr>
    </w:p>
    <w:p w14:paraId="071F397A"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(2014).  Faculty Advisor for Inaugural School of Public Health Student Government, Oversee all activities related to the SPH Student Government group, as mandated by the accreditation team from the Council on Education for Public Health (CEPH) guidelines.</w:t>
      </w:r>
    </w:p>
    <w:p w14:paraId="53ECA6E8" w14:textId="77777777" w:rsidR="001C14F9" w:rsidRPr="00510E97" w:rsidRDefault="001C14F9" w:rsidP="001C14F9">
      <w:pPr>
        <w:rPr>
          <w:rFonts w:ascii="Arial" w:hAnsi="Arial" w:cs="Arial"/>
        </w:rPr>
      </w:pPr>
    </w:p>
    <w:p w14:paraId="38CBE4DA"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(2014).  Invited to write 8 strong letters of reference for both graduating students, as well as those who have already graduated and seek new career placement.</w:t>
      </w:r>
    </w:p>
    <w:p w14:paraId="01175F7B" w14:textId="77777777" w:rsidR="001C14F9" w:rsidRPr="00510E97" w:rsidRDefault="001C14F9" w:rsidP="001C14F9">
      <w:pPr>
        <w:rPr>
          <w:rFonts w:ascii="Arial" w:hAnsi="Arial" w:cs="Arial"/>
        </w:rPr>
      </w:pPr>
      <w:r w:rsidRPr="00510E97">
        <w:rPr>
          <w:rFonts w:ascii="Arial" w:hAnsi="Arial" w:cs="Arial"/>
        </w:rPr>
        <w:t> </w:t>
      </w:r>
    </w:p>
    <w:p w14:paraId="78B6B4D1"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(2014).  Invited by AHS Chair to conduct peer-review of Mary Ann Lay for her Fall 2014 course entitled B150 “Introduction to Public Health,” an undergraduate Public Health core course taken by all students in the department, 55 enrolled students. </w:t>
      </w:r>
    </w:p>
    <w:p w14:paraId="1443AC8B" w14:textId="77777777" w:rsidR="001C14F9" w:rsidRPr="00510E97" w:rsidRDefault="001C14F9" w:rsidP="001C14F9">
      <w:pPr>
        <w:rPr>
          <w:rFonts w:ascii="Arial" w:hAnsi="Arial" w:cs="Arial"/>
        </w:rPr>
      </w:pPr>
      <w:r w:rsidRPr="00510E97">
        <w:rPr>
          <w:rFonts w:ascii="Arial" w:hAnsi="Arial" w:cs="Arial"/>
        </w:rPr>
        <w:t>  </w:t>
      </w:r>
    </w:p>
    <w:p w14:paraId="033EFDD5"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(2014). Invited by IUB Provost Robel to serve on the Vice Provost search committee for the IUB Office of the Vice Provost of Undergraduate Education (OVPUE), University Level.</w:t>
      </w:r>
    </w:p>
    <w:p w14:paraId="229C83BC" w14:textId="77777777" w:rsidR="001C14F9" w:rsidRPr="00510E97" w:rsidRDefault="001C14F9" w:rsidP="001C14F9">
      <w:pPr>
        <w:rPr>
          <w:rFonts w:ascii="Arial" w:hAnsi="Arial" w:cs="Arial"/>
          <w:b/>
        </w:rPr>
      </w:pPr>
    </w:p>
    <w:p w14:paraId="69769558" w14:textId="77777777" w:rsidR="00C232AC" w:rsidRPr="00510E97" w:rsidRDefault="00C232AC" w:rsidP="001C14F9">
      <w:pPr>
        <w:rPr>
          <w:rFonts w:ascii="Arial" w:hAnsi="Arial" w:cs="Arial"/>
          <w:b/>
          <w:bCs/>
          <w:caps/>
          <w:sz w:val="22"/>
          <w:u w:val="single"/>
        </w:rPr>
      </w:pPr>
    </w:p>
    <w:p w14:paraId="054C3DD8" w14:textId="77777777" w:rsidR="001C14F9" w:rsidRPr="00510E97" w:rsidRDefault="001C14F9" w:rsidP="001C14F9">
      <w:pPr>
        <w:rPr>
          <w:rFonts w:ascii="Arial" w:hAnsi="Arial" w:cs="Arial"/>
          <w:b/>
          <w:bCs/>
          <w:caps/>
          <w:sz w:val="22"/>
          <w:u w:val="single"/>
        </w:rPr>
      </w:pPr>
      <w:r w:rsidRPr="00510E97">
        <w:rPr>
          <w:rFonts w:ascii="Arial" w:hAnsi="Arial" w:cs="Arial"/>
          <w:b/>
          <w:bCs/>
          <w:caps/>
          <w:sz w:val="22"/>
          <w:u w:val="single"/>
        </w:rPr>
        <w:t>Committees AND SERVICES</w:t>
      </w:r>
    </w:p>
    <w:p w14:paraId="58ED3805" w14:textId="77777777" w:rsidR="001C14F9" w:rsidRPr="00510E97" w:rsidRDefault="001C14F9" w:rsidP="001C14F9">
      <w:pPr>
        <w:rPr>
          <w:rFonts w:ascii="Arial" w:hAnsi="Arial" w:cs="Arial"/>
          <w:b/>
        </w:rPr>
      </w:pPr>
    </w:p>
    <w:p w14:paraId="1F8B0CA2" w14:textId="77777777" w:rsidR="001C14F9" w:rsidRPr="00510E97" w:rsidRDefault="001C14F9" w:rsidP="001C14F9">
      <w:pPr>
        <w:pStyle w:val="PlainText"/>
        <w:rPr>
          <w:rFonts w:ascii="Arial" w:hAnsi="Arial" w:cs="Arial"/>
          <w:b/>
          <w:sz w:val="20"/>
          <w:szCs w:val="20"/>
          <w:u w:val="single"/>
        </w:rPr>
      </w:pPr>
      <w:r w:rsidRPr="00510E97">
        <w:rPr>
          <w:rFonts w:ascii="Arial" w:hAnsi="Arial" w:cs="Arial"/>
          <w:b/>
          <w:sz w:val="20"/>
          <w:szCs w:val="20"/>
          <w:u w:val="single"/>
        </w:rPr>
        <w:t>DEPARTMENT</w:t>
      </w:r>
    </w:p>
    <w:p w14:paraId="34705D26" w14:textId="77777777" w:rsidR="001C14F9" w:rsidRPr="00510E97" w:rsidRDefault="001C14F9" w:rsidP="001C14F9">
      <w:pPr>
        <w:pStyle w:val="PlainText"/>
        <w:rPr>
          <w:rFonts w:ascii="Arial" w:hAnsi="Arial" w:cs="Arial"/>
          <w:b/>
          <w:sz w:val="20"/>
          <w:szCs w:val="20"/>
        </w:rPr>
      </w:pPr>
    </w:p>
    <w:p w14:paraId="55B23A6B"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Invited Chairperson of Faculty Search and Screen Committee,</w:t>
      </w:r>
      <w:r w:rsidRPr="00510E97">
        <w:rPr>
          <w:rFonts w:ascii="Arial" w:hAnsi="Arial" w:cs="Arial"/>
          <w:sz w:val="20"/>
          <w:szCs w:val="20"/>
        </w:rPr>
        <w:t xml:space="preserve">  Served as Invited Search and Screen Committee Chairperson for Human Development and Family Studies potential spousal hire, where duties included comprehensive reviews of submitted resumes, candidate selections, candidate interviews, committee conferences, and written and verbal assessments of finalists. Indiana University, Spring 2014. </w:t>
      </w:r>
    </w:p>
    <w:p w14:paraId="3177FCE1" w14:textId="77777777" w:rsidR="001C14F9" w:rsidRPr="00510E97" w:rsidRDefault="001C14F9" w:rsidP="001C14F9">
      <w:pPr>
        <w:pStyle w:val="PlainText"/>
        <w:rPr>
          <w:rFonts w:ascii="Arial" w:hAnsi="Arial" w:cs="Arial"/>
          <w:b/>
          <w:sz w:val="20"/>
          <w:szCs w:val="20"/>
        </w:rPr>
      </w:pPr>
    </w:p>
    <w:p w14:paraId="632D0DB1"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Invited Chairperson of Advisor Search and Screen Committee,</w:t>
      </w:r>
      <w:r w:rsidRPr="00510E97">
        <w:rPr>
          <w:rFonts w:ascii="Arial" w:hAnsi="Arial" w:cs="Arial"/>
          <w:sz w:val="20"/>
          <w:szCs w:val="20"/>
        </w:rPr>
        <w:t xml:space="preserve"> Served as Invited Search and Screen Committee Chairperson for Academic Advisor Position, where duties included comprehensive reviews of submitted resumes, candidate selections, candidate interviews, committee conferences, and written and verbal assessments of finalists. Indiana University, Spring 2013. </w:t>
      </w:r>
    </w:p>
    <w:p w14:paraId="527323DB" w14:textId="77777777" w:rsidR="001C14F9" w:rsidRPr="00510E97" w:rsidRDefault="001C14F9" w:rsidP="001C14F9">
      <w:pPr>
        <w:pStyle w:val="PlainText"/>
        <w:rPr>
          <w:rFonts w:ascii="Arial" w:hAnsi="Arial" w:cs="Arial"/>
          <w:sz w:val="20"/>
          <w:szCs w:val="20"/>
        </w:rPr>
      </w:pPr>
    </w:p>
    <w:p w14:paraId="26335942" w14:textId="77777777" w:rsidR="001C14F9" w:rsidRPr="00510E97" w:rsidRDefault="001C14F9" w:rsidP="001C14F9">
      <w:pPr>
        <w:pStyle w:val="PlainText"/>
        <w:ind w:firstLine="720"/>
        <w:rPr>
          <w:rFonts w:ascii="Arial" w:hAnsi="Arial" w:cs="Arial"/>
          <w:b/>
          <w:sz w:val="20"/>
          <w:szCs w:val="20"/>
        </w:rPr>
      </w:pPr>
      <w:r w:rsidRPr="00510E97">
        <w:rPr>
          <w:rFonts w:ascii="Arial" w:hAnsi="Arial" w:cs="Arial"/>
          <w:b/>
          <w:sz w:val="20"/>
          <w:szCs w:val="20"/>
        </w:rPr>
        <w:lastRenderedPageBreak/>
        <w:t>Invited Member of Dean Search and Screen Committee Member,</w:t>
      </w:r>
      <w:r w:rsidRPr="00510E97">
        <w:rPr>
          <w:rFonts w:ascii="Arial" w:hAnsi="Arial" w:cs="Arial"/>
          <w:sz w:val="20"/>
          <w:szCs w:val="20"/>
        </w:rPr>
        <w:t xml:space="preserve"> Served as Invited Search and Screen Committee Member for Dean position in the School of Public Health where duties included comprehensive reviews of submitted resumes, candidate selections, candidate interviews, committee conferences, and written and verbal assessments of finalists, Spring 2013.</w:t>
      </w:r>
    </w:p>
    <w:p w14:paraId="1AF40482" w14:textId="77777777" w:rsidR="001C14F9" w:rsidRPr="00510E97" w:rsidRDefault="001C14F9" w:rsidP="001C14F9">
      <w:pPr>
        <w:pStyle w:val="PlainText"/>
        <w:rPr>
          <w:rFonts w:ascii="Arial" w:hAnsi="Arial" w:cs="Arial"/>
          <w:b/>
          <w:sz w:val="20"/>
          <w:szCs w:val="20"/>
        </w:rPr>
      </w:pPr>
    </w:p>
    <w:p w14:paraId="1E5DA64D"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Invited Member of Inaugural Associate Dean of Student Academic Services Committee</w:t>
      </w:r>
      <w:r w:rsidRPr="00510E97">
        <w:rPr>
          <w:rFonts w:ascii="Arial" w:hAnsi="Arial" w:cs="Arial"/>
          <w:sz w:val="20"/>
          <w:szCs w:val="20"/>
        </w:rPr>
        <w:t>, Served as Invited Search and Screen Committee Member for Inaugural Associate Dean of Student Academic Services position, where duties included comprehensive reviews of submitted resumes, candidate selections, candidate interviews, committee conferences, and written and verbal assessments of candidate finalists.</w:t>
      </w:r>
    </w:p>
    <w:p w14:paraId="09C19EDC" w14:textId="77777777" w:rsidR="001C14F9" w:rsidRPr="00510E97" w:rsidRDefault="001C14F9" w:rsidP="001C14F9">
      <w:pPr>
        <w:pStyle w:val="PlainText"/>
        <w:rPr>
          <w:rFonts w:ascii="Arial" w:hAnsi="Arial" w:cs="Arial"/>
          <w:b/>
          <w:sz w:val="20"/>
          <w:szCs w:val="20"/>
        </w:rPr>
      </w:pPr>
    </w:p>
    <w:p w14:paraId="63F80AF4" w14:textId="77777777" w:rsidR="001C14F9" w:rsidRPr="00510E97" w:rsidRDefault="001C14F9" w:rsidP="001C14F9">
      <w:pPr>
        <w:pStyle w:val="PlainText"/>
        <w:ind w:firstLine="720"/>
        <w:rPr>
          <w:rFonts w:ascii="Arial" w:hAnsi="Arial" w:cs="Arial"/>
          <w:b/>
          <w:sz w:val="20"/>
          <w:szCs w:val="20"/>
        </w:rPr>
      </w:pPr>
      <w:r w:rsidRPr="00510E97">
        <w:rPr>
          <w:rFonts w:ascii="Arial" w:hAnsi="Arial" w:cs="Arial"/>
          <w:b/>
          <w:sz w:val="20"/>
          <w:szCs w:val="20"/>
        </w:rPr>
        <w:t>Invited Member of Chairperson Search and Screen Committee Member,</w:t>
      </w:r>
      <w:r w:rsidRPr="00510E97">
        <w:rPr>
          <w:rFonts w:ascii="Arial" w:hAnsi="Arial" w:cs="Arial"/>
          <w:sz w:val="20"/>
          <w:szCs w:val="20"/>
        </w:rPr>
        <w:t xml:space="preserve"> Served as Invited Search and Screen Committee Member for the Department of position in the School of Public Health where duties included comprehensive reviews of submitted resumes, candidate selections, candidate interviews, committee conferences, and written and verbal assessments of finalists, Spring 2013.</w:t>
      </w:r>
    </w:p>
    <w:p w14:paraId="3DC912D9" w14:textId="77777777" w:rsidR="001C14F9" w:rsidRPr="00510E97" w:rsidRDefault="001C14F9" w:rsidP="001C14F9">
      <w:pPr>
        <w:pStyle w:val="PlainText"/>
        <w:rPr>
          <w:rFonts w:ascii="Arial" w:hAnsi="Arial" w:cs="Arial"/>
          <w:b/>
          <w:sz w:val="20"/>
          <w:szCs w:val="20"/>
        </w:rPr>
      </w:pPr>
    </w:p>
    <w:p w14:paraId="65E4F15C"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Chairperson of Search and Screen Committee,</w:t>
      </w:r>
      <w:r w:rsidRPr="00510E97">
        <w:rPr>
          <w:rFonts w:ascii="Arial" w:hAnsi="Arial" w:cs="Arial"/>
          <w:sz w:val="20"/>
          <w:szCs w:val="20"/>
        </w:rPr>
        <w:t xml:space="preserve"> Human Development and Family Studies, Department of Applied Health Science, Indiana University, Spring 2012.</w:t>
      </w:r>
    </w:p>
    <w:p w14:paraId="1B0C5128" w14:textId="77777777" w:rsidR="001C14F9" w:rsidRPr="00510E97" w:rsidRDefault="001C14F9" w:rsidP="001C14F9">
      <w:pPr>
        <w:pStyle w:val="PlainText"/>
        <w:rPr>
          <w:rFonts w:ascii="Arial" w:hAnsi="Arial" w:cs="Arial"/>
          <w:b/>
          <w:sz w:val="20"/>
          <w:szCs w:val="20"/>
        </w:rPr>
      </w:pPr>
    </w:p>
    <w:p w14:paraId="4292333D"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Appointed Leadership Team Member</w:t>
      </w:r>
      <w:r w:rsidRPr="00510E97">
        <w:rPr>
          <w:rFonts w:ascii="Arial" w:hAnsi="Arial" w:cs="Arial"/>
          <w:sz w:val="20"/>
          <w:szCs w:val="20"/>
        </w:rPr>
        <w:t xml:space="preserve"> of the 4 person administrative leadership group, including the Associate Chairperson and Graduate Studies Director, by the Interim Chairperson Dr. David Lohrmann, Department of Applied Health Science, Indiana University, 2012-2013.</w:t>
      </w:r>
    </w:p>
    <w:p w14:paraId="7DC47E7A" w14:textId="77777777" w:rsidR="001C14F9" w:rsidRPr="00510E97" w:rsidRDefault="001C14F9" w:rsidP="001C14F9">
      <w:pPr>
        <w:pStyle w:val="PlainText"/>
        <w:rPr>
          <w:rFonts w:ascii="Arial" w:hAnsi="Arial" w:cs="Arial"/>
          <w:b/>
          <w:sz w:val="20"/>
          <w:szCs w:val="20"/>
        </w:rPr>
      </w:pPr>
    </w:p>
    <w:p w14:paraId="76350DEC"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color w:val="222222"/>
          <w:sz w:val="20"/>
          <w:szCs w:val="20"/>
          <w:lang w:val="en"/>
        </w:rPr>
        <w:t>Appointed Lead Editor/Revisionist of Faculty Procedures/Guidelines Document</w:t>
      </w:r>
      <w:r w:rsidRPr="00510E97">
        <w:rPr>
          <w:rFonts w:ascii="Arial" w:hAnsi="Arial" w:cs="Arial"/>
          <w:color w:val="222222"/>
          <w:sz w:val="20"/>
          <w:szCs w:val="20"/>
          <w:lang w:val="en"/>
        </w:rPr>
        <w:t xml:space="preserve"> </w:t>
      </w:r>
      <w:r w:rsidRPr="00510E97">
        <w:rPr>
          <w:rFonts w:ascii="Arial" w:hAnsi="Arial" w:cs="Arial"/>
          <w:sz w:val="20"/>
          <w:szCs w:val="20"/>
        </w:rPr>
        <w:t>by the Interim Chairperson Dr. David Lohrmann, Department of Applied Health Science, Indiana University, 2012-2013.</w:t>
      </w:r>
    </w:p>
    <w:p w14:paraId="6C63FD75" w14:textId="77777777" w:rsidR="001C14F9" w:rsidRPr="00510E97" w:rsidRDefault="001C14F9" w:rsidP="001C14F9">
      <w:pPr>
        <w:pStyle w:val="PlainText"/>
        <w:rPr>
          <w:rFonts w:ascii="Arial" w:hAnsi="Arial" w:cs="Arial"/>
          <w:b/>
          <w:sz w:val="20"/>
          <w:szCs w:val="20"/>
        </w:rPr>
      </w:pPr>
    </w:p>
    <w:p w14:paraId="52FF72E7"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Chairperson of Search and Screen Committee,</w:t>
      </w:r>
      <w:r w:rsidRPr="00510E97">
        <w:rPr>
          <w:rFonts w:ascii="Arial" w:hAnsi="Arial" w:cs="Arial"/>
          <w:sz w:val="20"/>
          <w:szCs w:val="20"/>
        </w:rPr>
        <w:t xml:space="preserve"> Human Development and Family Studies, Department of Applied Health Science, Indiana University, Fall 2011.</w:t>
      </w:r>
    </w:p>
    <w:p w14:paraId="2CE7FC6F" w14:textId="77777777" w:rsidR="001C14F9" w:rsidRPr="00510E97" w:rsidRDefault="001C14F9" w:rsidP="001C14F9">
      <w:pPr>
        <w:pStyle w:val="PlainText"/>
        <w:rPr>
          <w:rFonts w:ascii="Arial" w:hAnsi="Arial" w:cs="Arial"/>
          <w:b/>
          <w:sz w:val="20"/>
          <w:szCs w:val="20"/>
        </w:rPr>
      </w:pPr>
    </w:p>
    <w:p w14:paraId="5ACBF31B" w14:textId="77777777" w:rsidR="001C14F9" w:rsidRPr="00510E97" w:rsidRDefault="001C14F9" w:rsidP="001C14F9">
      <w:pPr>
        <w:pStyle w:val="PlainText"/>
        <w:ind w:firstLine="720"/>
        <w:rPr>
          <w:rFonts w:ascii="Arial" w:hAnsi="Arial" w:cs="Arial"/>
          <w:b/>
          <w:sz w:val="20"/>
          <w:szCs w:val="20"/>
        </w:rPr>
      </w:pPr>
      <w:r w:rsidRPr="00510E97">
        <w:rPr>
          <w:rFonts w:ascii="Arial" w:hAnsi="Arial" w:cs="Arial"/>
          <w:b/>
          <w:sz w:val="20"/>
          <w:szCs w:val="20"/>
        </w:rPr>
        <w:t xml:space="preserve">Core Faculty Member of Master of Public Health Program, </w:t>
      </w:r>
      <w:r w:rsidRPr="00510E97">
        <w:rPr>
          <w:rFonts w:ascii="Arial" w:hAnsi="Arial" w:cs="Arial"/>
          <w:sz w:val="20"/>
          <w:szCs w:val="20"/>
        </w:rPr>
        <w:t>Department of Applied Health Science, Indiana University, 2011-2012.</w:t>
      </w:r>
    </w:p>
    <w:p w14:paraId="5D3A4945" w14:textId="77777777" w:rsidR="001C14F9" w:rsidRPr="00510E97" w:rsidRDefault="001C14F9" w:rsidP="001C14F9">
      <w:pPr>
        <w:pStyle w:val="PlainText"/>
        <w:rPr>
          <w:rFonts w:ascii="Arial" w:hAnsi="Arial" w:cs="Arial"/>
          <w:b/>
          <w:sz w:val="20"/>
          <w:szCs w:val="20"/>
        </w:rPr>
      </w:pPr>
    </w:p>
    <w:p w14:paraId="2019BC94"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Member of Search and Screen Committee,,</w:t>
      </w:r>
      <w:r w:rsidRPr="00510E97">
        <w:rPr>
          <w:rFonts w:ascii="Arial" w:hAnsi="Arial" w:cs="Arial"/>
          <w:sz w:val="20"/>
          <w:szCs w:val="20"/>
        </w:rPr>
        <w:t xml:space="preserve"> Alcohol, Tobacco, and Other Drugs, Department of Applied Health Science, Indiana University, Fall 2011.</w:t>
      </w:r>
    </w:p>
    <w:p w14:paraId="16642B72" w14:textId="77777777" w:rsidR="001C14F9" w:rsidRPr="00510E97" w:rsidRDefault="001C14F9" w:rsidP="001C14F9">
      <w:pPr>
        <w:pStyle w:val="PlainText"/>
        <w:rPr>
          <w:rFonts w:ascii="Arial" w:hAnsi="Arial" w:cs="Arial"/>
          <w:b/>
          <w:sz w:val="20"/>
          <w:szCs w:val="20"/>
        </w:rPr>
      </w:pPr>
    </w:p>
    <w:p w14:paraId="1BE3784D"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 xml:space="preserve">Elected Unit Coordinator of Human Development and Family Studies, </w:t>
      </w:r>
      <w:r w:rsidRPr="00510E97">
        <w:rPr>
          <w:rFonts w:ascii="Arial" w:hAnsi="Arial" w:cs="Arial"/>
          <w:sz w:val="20"/>
          <w:szCs w:val="20"/>
        </w:rPr>
        <w:t>Department of Applied Health Science, Indiana University, Fall 2005 – Spring 2006, Fall 2008 – Spring 2009, Fall 2009-Spring 2011.</w:t>
      </w:r>
    </w:p>
    <w:p w14:paraId="008AEB2F" w14:textId="77777777" w:rsidR="001C14F9" w:rsidRPr="00510E97" w:rsidRDefault="001C14F9" w:rsidP="001C14F9">
      <w:pPr>
        <w:pStyle w:val="PlainText"/>
        <w:rPr>
          <w:rFonts w:ascii="Arial" w:hAnsi="Arial" w:cs="Arial"/>
          <w:b/>
          <w:sz w:val="20"/>
          <w:szCs w:val="20"/>
        </w:rPr>
      </w:pPr>
    </w:p>
    <w:p w14:paraId="6C6D08F1"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Appointed to Faculty Advisory Committee</w:t>
      </w:r>
      <w:r w:rsidRPr="00510E97">
        <w:rPr>
          <w:rFonts w:ascii="Arial" w:hAnsi="Arial" w:cs="Arial"/>
          <w:sz w:val="20"/>
          <w:szCs w:val="20"/>
        </w:rPr>
        <w:t>, Office of Minority Recruitment and Retention Outreach, Indiana University, School of Health, Physical Education, and Recreation Bloomington, IN, 2010-2011.</w:t>
      </w:r>
    </w:p>
    <w:p w14:paraId="2DFCFF76" w14:textId="77777777" w:rsidR="001C14F9" w:rsidRPr="00510E97" w:rsidRDefault="001C14F9" w:rsidP="001C14F9">
      <w:pPr>
        <w:rPr>
          <w:rFonts w:ascii="Arial" w:hAnsi="Arial" w:cs="Arial"/>
          <w:b/>
        </w:rPr>
      </w:pPr>
    </w:p>
    <w:p w14:paraId="5DE12543" w14:textId="77777777" w:rsidR="001C14F9" w:rsidRPr="00510E97" w:rsidRDefault="001C14F9" w:rsidP="001C14F9">
      <w:pPr>
        <w:ind w:firstLine="720"/>
        <w:rPr>
          <w:rFonts w:ascii="Arial" w:hAnsi="Arial" w:cs="Arial"/>
        </w:rPr>
      </w:pPr>
      <w:r w:rsidRPr="00510E97">
        <w:rPr>
          <w:rFonts w:ascii="Arial" w:hAnsi="Arial" w:cs="Arial"/>
          <w:b/>
        </w:rPr>
        <w:t>Steering Committee Member</w:t>
      </w:r>
      <w:r w:rsidRPr="00510E97">
        <w:rPr>
          <w:rFonts w:ascii="Arial" w:hAnsi="Arial" w:cs="Arial"/>
        </w:rPr>
        <w:t xml:space="preserve">, Center for Minority Health Research, Indiana University, Bloomington, IN, 2006 – 2007. </w:t>
      </w:r>
    </w:p>
    <w:p w14:paraId="215F5B8D" w14:textId="77777777" w:rsidR="001C14F9" w:rsidRPr="00510E97" w:rsidRDefault="001C14F9" w:rsidP="001C14F9">
      <w:pPr>
        <w:pStyle w:val="PlainText"/>
        <w:rPr>
          <w:rFonts w:ascii="Arial" w:hAnsi="Arial" w:cs="Arial"/>
          <w:b/>
          <w:sz w:val="20"/>
          <w:szCs w:val="20"/>
        </w:rPr>
      </w:pPr>
    </w:p>
    <w:p w14:paraId="6247EC63" w14:textId="77777777" w:rsidR="001C14F9" w:rsidRPr="00510E97" w:rsidRDefault="001C14F9" w:rsidP="001C14F9">
      <w:pPr>
        <w:ind w:firstLine="720"/>
        <w:rPr>
          <w:rFonts w:ascii="Arial" w:hAnsi="Arial" w:cs="Arial"/>
        </w:rPr>
      </w:pPr>
      <w:r w:rsidRPr="00510E97">
        <w:rPr>
          <w:rFonts w:ascii="Arial" w:hAnsi="Arial" w:cs="Arial"/>
          <w:b/>
        </w:rPr>
        <w:t xml:space="preserve">Elected Curriculum Coordinator of Human Development and Family Studies, </w:t>
      </w:r>
      <w:r w:rsidRPr="00510E97">
        <w:rPr>
          <w:rFonts w:ascii="Arial" w:hAnsi="Arial" w:cs="Arial"/>
        </w:rPr>
        <w:t>Department of Applied Health Science, Indiana University</w:t>
      </w:r>
      <w:bookmarkStart w:id="1" w:name="OLE_LINK5"/>
      <w:bookmarkStart w:id="2" w:name="OLE_LINK6"/>
      <w:r w:rsidRPr="00510E97">
        <w:rPr>
          <w:rFonts w:ascii="Arial" w:hAnsi="Arial" w:cs="Arial"/>
        </w:rPr>
        <w:t>,</w:t>
      </w:r>
      <w:bookmarkEnd w:id="1"/>
      <w:bookmarkEnd w:id="2"/>
      <w:r w:rsidRPr="00510E97">
        <w:rPr>
          <w:rFonts w:ascii="Arial" w:hAnsi="Arial" w:cs="Arial"/>
        </w:rPr>
        <w:t xml:space="preserve"> Fall 2005 – Spring 2006.</w:t>
      </w:r>
    </w:p>
    <w:p w14:paraId="7C448CB2" w14:textId="77777777" w:rsidR="001C14F9" w:rsidRPr="00510E97" w:rsidRDefault="001C14F9" w:rsidP="001C14F9">
      <w:pPr>
        <w:pStyle w:val="PlainText"/>
        <w:rPr>
          <w:rFonts w:ascii="Arial" w:hAnsi="Arial" w:cs="Arial"/>
          <w:b/>
          <w:sz w:val="20"/>
          <w:szCs w:val="20"/>
          <w:u w:val="single"/>
        </w:rPr>
      </w:pPr>
    </w:p>
    <w:p w14:paraId="6CD676BB" w14:textId="77777777" w:rsidR="001C14F9" w:rsidRPr="00510E97" w:rsidRDefault="001C14F9" w:rsidP="001C14F9">
      <w:pPr>
        <w:ind w:firstLine="720"/>
        <w:rPr>
          <w:rFonts w:ascii="Arial" w:hAnsi="Arial" w:cs="Arial"/>
        </w:rPr>
      </w:pPr>
      <w:r w:rsidRPr="00510E97">
        <w:rPr>
          <w:rFonts w:ascii="Arial" w:hAnsi="Arial" w:cs="Arial"/>
          <w:b/>
        </w:rPr>
        <w:t>Member</w:t>
      </w:r>
      <w:r w:rsidRPr="00510E97">
        <w:rPr>
          <w:rFonts w:ascii="Arial" w:hAnsi="Arial" w:cs="Arial"/>
        </w:rPr>
        <w:t xml:space="preserve"> - Graduate Admissions Committee for Human Development and Family Studies Unit, Fall 2004-present.</w:t>
      </w:r>
    </w:p>
    <w:p w14:paraId="7A95DDB0"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rPr>
      </w:pPr>
    </w:p>
    <w:p w14:paraId="6266AF95"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b/>
        </w:rPr>
        <w:tab/>
        <w:t>Appointed Chairperson</w:t>
      </w:r>
      <w:r w:rsidRPr="00510E97">
        <w:rPr>
          <w:rFonts w:ascii="Arial" w:hAnsi="Arial" w:cs="Arial"/>
        </w:rPr>
        <w:t xml:space="preserve"> of the Applied Health Science Scholarship Committee for the Patty Award, 2004.</w:t>
      </w:r>
    </w:p>
    <w:p w14:paraId="186AD0B5"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rPr>
      </w:pPr>
    </w:p>
    <w:p w14:paraId="54D5609B"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b/>
        </w:rPr>
        <w:tab/>
        <w:t>Appointed Member</w:t>
      </w:r>
      <w:r w:rsidRPr="00510E97">
        <w:rPr>
          <w:rFonts w:ascii="Arial" w:hAnsi="Arial" w:cs="Arial"/>
        </w:rPr>
        <w:t xml:space="preserve">, Applied Health Science Scholarship Committee, 2004 – present, Nutrition Science, Dietetics, and Human Development and Family Studies, awarded are:  </w:t>
      </w:r>
    </w:p>
    <w:p w14:paraId="18E804A2"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rPr>
        <w:t>Koon Scholarship</w:t>
      </w:r>
    </w:p>
    <w:p w14:paraId="18068B07"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rPr>
        <w:t>Wolf Scholarship</w:t>
      </w:r>
    </w:p>
    <w:p w14:paraId="4E104CA8"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rPr>
        <w:t>Opal Conrad Scholarship</w:t>
      </w:r>
    </w:p>
    <w:p w14:paraId="62599CF3"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rPr>
        <w:t xml:space="preserve">Ruth Mary Griswold Scholarship </w:t>
      </w:r>
    </w:p>
    <w:p w14:paraId="22E700E7"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rPr>
        <w:t xml:space="preserve">Margaret </w:t>
      </w:r>
      <w:proofErr w:type="spellStart"/>
      <w:r w:rsidRPr="00510E97">
        <w:rPr>
          <w:rFonts w:ascii="Arial" w:hAnsi="Arial" w:cs="Arial"/>
        </w:rPr>
        <w:t>Seberger</w:t>
      </w:r>
      <w:proofErr w:type="spellEnd"/>
      <w:r w:rsidRPr="00510E97">
        <w:rPr>
          <w:rFonts w:ascii="Arial" w:hAnsi="Arial" w:cs="Arial"/>
        </w:rPr>
        <w:t xml:space="preserve"> Scholarship </w:t>
      </w:r>
    </w:p>
    <w:p w14:paraId="131A639B" w14:textId="77777777" w:rsidR="001C14F9" w:rsidRPr="00510E97" w:rsidRDefault="001C14F9" w:rsidP="001C14F9">
      <w:pPr>
        <w:pStyle w:val="PlainText"/>
        <w:rPr>
          <w:rFonts w:ascii="Arial" w:hAnsi="Arial" w:cs="Arial"/>
          <w:b/>
          <w:sz w:val="20"/>
          <w:szCs w:val="20"/>
          <w:u w:val="single"/>
          <w:lang w:val="en-US"/>
        </w:rPr>
      </w:pPr>
    </w:p>
    <w:p w14:paraId="766BE1EF" w14:textId="77777777" w:rsidR="001C14F9" w:rsidRPr="00510E97" w:rsidRDefault="001C14F9" w:rsidP="001C14F9">
      <w:pPr>
        <w:pStyle w:val="PlainText"/>
        <w:rPr>
          <w:rFonts w:ascii="Arial" w:hAnsi="Arial" w:cs="Arial"/>
          <w:b/>
          <w:sz w:val="20"/>
          <w:szCs w:val="20"/>
          <w:u w:val="single"/>
        </w:rPr>
      </w:pPr>
      <w:r w:rsidRPr="00510E97">
        <w:rPr>
          <w:rFonts w:ascii="Arial" w:hAnsi="Arial" w:cs="Arial"/>
          <w:b/>
          <w:sz w:val="20"/>
          <w:szCs w:val="20"/>
          <w:u w:val="single"/>
        </w:rPr>
        <w:t>SCHOOL</w:t>
      </w:r>
    </w:p>
    <w:p w14:paraId="23C7899C" w14:textId="77777777" w:rsidR="001C14F9" w:rsidRPr="00510E97" w:rsidRDefault="001C14F9" w:rsidP="001C14F9">
      <w:pPr>
        <w:pStyle w:val="PlainText"/>
        <w:rPr>
          <w:rFonts w:ascii="Arial" w:hAnsi="Arial" w:cs="Arial"/>
          <w:b/>
          <w:sz w:val="20"/>
          <w:szCs w:val="20"/>
        </w:rPr>
      </w:pPr>
    </w:p>
    <w:p w14:paraId="38F6DBD9"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Appointed Faculty Advisor</w:t>
      </w:r>
      <w:r w:rsidRPr="00510E97">
        <w:rPr>
          <w:rFonts w:ascii="Arial" w:hAnsi="Arial" w:cs="Arial"/>
          <w:sz w:val="20"/>
          <w:szCs w:val="20"/>
        </w:rPr>
        <w:t xml:space="preserve"> of Inaugural Student Government group by the Associate Dean for Research, Indiana University, School of Public Health-Bloomington, 2012-2014.</w:t>
      </w:r>
    </w:p>
    <w:p w14:paraId="715CD3D1" w14:textId="77777777" w:rsidR="001C14F9" w:rsidRPr="00510E97" w:rsidRDefault="001C14F9" w:rsidP="001C14F9">
      <w:pPr>
        <w:pStyle w:val="PlainText"/>
        <w:rPr>
          <w:rFonts w:ascii="Arial" w:hAnsi="Arial" w:cs="Arial"/>
          <w:sz w:val="20"/>
          <w:szCs w:val="20"/>
        </w:rPr>
      </w:pPr>
    </w:p>
    <w:p w14:paraId="1136FDC7"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Appointed Educational Consultant/Reviewer</w:t>
      </w:r>
      <w:r w:rsidRPr="00510E97">
        <w:rPr>
          <w:rFonts w:ascii="Arial" w:hAnsi="Arial" w:cs="Arial"/>
          <w:sz w:val="20"/>
          <w:szCs w:val="20"/>
        </w:rPr>
        <w:t xml:space="preserve"> for Course Development on Enhanced Academic Delivery to Public Health Community Professionals by the Associate Dean for Research, Indiana University, School of Public Health-Bloomington, 2012-2013.</w:t>
      </w:r>
    </w:p>
    <w:p w14:paraId="05B270B9" w14:textId="77777777" w:rsidR="001C14F9" w:rsidRPr="00510E97" w:rsidRDefault="001C14F9" w:rsidP="001C14F9">
      <w:pPr>
        <w:pStyle w:val="PlainText"/>
        <w:rPr>
          <w:rFonts w:ascii="Arial" w:hAnsi="Arial" w:cs="Arial"/>
          <w:b/>
          <w:sz w:val="20"/>
          <w:szCs w:val="20"/>
        </w:rPr>
      </w:pPr>
    </w:p>
    <w:p w14:paraId="299B09E1"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Taskforce Member for Constitution and By-Laws Committee of Academic Council</w:t>
      </w:r>
      <w:r w:rsidRPr="00510E97">
        <w:rPr>
          <w:rFonts w:ascii="Arial" w:hAnsi="Arial" w:cs="Arial"/>
          <w:sz w:val="20"/>
          <w:szCs w:val="20"/>
        </w:rPr>
        <w:t>, Indiana University, School of Public Health-Bloomington, 2012-2013.</w:t>
      </w:r>
    </w:p>
    <w:p w14:paraId="3BD6B7B5" w14:textId="77777777" w:rsidR="001C14F9" w:rsidRPr="00510E97" w:rsidRDefault="001C14F9" w:rsidP="001C14F9">
      <w:pPr>
        <w:pStyle w:val="PlainText"/>
        <w:rPr>
          <w:rFonts w:ascii="Arial" w:hAnsi="Arial" w:cs="Arial"/>
          <w:b/>
          <w:sz w:val="20"/>
          <w:szCs w:val="20"/>
        </w:rPr>
      </w:pPr>
    </w:p>
    <w:p w14:paraId="375272B8"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 xml:space="preserve">Elected Departmental Representative for Academic Council, </w:t>
      </w:r>
      <w:r w:rsidRPr="00510E97">
        <w:rPr>
          <w:rFonts w:ascii="Arial" w:hAnsi="Arial" w:cs="Arial"/>
          <w:sz w:val="20"/>
          <w:szCs w:val="20"/>
        </w:rPr>
        <w:t>Indiana University,</w:t>
      </w:r>
      <w:r w:rsidRPr="00510E97">
        <w:rPr>
          <w:rFonts w:ascii="Arial" w:hAnsi="Arial" w:cs="Arial"/>
          <w:b/>
          <w:sz w:val="20"/>
          <w:szCs w:val="20"/>
        </w:rPr>
        <w:t xml:space="preserve"> </w:t>
      </w:r>
      <w:r w:rsidRPr="00510E97">
        <w:rPr>
          <w:rFonts w:ascii="Arial" w:hAnsi="Arial" w:cs="Arial"/>
          <w:sz w:val="20"/>
          <w:szCs w:val="20"/>
        </w:rPr>
        <w:t>School of Health, Physical Education, and Recreation, 2011-2014.</w:t>
      </w:r>
    </w:p>
    <w:p w14:paraId="7107E01F" w14:textId="77777777" w:rsidR="001C14F9" w:rsidRPr="00510E97" w:rsidRDefault="001C14F9" w:rsidP="001C14F9">
      <w:pPr>
        <w:pStyle w:val="PlainText"/>
        <w:rPr>
          <w:rFonts w:ascii="Arial" w:hAnsi="Arial" w:cs="Arial"/>
          <w:b/>
          <w:sz w:val="20"/>
          <w:szCs w:val="20"/>
        </w:rPr>
      </w:pPr>
    </w:p>
    <w:p w14:paraId="562DF8F3"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 xml:space="preserve">Member, </w:t>
      </w:r>
      <w:r w:rsidRPr="00510E97">
        <w:rPr>
          <w:rFonts w:ascii="Arial" w:hAnsi="Arial" w:cs="Arial"/>
          <w:sz w:val="20"/>
          <w:szCs w:val="20"/>
        </w:rPr>
        <w:t>Constitution Revision Sub-Committee, Academic Council, Indiana University,</w:t>
      </w:r>
      <w:r w:rsidRPr="00510E97">
        <w:rPr>
          <w:rFonts w:ascii="Arial" w:hAnsi="Arial" w:cs="Arial"/>
          <w:b/>
          <w:sz w:val="20"/>
          <w:szCs w:val="20"/>
        </w:rPr>
        <w:t xml:space="preserve"> </w:t>
      </w:r>
      <w:r w:rsidRPr="00510E97">
        <w:rPr>
          <w:rFonts w:ascii="Arial" w:hAnsi="Arial" w:cs="Arial"/>
          <w:sz w:val="20"/>
          <w:szCs w:val="20"/>
        </w:rPr>
        <w:t>School of Health, Physical Education, and Recreation, 2011-2012.</w:t>
      </w:r>
    </w:p>
    <w:p w14:paraId="3CB46D80" w14:textId="77777777" w:rsidR="001C14F9" w:rsidRPr="00510E97" w:rsidRDefault="001C14F9" w:rsidP="001C14F9">
      <w:pPr>
        <w:pStyle w:val="PlainText"/>
        <w:rPr>
          <w:rFonts w:ascii="Arial" w:hAnsi="Arial" w:cs="Arial"/>
          <w:b/>
          <w:sz w:val="20"/>
          <w:szCs w:val="20"/>
        </w:rPr>
      </w:pPr>
    </w:p>
    <w:p w14:paraId="70D99E90"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 xml:space="preserve">Invited Judge, </w:t>
      </w:r>
      <w:r w:rsidRPr="00510E97">
        <w:rPr>
          <w:rFonts w:ascii="Arial" w:hAnsi="Arial" w:cs="Arial"/>
          <w:sz w:val="20"/>
          <w:szCs w:val="20"/>
        </w:rPr>
        <w:t>Poster Session, Indiana University, Department of Kinesiology, April 11, 2011.</w:t>
      </w:r>
    </w:p>
    <w:p w14:paraId="67A4FD0F" w14:textId="77777777" w:rsidR="001C14F9" w:rsidRPr="00510E97" w:rsidRDefault="001C14F9" w:rsidP="001C14F9">
      <w:pPr>
        <w:pStyle w:val="PlainText"/>
        <w:rPr>
          <w:rFonts w:ascii="Arial" w:hAnsi="Arial" w:cs="Arial"/>
          <w:b/>
          <w:sz w:val="20"/>
          <w:szCs w:val="20"/>
        </w:rPr>
      </w:pPr>
    </w:p>
    <w:p w14:paraId="3F8D274E"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Elected Chairperson of the Teaching, Learning, and Assessment Committee</w:t>
      </w:r>
      <w:r w:rsidRPr="00510E97">
        <w:rPr>
          <w:rFonts w:ascii="Arial" w:hAnsi="Arial" w:cs="Arial"/>
          <w:sz w:val="20"/>
          <w:szCs w:val="20"/>
        </w:rPr>
        <w:t>, Indiana University,</w:t>
      </w:r>
      <w:r w:rsidRPr="00510E97">
        <w:rPr>
          <w:rFonts w:ascii="Arial" w:hAnsi="Arial" w:cs="Arial"/>
          <w:b/>
          <w:sz w:val="20"/>
          <w:szCs w:val="20"/>
        </w:rPr>
        <w:t xml:space="preserve"> </w:t>
      </w:r>
      <w:r w:rsidRPr="00510E97">
        <w:rPr>
          <w:rFonts w:ascii="Arial" w:hAnsi="Arial" w:cs="Arial"/>
          <w:sz w:val="20"/>
          <w:szCs w:val="20"/>
        </w:rPr>
        <w:t>School of Health, Physical Education, and Recreation, Fall 2010-Spring 2011.</w:t>
      </w:r>
    </w:p>
    <w:p w14:paraId="2529A2AB" w14:textId="77777777" w:rsidR="001C14F9" w:rsidRPr="00510E97" w:rsidRDefault="001C14F9" w:rsidP="001C14F9">
      <w:pPr>
        <w:pStyle w:val="PlainText"/>
        <w:rPr>
          <w:rFonts w:ascii="Arial" w:hAnsi="Arial" w:cs="Arial"/>
          <w:sz w:val="20"/>
          <w:szCs w:val="20"/>
        </w:rPr>
      </w:pPr>
    </w:p>
    <w:p w14:paraId="495250F6"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Appointed Faculty Liaison Hiring Committee Member</w:t>
      </w:r>
      <w:r w:rsidRPr="00510E97">
        <w:rPr>
          <w:rFonts w:ascii="Arial" w:hAnsi="Arial" w:cs="Arial"/>
          <w:sz w:val="20"/>
          <w:szCs w:val="20"/>
        </w:rPr>
        <w:t>, Appointed to represent the Department of Applied Health Science in the Hire Screening Process of New Minority Director for the School of HPER, Office of Minority Recruitment and Retention Outreach, Indiana University, School of Health, Physical Education, and Recreation.  2010-2011.</w:t>
      </w:r>
    </w:p>
    <w:p w14:paraId="75F8DB36" w14:textId="77777777" w:rsidR="001C14F9" w:rsidRPr="00510E97" w:rsidRDefault="001C14F9" w:rsidP="001C14F9">
      <w:pPr>
        <w:pStyle w:val="PlainText"/>
        <w:rPr>
          <w:rFonts w:ascii="Arial" w:hAnsi="Arial" w:cs="Arial"/>
          <w:b/>
          <w:sz w:val="20"/>
          <w:szCs w:val="20"/>
        </w:rPr>
      </w:pPr>
    </w:p>
    <w:p w14:paraId="66FE8B65" w14:textId="77777777" w:rsidR="001C14F9" w:rsidRPr="00510E97" w:rsidRDefault="001C14F9" w:rsidP="001C14F9">
      <w:pPr>
        <w:pStyle w:val="PlainText"/>
        <w:ind w:firstLine="720"/>
        <w:rPr>
          <w:rFonts w:ascii="Arial" w:hAnsi="Arial" w:cs="Arial"/>
          <w:sz w:val="20"/>
          <w:szCs w:val="20"/>
        </w:rPr>
      </w:pPr>
      <w:r w:rsidRPr="00510E97">
        <w:rPr>
          <w:rFonts w:ascii="Arial" w:hAnsi="Arial" w:cs="Arial"/>
          <w:b/>
          <w:sz w:val="20"/>
          <w:szCs w:val="20"/>
        </w:rPr>
        <w:t xml:space="preserve">Elected Chairperson of the Teaching, Learning, and Assessment Committee, </w:t>
      </w:r>
      <w:r w:rsidRPr="00510E97">
        <w:rPr>
          <w:rFonts w:ascii="Arial" w:hAnsi="Arial" w:cs="Arial"/>
          <w:sz w:val="20"/>
          <w:szCs w:val="20"/>
        </w:rPr>
        <w:t>School of Health, Physical Education, and Recreation, Fall 2009-Spring 2010.</w:t>
      </w:r>
    </w:p>
    <w:p w14:paraId="4E36875E" w14:textId="77777777" w:rsidR="001C14F9" w:rsidRPr="00510E97" w:rsidRDefault="001C14F9" w:rsidP="001C14F9">
      <w:pPr>
        <w:rPr>
          <w:rFonts w:ascii="Arial" w:hAnsi="Arial" w:cs="Arial"/>
          <w:b/>
        </w:rPr>
      </w:pPr>
    </w:p>
    <w:p w14:paraId="1CF40DA6" w14:textId="77777777" w:rsidR="001C14F9" w:rsidRPr="00510E97" w:rsidRDefault="001C14F9" w:rsidP="001C14F9">
      <w:pPr>
        <w:ind w:firstLine="720"/>
        <w:rPr>
          <w:rFonts w:ascii="Arial" w:hAnsi="Arial" w:cs="Arial"/>
        </w:rPr>
      </w:pPr>
      <w:r w:rsidRPr="00510E97">
        <w:rPr>
          <w:rFonts w:ascii="Arial" w:hAnsi="Arial" w:cs="Arial"/>
          <w:b/>
        </w:rPr>
        <w:t xml:space="preserve">Member - </w:t>
      </w:r>
      <w:r w:rsidRPr="00510E97">
        <w:rPr>
          <w:rFonts w:ascii="Arial" w:hAnsi="Arial" w:cs="Arial"/>
        </w:rPr>
        <w:t>Teaching, Learning, and Assessment Committee - School of Health, Physical Education, and Recreation, Fall 2005 – Spring 2006, Fall 2006 – Spring 2007, Fall 2008 – Spring 2009.</w:t>
      </w:r>
    </w:p>
    <w:p w14:paraId="59BC4D61" w14:textId="77777777" w:rsidR="001C14F9" w:rsidRPr="00510E97" w:rsidRDefault="001C14F9" w:rsidP="001C14F9">
      <w:pPr>
        <w:pStyle w:val="PlainText"/>
        <w:rPr>
          <w:rFonts w:ascii="Arial" w:hAnsi="Arial" w:cs="Arial"/>
          <w:b/>
          <w:sz w:val="20"/>
          <w:szCs w:val="20"/>
          <w:u w:val="single"/>
        </w:rPr>
      </w:pPr>
    </w:p>
    <w:p w14:paraId="27F1654C" w14:textId="77777777" w:rsidR="001C14F9" w:rsidRPr="00510E97" w:rsidRDefault="001C14F9" w:rsidP="001C14F9">
      <w:pPr>
        <w:ind w:firstLine="720"/>
        <w:rPr>
          <w:rFonts w:ascii="Arial" w:hAnsi="Arial" w:cs="Arial"/>
        </w:rPr>
      </w:pPr>
      <w:r w:rsidRPr="00510E97">
        <w:rPr>
          <w:rFonts w:ascii="Arial" w:hAnsi="Arial" w:cs="Arial"/>
          <w:b/>
        </w:rPr>
        <w:t xml:space="preserve">Elected Research Council Committee Member, </w:t>
      </w:r>
      <w:r w:rsidRPr="00510E97">
        <w:rPr>
          <w:rFonts w:ascii="Arial" w:hAnsi="Arial" w:cs="Arial"/>
        </w:rPr>
        <w:t>Alternate position, School of Health, Physical Education, and Recreation, Fall 2007 – Spring 2008, Fall 2008 – Spring 2009.</w:t>
      </w:r>
    </w:p>
    <w:p w14:paraId="72C7CD07" w14:textId="77777777" w:rsidR="001C14F9" w:rsidRPr="00510E97" w:rsidRDefault="001C14F9" w:rsidP="001C14F9">
      <w:pPr>
        <w:rPr>
          <w:rFonts w:ascii="Arial" w:hAnsi="Arial" w:cs="Arial"/>
          <w:b/>
        </w:rPr>
      </w:pPr>
    </w:p>
    <w:p w14:paraId="76117D20" w14:textId="77777777" w:rsidR="001C14F9" w:rsidRPr="00510E97" w:rsidRDefault="001C14F9" w:rsidP="001C14F9">
      <w:pPr>
        <w:ind w:firstLine="720"/>
        <w:rPr>
          <w:rFonts w:ascii="Arial" w:hAnsi="Arial" w:cs="Arial"/>
        </w:rPr>
      </w:pPr>
      <w:r w:rsidRPr="00510E97">
        <w:rPr>
          <w:rFonts w:ascii="Arial" w:hAnsi="Arial" w:cs="Arial"/>
          <w:b/>
        </w:rPr>
        <w:t xml:space="preserve">Elected Academic Council Committee Member, </w:t>
      </w:r>
      <w:r w:rsidRPr="00510E97">
        <w:rPr>
          <w:rFonts w:ascii="Arial" w:hAnsi="Arial" w:cs="Arial"/>
        </w:rPr>
        <w:t xml:space="preserve">Second alternate position, School of Health, Physical Education, and Recreation, Fall 2007 – Spring 2008; Alternate (unofficial) Fall 2008. </w:t>
      </w:r>
    </w:p>
    <w:p w14:paraId="17FA30EF" w14:textId="77777777" w:rsidR="001C14F9" w:rsidRPr="00510E97" w:rsidRDefault="001C14F9" w:rsidP="001C14F9">
      <w:pPr>
        <w:rPr>
          <w:rFonts w:ascii="Arial" w:hAnsi="Arial" w:cs="Arial"/>
          <w:b/>
        </w:rPr>
      </w:pPr>
    </w:p>
    <w:p w14:paraId="7434017C" w14:textId="77777777" w:rsidR="001C14F9" w:rsidRPr="00510E97" w:rsidRDefault="001C14F9" w:rsidP="001C14F9">
      <w:pPr>
        <w:ind w:firstLine="720"/>
        <w:rPr>
          <w:rFonts w:ascii="Arial" w:hAnsi="Arial" w:cs="Arial"/>
          <w:b/>
        </w:rPr>
      </w:pPr>
      <w:r w:rsidRPr="00510E97">
        <w:rPr>
          <w:rFonts w:ascii="Arial" w:hAnsi="Arial" w:cs="Arial"/>
          <w:b/>
        </w:rPr>
        <w:t xml:space="preserve">Ex-officio Member of Curriculum Committee - </w:t>
      </w:r>
      <w:r w:rsidRPr="00510E97">
        <w:rPr>
          <w:rFonts w:ascii="Arial" w:hAnsi="Arial" w:cs="Arial"/>
        </w:rPr>
        <w:t xml:space="preserve">School of Health, Physical Education, and Recreation, Spring 2006. </w:t>
      </w:r>
    </w:p>
    <w:p w14:paraId="0A29E8E3" w14:textId="77777777" w:rsidR="001C14F9" w:rsidRPr="00510E97" w:rsidRDefault="001C14F9" w:rsidP="001C14F9">
      <w:pPr>
        <w:rPr>
          <w:rFonts w:ascii="Arial" w:hAnsi="Arial" w:cs="Arial"/>
          <w:b/>
        </w:rPr>
      </w:pPr>
    </w:p>
    <w:p w14:paraId="04D8033E" w14:textId="77777777" w:rsidR="001C14F9" w:rsidRPr="00510E97" w:rsidRDefault="001C14F9" w:rsidP="001C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b/>
        </w:rPr>
        <w:lastRenderedPageBreak/>
        <w:tab/>
        <w:t xml:space="preserve">Appointed Chairperson, </w:t>
      </w:r>
      <w:r w:rsidRPr="00510E97">
        <w:rPr>
          <w:rFonts w:ascii="Arial" w:hAnsi="Arial" w:cs="Arial"/>
        </w:rPr>
        <w:t xml:space="preserve">School of Health, Physical Education, and Recreation, Carter </w:t>
      </w:r>
      <w:proofErr w:type="spellStart"/>
      <w:r w:rsidRPr="00510E97">
        <w:rPr>
          <w:rFonts w:ascii="Arial" w:hAnsi="Arial" w:cs="Arial"/>
        </w:rPr>
        <w:t>Littell</w:t>
      </w:r>
      <w:proofErr w:type="spellEnd"/>
      <w:r w:rsidRPr="00510E97">
        <w:rPr>
          <w:rFonts w:ascii="Arial" w:hAnsi="Arial" w:cs="Arial"/>
        </w:rPr>
        <w:t xml:space="preserve"> Memorial Scholarship, 2006.</w:t>
      </w:r>
    </w:p>
    <w:p w14:paraId="6E010C88" w14:textId="77777777" w:rsidR="001C14F9" w:rsidRPr="00510E97" w:rsidRDefault="001C14F9" w:rsidP="001C14F9">
      <w:pPr>
        <w:rPr>
          <w:rFonts w:ascii="Arial" w:hAnsi="Arial" w:cs="Arial"/>
          <w:b/>
        </w:rPr>
      </w:pPr>
    </w:p>
    <w:p w14:paraId="394AA149" w14:textId="77777777" w:rsidR="001C14F9" w:rsidRPr="00510E97" w:rsidRDefault="001C14F9" w:rsidP="001C14F9">
      <w:pPr>
        <w:ind w:firstLine="720"/>
        <w:rPr>
          <w:rFonts w:ascii="Arial" w:hAnsi="Arial" w:cs="Arial"/>
          <w:b/>
        </w:rPr>
      </w:pPr>
      <w:r w:rsidRPr="00510E97">
        <w:rPr>
          <w:rFonts w:ascii="Arial" w:hAnsi="Arial" w:cs="Arial"/>
          <w:b/>
        </w:rPr>
        <w:t>Acting Undergraduate Coordinator</w:t>
      </w:r>
      <w:r w:rsidRPr="00510E97">
        <w:rPr>
          <w:rFonts w:ascii="Arial" w:hAnsi="Arial" w:cs="Arial"/>
        </w:rPr>
        <w:t xml:space="preserve"> - School of Health, Physical Education, and Recreation, Fall 2005 – Spring 2006</w:t>
      </w:r>
    </w:p>
    <w:p w14:paraId="7F1A4C4D" w14:textId="77777777" w:rsidR="001C14F9" w:rsidRPr="00510E97" w:rsidRDefault="001C14F9" w:rsidP="001C14F9">
      <w:pPr>
        <w:rPr>
          <w:rFonts w:ascii="Arial" w:hAnsi="Arial" w:cs="Arial"/>
          <w:b/>
        </w:rPr>
      </w:pPr>
    </w:p>
    <w:p w14:paraId="2EEE1D8F" w14:textId="77777777" w:rsidR="001C14F9" w:rsidRPr="00510E97" w:rsidRDefault="001C14F9" w:rsidP="001C14F9">
      <w:pPr>
        <w:ind w:firstLine="720"/>
        <w:rPr>
          <w:rFonts w:ascii="Arial" w:hAnsi="Arial" w:cs="Arial"/>
        </w:rPr>
      </w:pPr>
      <w:r w:rsidRPr="00510E97">
        <w:rPr>
          <w:rFonts w:ascii="Arial" w:hAnsi="Arial" w:cs="Arial"/>
          <w:b/>
        </w:rPr>
        <w:t xml:space="preserve">Tenure Dossier Independent Evaluator, </w:t>
      </w:r>
      <w:r w:rsidRPr="00510E97">
        <w:rPr>
          <w:rFonts w:ascii="Arial" w:hAnsi="Arial" w:cs="Arial"/>
        </w:rPr>
        <w:t xml:space="preserve">Dr. Francis </w:t>
      </w:r>
      <w:proofErr w:type="spellStart"/>
      <w:r w:rsidRPr="00510E97">
        <w:rPr>
          <w:rFonts w:ascii="Arial" w:hAnsi="Arial" w:cs="Arial"/>
        </w:rPr>
        <w:t>Kozub</w:t>
      </w:r>
      <w:proofErr w:type="spellEnd"/>
      <w:r w:rsidRPr="00510E97">
        <w:rPr>
          <w:rFonts w:ascii="Arial" w:hAnsi="Arial" w:cs="Arial"/>
        </w:rPr>
        <w:t>,</w:t>
      </w:r>
      <w:r w:rsidRPr="00510E97">
        <w:rPr>
          <w:rFonts w:ascii="Arial" w:hAnsi="Arial" w:cs="Arial"/>
          <w:b/>
        </w:rPr>
        <w:t xml:space="preserve"> </w:t>
      </w:r>
      <w:r w:rsidRPr="00510E97">
        <w:rPr>
          <w:rFonts w:ascii="Arial" w:hAnsi="Arial" w:cs="Arial"/>
        </w:rPr>
        <w:t xml:space="preserve">Department of Kinesiology, Indiana University, Bloomington, IN, 2006. </w:t>
      </w:r>
    </w:p>
    <w:p w14:paraId="7FF0CCE3" w14:textId="77777777" w:rsidR="001C14F9" w:rsidRPr="00510E97" w:rsidRDefault="001C14F9" w:rsidP="001C14F9">
      <w:pPr>
        <w:pStyle w:val="PlainText"/>
        <w:rPr>
          <w:rFonts w:ascii="Arial" w:hAnsi="Arial" w:cs="Arial"/>
          <w:b/>
          <w:sz w:val="22"/>
          <w:szCs w:val="22"/>
          <w:u w:val="single"/>
          <w:lang w:val="en-US"/>
        </w:rPr>
      </w:pPr>
    </w:p>
    <w:p w14:paraId="53F12DC7" w14:textId="77777777" w:rsidR="001C14F9" w:rsidRPr="00510E97" w:rsidRDefault="001C14F9" w:rsidP="001C14F9">
      <w:pPr>
        <w:pStyle w:val="PlainText"/>
        <w:rPr>
          <w:rFonts w:ascii="Arial" w:hAnsi="Arial" w:cs="Arial"/>
          <w:b/>
          <w:sz w:val="22"/>
          <w:szCs w:val="22"/>
          <w:u w:val="single"/>
        </w:rPr>
      </w:pPr>
      <w:r w:rsidRPr="00510E97">
        <w:rPr>
          <w:rFonts w:ascii="Arial" w:hAnsi="Arial" w:cs="Arial"/>
          <w:b/>
          <w:sz w:val="22"/>
          <w:szCs w:val="22"/>
          <w:u w:val="single"/>
        </w:rPr>
        <w:t>UNIVERSITY</w:t>
      </w:r>
    </w:p>
    <w:p w14:paraId="66761B4F" w14:textId="77777777" w:rsidR="001C14F9" w:rsidRPr="00510E97" w:rsidRDefault="001C14F9" w:rsidP="001C14F9">
      <w:pPr>
        <w:rPr>
          <w:rFonts w:ascii="Arial" w:hAnsi="Arial" w:cs="Arial"/>
        </w:rPr>
      </w:pPr>
    </w:p>
    <w:p w14:paraId="5C0294BE" w14:textId="77777777" w:rsidR="001C14F9" w:rsidRPr="00510E97" w:rsidRDefault="001C14F9" w:rsidP="001C14F9">
      <w:pPr>
        <w:ind w:firstLine="720"/>
        <w:rPr>
          <w:rFonts w:ascii="Arial" w:hAnsi="Arial" w:cs="Arial"/>
          <w:b/>
          <w:szCs w:val="24"/>
        </w:rPr>
      </w:pPr>
      <w:r w:rsidRPr="00510E97">
        <w:rPr>
          <w:rFonts w:ascii="Arial" w:hAnsi="Arial" w:cs="Arial"/>
          <w:b/>
          <w:szCs w:val="24"/>
        </w:rPr>
        <w:t xml:space="preserve">Appointed Member of the Dean Search and Screen Committee </w:t>
      </w:r>
      <w:r w:rsidRPr="00510E97">
        <w:rPr>
          <w:rFonts w:ascii="Arial" w:hAnsi="Arial" w:cs="Arial"/>
          <w:szCs w:val="24"/>
        </w:rPr>
        <w:t>by Provost and Executive Vice President Lauren Robel, Indiana University, 2012.</w:t>
      </w:r>
    </w:p>
    <w:p w14:paraId="6A111E34" w14:textId="77777777" w:rsidR="001C14F9" w:rsidRPr="00510E97" w:rsidRDefault="001C14F9" w:rsidP="001C14F9">
      <w:pPr>
        <w:rPr>
          <w:rFonts w:ascii="Arial" w:hAnsi="Arial" w:cs="Arial"/>
          <w:b/>
          <w:szCs w:val="24"/>
        </w:rPr>
      </w:pPr>
    </w:p>
    <w:p w14:paraId="2DC0A149" w14:textId="77777777" w:rsidR="001C14F9" w:rsidRPr="00510E97" w:rsidRDefault="001C14F9" w:rsidP="001C14F9">
      <w:pPr>
        <w:ind w:firstLine="720"/>
        <w:rPr>
          <w:rFonts w:ascii="Arial" w:hAnsi="Arial" w:cs="Arial"/>
          <w:b/>
          <w:szCs w:val="24"/>
        </w:rPr>
      </w:pPr>
      <w:r w:rsidRPr="00510E97">
        <w:rPr>
          <w:rFonts w:ascii="Arial" w:hAnsi="Arial" w:cs="Arial"/>
          <w:b/>
          <w:szCs w:val="24"/>
        </w:rPr>
        <w:t>Elected Representative on Bloomington Faculty Council</w:t>
      </w:r>
      <w:r w:rsidRPr="00510E97">
        <w:rPr>
          <w:rFonts w:ascii="Arial" w:hAnsi="Arial" w:cs="Arial"/>
          <w:szCs w:val="24"/>
        </w:rPr>
        <w:t xml:space="preserve"> for entire campus-wide Clinical Faculty to serve for 2 years, based on Indiana University-Bloomington campus-wide elections, 2012-2014.</w:t>
      </w:r>
    </w:p>
    <w:p w14:paraId="51F832AD" w14:textId="77777777" w:rsidR="001C14F9" w:rsidRPr="00510E97" w:rsidRDefault="001C14F9" w:rsidP="001C14F9">
      <w:pPr>
        <w:rPr>
          <w:rFonts w:ascii="Arial" w:hAnsi="Arial" w:cs="Arial"/>
          <w:b/>
          <w:szCs w:val="24"/>
        </w:rPr>
      </w:pPr>
    </w:p>
    <w:p w14:paraId="39BD09CA" w14:textId="77777777" w:rsidR="001C14F9" w:rsidRPr="00510E97" w:rsidRDefault="001C14F9" w:rsidP="001C14F9">
      <w:pPr>
        <w:ind w:firstLine="720"/>
        <w:rPr>
          <w:rFonts w:ascii="Arial" w:hAnsi="Arial" w:cs="Arial"/>
          <w:b/>
        </w:rPr>
      </w:pPr>
      <w:r w:rsidRPr="00510E97">
        <w:rPr>
          <w:rFonts w:ascii="Arial" w:hAnsi="Arial" w:cs="Arial"/>
          <w:b/>
          <w:szCs w:val="24"/>
        </w:rPr>
        <w:t>Invited Faculty Seed Grant Committee Member</w:t>
      </w:r>
      <w:r w:rsidRPr="00510E97">
        <w:rPr>
          <w:rFonts w:ascii="Arial" w:hAnsi="Arial" w:cs="Arial"/>
          <w:szCs w:val="24"/>
        </w:rPr>
        <w:t xml:space="preserve"> by Inaugural Director of the Center for Research on Race and Ethnicity in Society (CRRES), Indiana University, 2012-2013.</w:t>
      </w:r>
    </w:p>
    <w:p w14:paraId="242D564A" w14:textId="77777777" w:rsidR="001C14F9" w:rsidRPr="00510E97" w:rsidRDefault="001C14F9" w:rsidP="001C14F9">
      <w:pPr>
        <w:rPr>
          <w:rFonts w:ascii="Arial" w:hAnsi="Arial" w:cs="Arial"/>
          <w:b/>
        </w:rPr>
      </w:pPr>
    </w:p>
    <w:p w14:paraId="7A54086E" w14:textId="77777777" w:rsidR="001C14F9" w:rsidRPr="00510E97" w:rsidRDefault="001C14F9" w:rsidP="001C14F9">
      <w:pPr>
        <w:ind w:firstLine="720"/>
        <w:rPr>
          <w:rFonts w:ascii="Arial" w:hAnsi="Arial" w:cs="Arial"/>
          <w:color w:val="000000"/>
        </w:rPr>
      </w:pPr>
      <w:r w:rsidRPr="00510E97">
        <w:rPr>
          <w:rFonts w:ascii="Arial" w:hAnsi="Arial" w:cs="Arial"/>
          <w:b/>
        </w:rPr>
        <w:t xml:space="preserve">Representative, </w:t>
      </w:r>
      <w:r w:rsidRPr="00510E97">
        <w:rPr>
          <w:rFonts w:ascii="Arial" w:hAnsi="Arial" w:cs="Arial"/>
        </w:rPr>
        <w:t xml:space="preserve">Human Development and Family Studies, </w:t>
      </w:r>
      <w:r w:rsidRPr="00510E97">
        <w:rPr>
          <w:rFonts w:ascii="Arial" w:hAnsi="Arial" w:cs="Arial"/>
          <w:color w:val="000000"/>
        </w:rPr>
        <w:t xml:space="preserve">“Panel on Studies in Gender &amp; Sexuality.”  </w:t>
      </w:r>
      <w:r w:rsidRPr="00510E97">
        <w:rPr>
          <w:rFonts w:ascii="Arial" w:hAnsi="Arial" w:cs="Arial"/>
        </w:rPr>
        <w:t>Indiana University, University Division Advising, 2011.</w:t>
      </w:r>
    </w:p>
    <w:p w14:paraId="04D462F8" w14:textId="77777777" w:rsidR="001C14F9" w:rsidRPr="00510E97" w:rsidRDefault="001C14F9" w:rsidP="001C14F9">
      <w:pPr>
        <w:rPr>
          <w:rFonts w:ascii="Arial" w:hAnsi="Arial" w:cs="Arial"/>
          <w:b/>
        </w:rPr>
      </w:pPr>
      <w:r w:rsidRPr="00510E97">
        <w:rPr>
          <w:rFonts w:ascii="Arial" w:hAnsi="Arial" w:cs="Arial"/>
          <w:b/>
        </w:rPr>
        <w:t xml:space="preserve"> </w:t>
      </w:r>
    </w:p>
    <w:p w14:paraId="62E57312" w14:textId="77777777" w:rsidR="001C14F9" w:rsidRPr="00510E97" w:rsidRDefault="001C14F9" w:rsidP="001C14F9">
      <w:pPr>
        <w:pStyle w:val="PlainText"/>
        <w:ind w:firstLine="720"/>
        <w:rPr>
          <w:rFonts w:ascii="Arial" w:hAnsi="Arial" w:cs="Arial"/>
          <w:b/>
          <w:sz w:val="20"/>
          <w:szCs w:val="20"/>
        </w:rPr>
      </w:pPr>
      <w:r w:rsidRPr="00510E97">
        <w:rPr>
          <w:rFonts w:ascii="Arial" w:hAnsi="Arial" w:cs="Arial"/>
          <w:b/>
          <w:sz w:val="20"/>
          <w:szCs w:val="20"/>
        </w:rPr>
        <w:t xml:space="preserve">Member, </w:t>
      </w:r>
      <w:r w:rsidRPr="00510E97">
        <w:rPr>
          <w:rFonts w:ascii="Arial" w:hAnsi="Arial" w:cs="Arial"/>
          <w:sz w:val="20"/>
          <w:szCs w:val="20"/>
        </w:rPr>
        <w:t>Mentoring Program, Office of Women’s Affairs,</w:t>
      </w:r>
      <w:r w:rsidRPr="00510E97">
        <w:rPr>
          <w:rFonts w:ascii="Arial" w:hAnsi="Arial" w:cs="Arial"/>
          <w:b/>
          <w:sz w:val="20"/>
          <w:szCs w:val="20"/>
        </w:rPr>
        <w:t xml:space="preserve"> </w:t>
      </w:r>
      <w:r w:rsidRPr="00510E97">
        <w:rPr>
          <w:rFonts w:ascii="Arial" w:hAnsi="Arial" w:cs="Arial"/>
          <w:sz w:val="20"/>
          <w:szCs w:val="20"/>
        </w:rPr>
        <w:t>Indiana University, 2011-2012.</w:t>
      </w:r>
    </w:p>
    <w:p w14:paraId="177C7579" w14:textId="77777777" w:rsidR="001C14F9" w:rsidRPr="00510E97" w:rsidRDefault="001C14F9" w:rsidP="001C14F9">
      <w:pPr>
        <w:rPr>
          <w:rFonts w:ascii="Arial" w:hAnsi="Arial" w:cs="Arial"/>
          <w:b/>
        </w:rPr>
      </w:pPr>
    </w:p>
    <w:p w14:paraId="1CB36712" w14:textId="77777777" w:rsidR="001C14F9" w:rsidRPr="00510E97" w:rsidRDefault="001C14F9" w:rsidP="001C14F9">
      <w:pPr>
        <w:ind w:firstLine="720"/>
        <w:rPr>
          <w:rFonts w:ascii="Arial" w:hAnsi="Arial" w:cs="Arial"/>
        </w:rPr>
      </w:pPr>
      <w:r w:rsidRPr="00510E97">
        <w:rPr>
          <w:rFonts w:ascii="Arial" w:hAnsi="Arial" w:cs="Arial"/>
          <w:b/>
        </w:rPr>
        <w:t xml:space="preserve">Faculty Board Member, </w:t>
      </w:r>
      <w:r w:rsidRPr="00510E97">
        <w:rPr>
          <w:rFonts w:ascii="Arial" w:hAnsi="Arial" w:cs="Arial"/>
        </w:rPr>
        <w:t xml:space="preserve">Indiana University Dance Marathon, Benefiting the Ryan White Infectious Disease Center at Riley Hospital for Children, 2007. </w:t>
      </w:r>
    </w:p>
    <w:p w14:paraId="2985D54A" w14:textId="77777777" w:rsidR="001C14F9" w:rsidRPr="00510E97" w:rsidRDefault="001C14F9" w:rsidP="001C14F9">
      <w:pPr>
        <w:pStyle w:val="PlainText"/>
        <w:rPr>
          <w:rFonts w:ascii="Arial" w:hAnsi="Arial" w:cs="Arial"/>
          <w:b/>
          <w:sz w:val="20"/>
          <w:szCs w:val="20"/>
        </w:rPr>
      </w:pPr>
    </w:p>
    <w:p w14:paraId="0E5430C2" w14:textId="77777777" w:rsidR="001C14F9" w:rsidRPr="00510E97" w:rsidRDefault="001C14F9" w:rsidP="001C14F9">
      <w:pPr>
        <w:ind w:firstLine="720"/>
        <w:rPr>
          <w:rFonts w:ascii="Arial" w:hAnsi="Arial" w:cs="Arial"/>
          <w:b/>
          <w:u w:val="single"/>
        </w:rPr>
      </w:pPr>
      <w:r w:rsidRPr="00510E97">
        <w:rPr>
          <w:rFonts w:ascii="Arial" w:hAnsi="Arial" w:cs="Arial"/>
          <w:b/>
        </w:rPr>
        <w:t>Appointed</w:t>
      </w:r>
      <w:r w:rsidRPr="00510E97">
        <w:rPr>
          <w:rFonts w:ascii="Arial" w:hAnsi="Arial" w:cs="Arial"/>
        </w:rPr>
        <w:t xml:space="preserve"> </w:t>
      </w:r>
      <w:r w:rsidRPr="00510E97">
        <w:rPr>
          <w:rFonts w:ascii="Arial" w:hAnsi="Arial" w:cs="Arial"/>
          <w:b/>
        </w:rPr>
        <w:t>Liaison</w:t>
      </w:r>
      <w:r w:rsidRPr="00510E97">
        <w:rPr>
          <w:rFonts w:ascii="Arial" w:hAnsi="Arial" w:cs="Arial"/>
        </w:rPr>
        <w:t xml:space="preserve"> – Office of Strategic Hiring and Support, promoting scholarship and retention among ethnic minority faculty, 2004 - present</w:t>
      </w:r>
    </w:p>
    <w:p w14:paraId="4EDF30C8" w14:textId="77777777" w:rsidR="001C14F9" w:rsidRPr="00510E97" w:rsidRDefault="001C14F9" w:rsidP="001C14F9">
      <w:pPr>
        <w:rPr>
          <w:rFonts w:ascii="Arial" w:hAnsi="Arial" w:cs="Arial"/>
          <w:b/>
          <w:sz w:val="22"/>
          <w:u w:val="single"/>
        </w:rPr>
      </w:pPr>
    </w:p>
    <w:p w14:paraId="635F4C3C" w14:textId="77777777" w:rsidR="001C14F9" w:rsidRPr="00510E97" w:rsidRDefault="001C14F9" w:rsidP="001C14F9">
      <w:pPr>
        <w:rPr>
          <w:rFonts w:ascii="Arial" w:hAnsi="Arial" w:cs="Arial"/>
        </w:rPr>
      </w:pPr>
      <w:r w:rsidRPr="00510E97">
        <w:rPr>
          <w:rFonts w:ascii="Arial" w:hAnsi="Arial" w:cs="Arial"/>
          <w:b/>
          <w:sz w:val="22"/>
          <w:u w:val="single"/>
        </w:rPr>
        <w:t>P</w:t>
      </w:r>
      <w:r w:rsidRPr="00510E97">
        <w:rPr>
          <w:rFonts w:ascii="Arial" w:hAnsi="Arial" w:cs="Arial"/>
          <w:b/>
          <w:caps/>
          <w:sz w:val="22"/>
          <w:u w:val="single"/>
        </w:rPr>
        <w:t>rofessional Affiliations</w:t>
      </w:r>
    </w:p>
    <w:p w14:paraId="59FC82FF" w14:textId="77777777" w:rsidR="001C14F9" w:rsidRPr="00510E97" w:rsidRDefault="001C14F9" w:rsidP="001C14F9">
      <w:pPr>
        <w:rPr>
          <w:rFonts w:ascii="Arial" w:hAnsi="Arial" w:cs="Arial"/>
        </w:rPr>
      </w:pPr>
    </w:p>
    <w:p w14:paraId="473A4B60" w14:textId="77777777" w:rsidR="001C14F9" w:rsidRPr="00510E97" w:rsidRDefault="001C14F9" w:rsidP="001C14F9">
      <w:pPr>
        <w:rPr>
          <w:rFonts w:ascii="Arial" w:hAnsi="Arial" w:cs="Arial"/>
        </w:rPr>
      </w:pPr>
      <w:r w:rsidRPr="00510E97">
        <w:rPr>
          <w:rFonts w:ascii="Arial" w:hAnsi="Arial" w:cs="Arial"/>
        </w:rPr>
        <w:t xml:space="preserve">National Council of Family Relations </w:t>
      </w:r>
    </w:p>
    <w:p w14:paraId="226A7A71" w14:textId="77777777" w:rsidR="001C14F9" w:rsidRPr="00510E97" w:rsidRDefault="001C14F9" w:rsidP="001C14F9">
      <w:pPr>
        <w:rPr>
          <w:rFonts w:ascii="Arial" w:hAnsi="Arial" w:cs="Arial"/>
        </w:rPr>
      </w:pPr>
      <w:r w:rsidRPr="00510E97">
        <w:rPr>
          <w:rFonts w:ascii="Arial" w:hAnsi="Arial" w:cs="Arial"/>
        </w:rPr>
        <w:t>Groves Conference on Marriage and Family – Formerly “Invitation only” organization</w:t>
      </w:r>
    </w:p>
    <w:p w14:paraId="69E80F59" w14:textId="77777777" w:rsidR="001C14F9" w:rsidRPr="00510E97" w:rsidRDefault="001C14F9" w:rsidP="001C14F9">
      <w:pPr>
        <w:rPr>
          <w:rFonts w:ascii="Arial" w:hAnsi="Arial" w:cs="Arial"/>
        </w:rPr>
      </w:pPr>
      <w:r w:rsidRPr="00510E97">
        <w:rPr>
          <w:rFonts w:ascii="Arial" w:hAnsi="Arial" w:cs="Arial"/>
        </w:rPr>
        <w:t>American Public Health Association</w:t>
      </w:r>
    </w:p>
    <w:p w14:paraId="06A1C26C" w14:textId="77777777" w:rsidR="001C14F9" w:rsidRPr="00510E97" w:rsidRDefault="001C14F9" w:rsidP="001C14F9">
      <w:pPr>
        <w:rPr>
          <w:rFonts w:ascii="Arial" w:hAnsi="Arial" w:cs="Arial"/>
        </w:rPr>
      </w:pPr>
      <w:r w:rsidRPr="00510E97">
        <w:rPr>
          <w:rFonts w:ascii="Arial" w:hAnsi="Arial" w:cs="Arial"/>
        </w:rPr>
        <w:t>Society for the Scientific Study of Sexuality</w:t>
      </w:r>
    </w:p>
    <w:p w14:paraId="06AC4ABB" w14:textId="77777777" w:rsidR="001C14F9" w:rsidRPr="00510E97" w:rsidRDefault="001C14F9" w:rsidP="001C14F9">
      <w:pPr>
        <w:rPr>
          <w:rFonts w:ascii="Arial" w:hAnsi="Arial" w:cs="Arial"/>
        </w:rPr>
      </w:pPr>
      <w:r w:rsidRPr="00510E97">
        <w:rPr>
          <w:rFonts w:ascii="Arial" w:hAnsi="Arial" w:cs="Arial"/>
        </w:rPr>
        <w:t>American Educational Research Association</w:t>
      </w:r>
    </w:p>
    <w:p w14:paraId="1ABBA2D4" w14:textId="77777777" w:rsidR="001C14F9" w:rsidRPr="00510E97" w:rsidRDefault="001C14F9" w:rsidP="001C14F9">
      <w:pPr>
        <w:rPr>
          <w:rFonts w:ascii="Arial" w:hAnsi="Arial" w:cs="Arial"/>
          <w:b/>
          <w:sz w:val="22"/>
          <w:szCs w:val="22"/>
          <w:u w:val="single"/>
        </w:rPr>
      </w:pPr>
    </w:p>
    <w:p w14:paraId="2B627004" w14:textId="77777777" w:rsidR="001C14F9" w:rsidRPr="00510E97" w:rsidRDefault="001C14F9" w:rsidP="001C14F9">
      <w:pPr>
        <w:rPr>
          <w:rFonts w:ascii="Arial" w:hAnsi="Arial" w:cs="Arial"/>
          <w:b/>
          <w:sz w:val="22"/>
          <w:szCs w:val="22"/>
          <w:u w:val="single"/>
        </w:rPr>
      </w:pPr>
    </w:p>
    <w:p w14:paraId="7A700A7D" w14:textId="77777777" w:rsidR="001C14F9" w:rsidRPr="00510E97" w:rsidRDefault="001C14F9" w:rsidP="001C14F9">
      <w:pPr>
        <w:rPr>
          <w:rFonts w:ascii="Arial" w:hAnsi="Arial" w:cs="Arial"/>
          <w:b/>
          <w:sz w:val="22"/>
          <w:szCs w:val="22"/>
          <w:u w:val="single"/>
        </w:rPr>
      </w:pPr>
    </w:p>
    <w:p w14:paraId="374F50BA" w14:textId="77777777" w:rsidR="001C14F9" w:rsidRPr="00510E97" w:rsidRDefault="001C14F9" w:rsidP="001C14F9">
      <w:pPr>
        <w:rPr>
          <w:rFonts w:ascii="Arial" w:hAnsi="Arial" w:cs="Arial"/>
          <w:b/>
          <w:sz w:val="22"/>
          <w:szCs w:val="22"/>
          <w:u w:val="single"/>
        </w:rPr>
      </w:pPr>
      <w:r w:rsidRPr="00510E97">
        <w:rPr>
          <w:rFonts w:ascii="Arial" w:hAnsi="Arial" w:cs="Arial"/>
          <w:b/>
          <w:sz w:val="22"/>
          <w:szCs w:val="22"/>
          <w:u w:val="single"/>
        </w:rPr>
        <w:t>OTHER NATIONAL BOARD POSITIONS</w:t>
      </w:r>
    </w:p>
    <w:p w14:paraId="78D8B806" w14:textId="77777777" w:rsidR="001C14F9" w:rsidRPr="00510E97" w:rsidRDefault="001C14F9" w:rsidP="001C14F9">
      <w:pPr>
        <w:rPr>
          <w:rFonts w:ascii="Arial" w:hAnsi="Arial" w:cs="Arial"/>
          <w:b/>
          <w:sz w:val="22"/>
          <w:szCs w:val="22"/>
          <w:u w:val="single"/>
        </w:rPr>
      </w:pPr>
    </w:p>
    <w:p w14:paraId="2D18B0D2" w14:textId="77777777" w:rsidR="001C14F9" w:rsidRPr="00510E97" w:rsidRDefault="001C14F9" w:rsidP="001C14F9">
      <w:pPr>
        <w:ind w:firstLine="720"/>
        <w:rPr>
          <w:rFonts w:ascii="Arial" w:hAnsi="Arial" w:cs="Arial"/>
        </w:rPr>
      </w:pPr>
      <w:r w:rsidRPr="00510E97">
        <w:rPr>
          <w:rFonts w:ascii="Arial" w:hAnsi="Arial" w:cs="Arial"/>
          <w:b/>
        </w:rPr>
        <w:t xml:space="preserve">Elected Co-Chairperson, </w:t>
      </w:r>
      <w:r w:rsidRPr="00510E97">
        <w:rPr>
          <w:rFonts w:ascii="Arial" w:hAnsi="Arial" w:cs="Arial"/>
        </w:rPr>
        <w:t>Inclusion and Diversity Committee,</w:t>
      </w:r>
      <w:r w:rsidRPr="00510E97">
        <w:rPr>
          <w:rFonts w:ascii="Arial" w:hAnsi="Arial" w:cs="Arial"/>
          <w:b/>
        </w:rPr>
        <w:t xml:space="preserve"> </w:t>
      </w:r>
      <w:r w:rsidRPr="00510E97">
        <w:rPr>
          <w:rFonts w:ascii="Arial" w:hAnsi="Arial" w:cs="Arial"/>
        </w:rPr>
        <w:t>National Council on Family Relations, 2010-2013.</w:t>
      </w:r>
    </w:p>
    <w:p w14:paraId="27443ED5" w14:textId="77777777" w:rsidR="001C14F9" w:rsidRPr="00510E97" w:rsidRDefault="001C14F9" w:rsidP="001C14F9">
      <w:pPr>
        <w:rPr>
          <w:rFonts w:ascii="Arial" w:hAnsi="Arial" w:cs="Arial"/>
          <w:b/>
        </w:rPr>
      </w:pPr>
    </w:p>
    <w:p w14:paraId="002B435B" w14:textId="77777777" w:rsidR="001C14F9" w:rsidRPr="00510E97" w:rsidRDefault="001C14F9" w:rsidP="001C14F9">
      <w:pPr>
        <w:ind w:firstLine="720"/>
        <w:rPr>
          <w:rFonts w:ascii="Arial" w:hAnsi="Arial" w:cs="Arial"/>
        </w:rPr>
      </w:pPr>
      <w:r w:rsidRPr="00510E97">
        <w:rPr>
          <w:rFonts w:ascii="Arial" w:hAnsi="Arial" w:cs="Arial"/>
          <w:b/>
        </w:rPr>
        <w:t xml:space="preserve">Elected Board Member-At-Large, </w:t>
      </w:r>
      <w:r w:rsidRPr="00510E97">
        <w:rPr>
          <w:rFonts w:ascii="Arial" w:hAnsi="Arial" w:cs="Arial"/>
        </w:rPr>
        <w:t>Groves Conference on Marriage and Family - “Invitation only” organization for the scholarship of research on marriages and families, Three year term (2009-10; 2010-11; 2011-12).</w:t>
      </w:r>
    </w:p>
    <w:p w14:paraId="16C3A299" w14:textId="77777777" w:rsidR="001C14F9" w:rsidRPr="00510E97" w:rsidRDefault="001C14F9" w:rsidP="001C14F9">
      <w:pPr>
        <w:rPr>
          <w:rFonts w:ascii="Arial" w:hAnsi="Arial" w:cs="Arial"/>
        </w:rPr>
      </w:pPr>
    </w:p>
    <w:p w14:paraId="6A418552" w14:textId="77777777" w:rsidR="001C14F9" w:rsidRPr="00510E97" w:rsidRDefault="001C14F9" w:rsidP="001C14F9">
      <w:pPr>
        <w:ind w:firstLine="720"/>
        <w:rPr>
          <w:rFonts w:ascii="Arial" w:hAnsi="Arial" w:cs="Arial"/>
        </w:rPr>
      </w:pPr>
      <w:r w:rsidRPr="00510E97">
        <w:rPr>
          <w:rFonts w:ascii="Arial" w:hAnsi="Arial" w:cs="Arial"/>
          <w:b/>
        </w:rPr>
        <w:t xml:space="preserve">Elected Board Secretary, </w:t>
      </w:r>
      <w:r w:rsidRPr="00510E97">
        <w:rPr>
          <w:rFonts w:ascii="Arial" w:hAnsi="Arial" w:cs="Arial"/>
        </w:rPr>
        <w:t>Groves Conference on Marriage and Family - “Invitation only” organization for the scholarship of research on marriages and families, Three year term (2012-13; 2013-14; 2014-15).</w:t>
      </w:r>
    </w:p>
    <w:p w14:paraId="6EA49CC5" w14:textId="77777777" w:rsidR="001C14F9" w:rsidRPr="00510E97" w:rsidRDefault="001C14F9" w:rsidP="001C14F9">
      <w:pPr>
        <w:rPr>
          <w:rFonts w:ascii="Arial" w:hAnsi="Arial" w:cs="Arial"/>
        </w:rPr>
      </w:pPr>
    </w:p>
    <w:p w14:paraId="3C1F18E5" w14:textId="77777777" w:rsidR="001C14F9" w:rsidRPr="00510E97" w:rsidRDefault="001C14F9" w:rsidP="001C14F9">
      <w:pPr>
        <w:ind w:firstLine="720"/>
        <w:rPr>
          <w:rFonts w:ascii="Arial" w:hAnsi="Arial" w:cs="Arial"/>
          <w:b/>
        </w:rPr>
      </w:pPr>
      <w:r w:rsidRPr="00510E97">
        <w:rPr>
          <w:rFonts w:ascii="Arial" w:hAnsi="Arial" w:cs="Arial"/>
          <w:b/>
        </w:rPr>
        <w:lastRenderedPageBreak/>
        <w:t>Invited Board Member</w:t>
      </w:r>
      <w:r w:rsidRPr="00510E97">
        <w:rPr>
          <w:rFonts w:ascii="Arial" w:hAnsi="Arial" w:cs="Arial"/>
        </w:rPr>
        <w:t xml:space="preserve">, Inclusion and Diversity Committee National Council on Family Relations, 2010-2011. </w:t>
      </w:r>
    </w:p>
    <w:p w14:paraId="100ACF41" w14:textId="77777777" w:rsidR="001C14F9" w:rsidRPr="00510E97" w:rsidRDefault="001C14F9" w:rsidP="001C14F9">
      <w:pPr>
        <w:pStyle w:val="PlainText"/>
        <w:rPr>
          <w:rFonts w:ascii="Arial" w:hAnsi="Arial" w:cs="Arial"/>
          <w:b/>
          <w:sz w:val="20"/>
          <w:szCs w:val="20"/>
        </w:rPr>
      </w:pPr>
    </w:p>
    <w:p w14:paraId="09BD9DB9" w14:textId="77777777" w:rsidR="001C14F9" w:rsidRPr="00510E97" w:rsidRDefault="001C14F9" w:rsidP="001C14F9">
      <w:pPr>
        <w:ind w:firstLine="720"/>
        <w:rPr>
          <w:rFonts w:ascii="Arial" w:hAnsi="Arial" w:cs="Arial"/>
        </w:rPr>
      </w:pPr>
      <w:r w:rsidRPr="00510E97">
        <w:rPr>
          <w:rFonts w:ascii="Arial" w:hAnsi="Arial" w:cs="Arial"/>
          <w:b/>
        </w:rPr>
        <w:t xml:space="preserve">Core Leadership Faculty Fellow, </w:t>
      </w:r>
      <w:r w:rsidRPr="00510E97">
        <w:rPr>
          <w:rFonts w:ascii="Arial" w:hAnsi="Arial" w:cs="Arial"/>
        </w:rPr>
        <w:t xml:space="preserve">Center for the Study of Health Disparities, Texas A&amp;M University, College Station, TX, 2007 - Current. </w:t>
      </w:r>
    </w:p>
    <w:p w14:paraId="4A588305" w14:textId="77777777" w:rsidR="001C14F9" w:rsidRPr="00510E97" w:rsidRDefault="001C14F9" w:rsidP="001C14F9">
      <w:pPr>
        <w:ind w:firstLine="720"/>
        <w:rPr>
          <w:rFonts w:ascii="Arial" w:hAnsi="Arial" w:cs="Arial"/>
        </w:rPr>
      </w:pPr>
    </w:p>
    <w:p w14:paraId="40A7353A" w14:textId="77777777" w:rsidR="001C14F9" w:rsidRPr="00510E97" w:rsidRDefault="001C14F9" w:rsidP="001C14F9">
      <w:pPr>
        <w:ind w:firstLine="720"/>
        <w:rPr>
          <w:rFonts w:ascii="Arial" w:hAnsi="Arial" w:cs="Arial"/>
        </w:rPr>
      </w:pPr>
      <w:r w:rsidRPr="00510E97">
        <w:rPr>
          <w:rFonts w:ascii="Arial" w:hAnsi="Arial" w:cs="Arial"/>
          <w:b/>
        </w:rPr>
        <w:t xml:space="preserve">Invited Member, </w:t>
      </w:r>
      <w:r w:rsidRPr="00510E97">
        <w:rPr>
          <w:rFonts w:ascii="Arial" w:hAnsi="Arial" w:cs="Arial"/>
        </w:rPr>
        <w:t>Society for the Scientific Study of Sexuality</w:t>
      </w:r>
      <w:r w:rsidRPr="00510E97">
        <w:rPr>
          <w:rFonts w:ascii="Arial" w:hAnsi="Arial" w:cs="Arial"/>
          <w:b/>
        </w:rPr>
        <w:t xml:space="preserve">, </w:t>
      </w:r>
      <w:r w:rsidRPr="00510E97">
        <w:rPr>
          <w:rFonts w:ascii="Arial" w:hAnsi="Arial" w:cs="Arial"/>
        </w:rPr>
        <w:t xml:space="preserve">Program and Continuing Education Committee for the 50th Anniversary, Indianapolis, IN, November 7-11, 2007 </w:t>
      </w:r>
    </w:p>
    <w:p w14:paraId="69B1C6D0" w14:textId="77777777" w:rsidR="001C14F9" w:rsidRPr="00510E97" w:rsidRDefault="001C14F9" w:rsidP="001C14F9">
      <w:pPr>
        <w:rPr>
          <w:rFonts w:ascii="Arial" w:hAnsi="Arial" w:cs="Arial"/>
          <w:b/>
        </w:rPr>
      </w:pPr>
    </w:p>
    <w:p w14:paraId="6425041C" w14:textId="77777777" w:rsidR="001C14F9" w:rsidRPr="00510E97" w:rsidRDefault="001C14F9" w:rsidP="001C14F9">
      <w:pPr>
        <w:ind w:firstLine="720"/>
        <w:rPr>
          <w:rFonts w:ascii="Arial" w:hAnsi="Arial" w:cs="Arial"/>
        </w:rPr>
      </w:pPr>
      <w:r w:rsidRPr="00510E97">
        <w:rPr>
          <w:rFonts w:ascii="Arial" w:hAnsi="Arial" w:cs="Arial"/>
          <w:b/>
        </w:rPr>
        <w:t xml:space="preserve">Member, </w:t>
      </w:r>
      <w:r w:rsidRPr="00510E97">
        <w:rPr>
          <w:rFonts w:ascii="Arial" w:hAnsi="Arial" w:cs="Arial"/>
        </w:rPr>
        <w:t>Oral History Project,</w:t>
      </w:r>
      <w:r w:rsidRPr="00510E97">
        <w:rPr>
          <w:rFonts w:ascii="Arial" w:hAnsi="Arial" w:cs="Arial"/>
          <w:b/>
        </w:rPr>
        <w:t xml:space="preserve"> </w:t>
      </w:r>
      <w:r w:rsidRPr="00510E97">
        <w:rPr>
          <w:rFonts w:ascii="Arial" w:hAnsi="Arial" w:cs="Arial"/>
        </w:rPr>
        <w:t>Ethnic Minorities Section</w:t>
      </w:r>
      <w:r w:rsidRPr="00510E97">
        <w:rPr>
          <w:rFonts w:ascii="Arial" w:hAnsi="Arial" w:cs="Arial"/>
          <w:b/>
        </w:rPr>
        <w:t xml:space="preserve"> - </w:t>
      </w:r>
      <w:r w:rsidRPr="00510E97">
        <w:rPr>
          <w:rFonts w:ascii="Arial" w:hAnsi="Arial" w:cs="Arial"/>
        </w:rPr>
        <w:t xml:space="preserve">National Council of Family Relations, 2004 – present. </w:t>
      </w:r>
    </w:p>
    <w:p w14:paraId="7B1B8B3F" w14:textId="77777777" w:rsidR="001C14F9" w:rsidRPr="00510E97" w:rsidRDefault="001C14F9" w:rsidP="001C14F9">
      <w:pPr>
        <w:rPr>
          <w:rFonts w:ascii="Arial" w:hAnsi="Arial" w:cs="Arial"/>
        </w:rPr>
      </w:pPr>
    </w:p>
    <w:p w14:paraId="6AB9F15C" w14:textId="77777777" w:rsidR="001C14F9" w:rsidRPr="00510E97" w:rsidRDefault="001C14F9" w:rsidP="001C14F9">
      <w:pPr>
        <w:rPr>
          <w:rFonts w:ascii="Arial" w:hAnsi="Arial" w:cs="Arial"/>
          <w:b/>
        </w:rPr>
      </w:pPr>
    </w:p>
    <w:p w14:paraId="7A6D51D3"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(2014).  Invited by School of Public Health-Bloomington Dean Torabi to serve on the search committee for the Executive Associate Dean of Academic Affairs, School Level.</w:t>
      </w:r>
    </w:p>
    <w:p w14:paraId="4EE91213" w14:textId="77777777" w:rsidR="001C14F9" w:rsidRPr="00510E97" w:rsidRDefault="001C14F9" w:rsidP="001C14F9">
      <w:pPr>
        <w:ind w:firstLine="720"/>
        <w:rPr>
          <w:rFonts w:ascii="Arial" w:hAnsi="Arial" w:cs="Arial"/>
        </w:rPr>
      </w:pPr>
    </w:p>
    <w:p w14:paraId="5E6737A5"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(2014).  Invited by School of Public Health-Bloomington Dean Torabi to serve on the search committee for the Assistant Dean for Student Academic, School Level.</w:t>
      </w:r>
    </w:p>
    <w:p w14:paraId="38CE9F7D" w14:textId="77777777" w:rsidR="001C14F9" w:rsidRPr="00510E97" w:rsidRDefault="001C14F9" w:rsidP="001C14F9">
      <w:pPr>
        <w:rPr>
          <w:rFonts w:ascii="Arial" w:hAnsi="Arial" w:cs="Arial"/>
          <w:b/>
        </w:rPr>
      </w:pPr>
    </w:p>
    <w:p w14:paraId="69C9637C"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(2013-14). Served as the Elected Secretary of the Bloomington Faculty Council for Indiana University-Bloomington. The officers of the Bloomington Faculty Council include the Presiding Officer (the IU Bloomington Provost), the President of the Bloomington Faculty Council, the Secretary (Elected Maresa Murray 2013-2014), the Parliamentarian, and three Executive Committee members. The President of the Bloomington Faculty Council, Secretary and Parliamentarian members are elected from among the elected Council members each spring.  The Bloomington Faculty Council is a representative body of elected members from the Bloomington campus of Indiana University. During the early 1970s, Indiana University experienced a reorganization of the system administration which created a University Faculty Council responsible for faculty governance of the eight IU campuses and a Bloomington Faculty Council responsible for faculty governance on the Bloomington campus. With the adoption of the Constitution of the Bloomington Faculty of Indiana University on May 6, 1975, the authority of faculty members on the Bloomington campus was solidified.</w:t>
      </w:r>
    </w:p>
    <w:p w14:paraId="6DFA8D85" w14:textId="77777777" w:rsidR="001C14F9" w:rsidRPr="00510E97" w:rsidRDefault="001C14F9" w:rsidP="001C14F9">
      <w:pPr>
        <w:ind w:firstLine="720"/>
        <w:rPr>
          <w:rFonts w:ascii="Arial" w:hAnsi="Arial" w:cs="Arial"/>
          <w:b/>
        </w:rPr>
      </w:pPr>
    </w:p>
    <w:p w14:paraId="401422B9"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(2013-14).  Author and sole administrator for the Executive Summarized Reports (usually 5-10 single-spaced pages) of each public meeting (approximately 13 scheduled meetings 2013-2014) of the Bloomington Faculty Council.  As Elected Secretary, these reports are sometimes shared with my colleagues on the Executive Committee of the Bloomington Faculty Council, before distributing each one to the 1,400+ faculty members employed at Indiana University-Bloomington.  There will be approximately 13 Executive Summaries distributed in the 2013-2014 Academic Year.  Each one of my distributed BFC Executive Summary Reports is followed by a transcript (created by a team of individuals) of each BFC meeting, which is posted on the IUB BFC website.</w:t>
      </w:r>
    </w:p>
    <w:p w14:paraId="5F84F357" w14:textId="77777777" w:rsidR="001C14F9" w:rsidRPr="00510E97" w:rsidRDefault="001C14F9" w:rsidP="001C14F9">
      <w:pPr>
        <w:ind w:firstLine="720"/>
        <w:rPr>
          <w:rFonts w:ascii="Arial" w:hAnsi="Arial" w:cs="Arial"/>
          <w:b/>
        </w:rPr>
      </w:pPr>
    </w:p>
    <w:p w14:paraId="0A782C2C"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(2013-14). Member of the university-wide 8-person Executive Committee Board, as Elected Secretary of the Bloomington Faculty Council for Indiana University-Bloomington. There are approximately 13 scheduled meetings held in Bryan Hall, as well as emergency meetings that emerge, as needed, as dictated by faculty concerns on the IUB campus.</w:t>
      </w:r>
    </w:p>
    <w:p w14:paraId="3F43461D" w14:textId="77777777" w:rsidR="001C14F9" w:rsidRPr="00510E97" w:rsidRDefault="001C14F9" w:rsidP="001C14F9">
      <w:pPr>
        <w:ind w:firstLine="720"/>
        <w:rPr>
          <w:rFonts w:ascii="Arial" w:hAnsi="Arial" w:cs="Arial"/>
          <w:b/>
        </w:rPr>
      </w:pPr>
    </w:p>
    <w:p w14:paraId="12E58DDF"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(2010-13). Invited Minority Faculty Representative from Indiana University for The Indiana Minority Health Coalition (IMHC) is a non-profit organization whose vision is to ensure that “no ethnic/minority child, adolescent or adult will experience preventable health conditions at any greater rate than non-minorities." IMHC was created in 1992 by local coalitions united in an effort to address the disparities that exist between minority and Caucasian populations.</w:t>
      </w:r>
    </w:p>
    <w:p w14:paraId="0B80547E" w14:textId="77777777" w:rsidR="001C14F9" w:rsidRPr="00510E97" w:rsidRDefault="001C14F9" w:rsidP="001C14F9">
      <w:pPr>
        <w:rPr>
          <w:rFonts w:ascii="Arial" w:hAnsi="Arial" w:cs="Arial"/>
        </w:rPr>
      </w:pPr>
    </w:p>
    <w:p w14:paraId="55362D41"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(2013). Member of doctoral committee for </w:t>
      </w:r>
      <w:proofErr w:type="spellStart"/>
      <w:r w:rsidRPr="00510E97">
        <w:rPr>
          <w:rFonts w:ascii="Arial" w:hAnsi="Arial" w:cs="Arial"/>
        </w:rPr>
        <w:t>Darlessa</w:t>
      </w:r>
      <w:proofErr w:type="spellEnd"/>
      <w:r w:rsidRPr="00510E97">
        <w:rPr>
          <w:rFonts w:ascii="Arial" w:hAnsi="Arial" w:cs="Arial"/>
        </w:rPr>
        <w:t xml:space="preserve"> Doss, who has now graduated and serves as an Assistant Professor at Indiana State University.</w:t>
      </w:r>
    </w:p>
    <w:p w14:paraId="1A72FB65" w14:textId="77777777" w:rsidR="001C14F9" w:rsidRPr="00510E97" w:rsidRDefault="001C14F9" w:rsidP="001C14F9">
      <w:pPr>
        <w:ind w:firstLine="720"/>
        <w:rPr>
          <w:rFonts w:ascii="Arial" w:hAnsi="Arial" w:cs="Arial"/>
          <w:b/>
        </w:rPr>
      </w:pPr>
    </w:p>
    <w:p w14:paraId="482310EE"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(2011-13).  For the 2nd consecutive year, served as an Invited Mentor and Undergraduate Research Chair for Sarah Thomas in the McNair Research Program, which serves as a training opportunity for first-in-college undergraduates helping to prepare them for graduate school, , Indiana University, Bloomington, IN.</w:t>
      </w:r>
    </w:p>
    <w:p w14:paraId="044D5FFE" w14:textId="77777777" w:rsidR="001C14F9" w:rsidRPr="00510E97" w:rsidRDefault="001C14F9" w:rsidP="001C14F9">
      <w:pPr>
        <w:ind w:firstLine="720"/>
        <w:rPr>
          <w:rFonts w:ascii="Arial" w:hAnsi="Arial" w:cs="Arial"/>
          <w:b/>
        </w:rPr>
      </w:pPr>
    </w:p>
    <w:p w14:paraId="27684B79" w14:textId="77777777" w:rsidR="001C14F9" w:rsidRPr="00510E97" w:rsidRDefault="001C14F9" w:rsidP="001C14F9">
      <w:pPr>
        <w:ind w:firstLine="720"/>
        <w:rPr>
          <w:rFonts w:ascii="Arial" w:hAnsi="Arial" w:cs="Arial"/>
        </w:rPr>
      </w:pPr>
      <w:r w:rsidRPr="00510E97">
        <w:rPr>
          <w:rFonts w:ascii="Arial" w:hAnsi="Arial" w:cs="Arial"/>
          <w:b/>
        </w:rPr>
        <w:t xml:space="preserve">Murray, M.  </w:t>
      </w:r>
      <w:r w:rsidRPr="00510E97">
        <w:rPr>
          <w:rFonts w:ascii="Arial" w:hAnsi="Arial" w:cs="Arial"/>
        </w:rPr>
        <w:t>(2010-13). Created and Facilitated a Mentorship Program entitled “Academic Life Coaching:  Increasing Retention of Underrepresented Minority Female Students at Indiana University.”  Students self-selected and volunteered to engage with this program, which also worked with the GROUPS Program for first-in-family college students identified as at-risk, Indiana University, Bloomington, IN.</w:t>
      </w:r>
    </w:p>
    <w:p w14:paraId="67241D46" w14:textId="77777777" w:rsidR="001C14F9" w:rsidRPr="00510E97" w:rsidRDefault="001C14F9" w:rsidP="001C449E">
      <w:pPr>
        <w:pStyle w:val="Heading6"/>
        <w:rPr>
          <w:caps/>
        </w:rPr>
      </w:pPr>
    </w:p>
    <w:p w14:paraId="6F83E8BC" w14:textId="77777777" w:rsidR="001C449E" w:rsidRPr="00510E97" w:rsidRDefault="001C449E" w:rsidP="001C449E">
      <w:pPr>
        <w:pStyle w:val="Heading6"/>
        <w:rPr>
          <w:caps/>
        </w:rPr>
      </w:pPr>
      <w:r w:rsidRPr="00510E97">
        <w:rPr>
          <w:caps/>
        </w:rPr>
        <w:t>Funded pedagogical and project awards</w:t>
      </w:r>
    </w:p>
    <w:p w14:paraId="32845A20" w14:textId="77777777" w:rsidR="001C449E" w:rsidRPr="00510E97" w:rsidRDefault="001C449E" w:rsidP="001C449E">
      <w:pPr>
        <w:ind w:firstLine="720"/>
        <w:rPr>
          <w:rFonts w:ascii="Arial" w:hAnsi="Arial" w:cs="Arial"/>
          <w:b/>
        </w:rPr>
      </w:pPr>
    </w:p>
    <w:p w14:paraId="1A8251C6" w14:textId="77777777" w:rsidR="001C449E" w:rsidRPr="00510E97" w:rsidRDefault="001C449E" w:rsidP="001C449E">
      <w:pPr>
        <w:ind w:firstLine="720"/>
        <w:rPr>
          <w:rFonts w:ascii="Arial" w:hAnsi="Arial" w:cs="Arial"/>
          <w:b/>
        </w:rPr>
      </w:pPr>
      <w:r w:rsidRPr="00510E97">
        <w:rPr>
          <w:rFonts w:ascii="Arial" w:hAnsi="Arial" w:cs="Arial"/>
          <w:b/>
        </w:rPr>
        <w:t xml:space="preserve">Murray, M. </w:t>
      </w:r>
      <w:r w:rsidRPr="00510E97">
        <w:rPr>
          <w:rFonts w:ascii="Arial" w:hAnsi="Arial" w:cs="Arial"/>
        </w:rPr>
        <w:t>and Newman, S.D.</w:t>
      </w:r>
      <w:r w:rsidRPr="00510E97">
        <w:rPr>
          <w:rFonts w:ascii="Arial" w:hAnsi="Arial" w:cs="Arial"/>
          <w:b/>
        </w:rPr>
        <w:t xml:space="preserve">  </w:t>
      </w:r>
      <w:r w:rsidRPr="00510E97">
        <w:rPr>
          <w:rFonts w:ascii="Arial" w:hAnsi="Arial" w:cs="Arial"/>
        </w:rPr>
        <w:t>(2011). “</w:t>
      </w:r>
      <w:r w:rsidRPr="00510E97">
        <w:rPr>
          <w:rFonts w:ascii="Arial" w:hAnsi="Arial" w:cs="Arial"/>
          <w:iCs/>
          <w:lang w:val="en"/>
        </w:rPr>
        <w:t>Blackness, Media, and Self-Concept.”</w:t>
      </w:r>
      <w:r w:rsidRPr="00510E97">
        <w:rPr>
          <w:rFonts w:ascii="Arial" w:hAnsi="Arial" w:cs="Arial"/>
          <w:lang w:val="en"/>
        </w:rPr>
        <w:t xml:space="preserve"> </w:t>
      </w:r>
      <w:r w:rsidRPr="00510E97">
        <w:rPr>
          <w:rStyle w:val="Emphasis"/>
          <w:rFonts w:ascii="Arial" w:hAnsi="Arial" w:cs="Arial"/>
          <w:i w:val="0"/>
        </w:rPr>
        <w:t xml:space="preserve">Sponsored by Telluride Association Summer Seminars at Cornell University and University of Michigan.  Innovative pedagogical seminar for 18 selected minority honors students from different cities in the U.S., hosted at Indiana University, </w:t>
      </w:r>
      <w:r w:rsidRPr="00510E97">
        <w:rPr>
          <w:rFonts w:ascii="Arial" w:hAnsi="Arial" w:cs="Arial"/>
        </w:rPr>
        <w:t xml:space="preserve">June 27 – August 6, 2011. </w:t>
      </w:r>
      <w:r w:rsidRPr="00510E97">
        <w:rPr>
          <w:rFonts w:ascii="Arial" w:hAnsi="Arial" w:cs="Arial"/>
          <w:b/>
        </w:rPr>
        <w:t xml:space="preserve"> Co-Instructor.  (Project Award - $10,000).  </w:t>
      </w:r>
    </w:p>
    <w:p w14:paraId="1487CBBC" w14:textId="77777777" w:rsidR="001C449E" w:rsidRPr="00510E97" w:rsidRDefault="001C449E" w:rsidP="001C449E">
      <w:pPr>
        <w:ind w:firstLine="720"/>
        <w:rPr>
          <w:rFonts w:ascii="Arial" w:hAnsi="Arial" w:cs="Arial"/>
          <w:b/>
        </w:rPr>
      </w:pPr>
    </w:p>
    <w:p w14:paraId="389FA49E" w14:textId="77777777" w:rsidR="001C449E" w:rsidRPr="00510E97" w:rsidRDefault="001C449E" w:rsidP="001C449E">
      <w:pPr>
        <w:ind w:firstLine="720"/>
        <w:rPr>
          <w:rFonts w:ascii="Arial" w:hAnsi="Arial" w:cs="Arial"/>
          <w:b/>
        </w:rPr>
      </w:pPr>
      <w:r w:rsidRPr="00510E97">
        <w:rPr>
          <w:rFonts w:ascii="Arial" w:hAnsi="Arial" w:cs="Arial"/>
          <w:b/>
        </w:rPr>
        <w:t xml:space="preserve">Murray, M.  </w:t>
      </w:r>
      <w:r w:rsidRPr="00510E97">
        <w:rPr>
          <w:rFonts w:ascii="Arial" w:hAnsi="Arial" w:cs="Arial"/>
        </w:rPr>
        <w:t xml:space="preserve">(2010). Trustee Teaching Award, School of Health, Physical Education, and Recreation, Indiana University.  </w:t>
      </w:r>
      <w:r w:rsidRPr="00510E97">
        <w:rPr>
          <w:rFonts w:ascii="Arial" w:hAnsi="Arial" w:cs="Arial"/>
          <w:b/>
        </w:rPr>
        <w:t xml:space="preserve">Recipient (Teaching Award - $2,500). </w:t>
      </w:r>
    </w:p>
    <w:p w14:paraId="5F7B1983" w14:textId="77777777" w:rsidR="001C449E" w:rsidRPr="00510E97" w:rsidRDefault="001C449E" w:rsidP="001C449E">
      <w:pPr>
        <w:ind w:firstLine="720"/>
        <w:rPr>
          <w:rFonts w:ascii="Arial" w:hAnsi="Arial" w:cs="Arial"/>
          <w:b/>
        </w:rPr>
      </w:pPr>
    </w:p>
    <w:p w14:paraId="108EA7CF" w14:textId="77777777" w:rsidR="001C449E" w:rsidRPr="00510E97" w:rsidRDefault="001C449E" w:rsidP="001C449E">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(2009). Trustee Teaching Award, School of Health, Physical Education, and Recreation, Indiana University.  </w:t>
      </w:r>
      <w:r w:rsidRPr="00510E97">
        <w:rPr>
          <w:rFonts w:ascii="Arial" w:hAnsi="Arial" w:cs="Arial"/>
          <w:b/>
        </w:rPr>
        <w:t xml:space="preserve">Award Recipient (Teaching Award - $2,500).  </w:t>
      </w:r>
    </w:p>
    <w:p w14:paraId="4BC87548" w14:textId="77777777" w:rsidR="001C449E" w:rsidRPr="00510E97" w:rsidRDefault="001C449E" w:rsidP="001C449E">
      <w:pPr>
        <w:ind w:firstLine="720"/>
        <w:rPr>
          <w:rFonts w:ascii="Arial" w:hAnsi="Arial" w:cs="Arial"/>
          <w:b/>
        </w:rPr>
      </w:pPr>
    </w:p>
    <w:p w14:paraId="64483720" w14:textId="77777777" w:rsidR="001C449E" w:rsidRPr="00510E97" w:rsidRDefault="001C449E" w:rsidP="001C449E">
      <w:pPr>
        <w:ind w:firstLine="720"/>
        <w:rPr>
          <w:rFonts w:ascii="Arial" w:hAnsi="Arial" w:cs="Arial"/>
          <w:b/>
        </w:rPr>
      </w:pPr>
      <w:r w:rsidRPr="00510E97">
        <w:rPr>
          <w:rFonts w:ascii="Arial" w:hAnsi="Arial" w:cs="Arial"/>
          <w:b/>
        </w:rPr>
        <w:t xml:space="preserve">Murray, M. </w:t>
      </w:r>
      <w:r w:rsidRPr="00510E97">
        <w:rPr>
          <w:rFonts w:ascii="Arial" w:hAnsi="Arial" w:cs="Arial"/>
        </w:rPr>
        <w:t>and Newman, S.  (2009). “</w:t>
      </w:r>
      <w:r w:rsidRPr="00510E97">
        <w:rPr>
          <w:rStyle w:val="Emphasis"/>
          <w:rFonts w:ascii="Arial" w:hAnsi="Arial" w:cs="Arial"/>
          <w:i w:val="0"/>
        </w:rPr>
        <w:t xml:space="preserve">Health and Illness in the African American Community: Social and Neurobiological Perspectives.”  Sponsored by Telluride Association Summer Seminars at Cornell University and University of Michigan.  Innovative pedagogical seminar for 18 selected minority honors students from different cities in the U.S., hosted at Indiana University, </w:t>
      </w:r>
      <w:r w:rsidRPr="00510E97">
        <w:rPr>
          <w:rFonts w:ascii="Arial" w:hAnsi="Arial" w:cs="Arial"/>
        </w:rPr>
        <w:t xml:space="preserve">June 28 – August 8, 2009. </w:t>
      </w:r>
      <w:r w:rsidRPr="00510E97">
        <w:rPr>
          <w:rFonts w:ascii="Arial" w:hAnsi="Arial" w:cs="Arial"/>
          <w:b/>
        </w:rPr>
        <w:t xml:space="preserve"> Co-Instructor.  (Project Award - $10,000).  </w:t>
      </w:r>
    </w:p>
    <w:p w14:paraId="4177BD03" w14:textId="77777777" w:rsidR="001C449E" w:rsidRPr="00510E97" w:rsidRDefault="001C449E" w:rsidP="001C449E">
      <w:pPr>
        <w:ind w:firstLine="720"/>
        <w:rPr>
          <w:rFonts w:ascii="Arial" w:hAnsi="Arial" w:cs="Arial"/>
          <w:b/>
        </w:rPr>
      </w:pPr>
    </w:p>
    <w:p w14:paraId="299AF5A1" w14:textId="77777777" w:rsidR="001C449E" w:rsidRPr="00510E97" w:rsidRDefault="001C449E" w:rsidP="001C449E">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(2009). “Innovative Mass Media Use as a Pedagogical Bridge between African American Professors and University Students.”  Mack Center Fellowship for the Advanced Study of Teaching and Learning:  Indiana University’s Multi-Campus Initiative Faculty Colloquium on Excellence in Teaching (FACET).  </w:t>
      </w:r>
      <w:r w:rsidRPr="00510E97">
        <w:rPr>
          <w:rFonts w:ascii="Arial" w:hAnsi="Arial" w:cs="Arial"/>
          <w:b/>
        </w:rPr>
        <w:t>Principal Investigator.  (Project Award - $1,500)</w:t>
      </w:r>
      <w:r w:rsidRPr="00510E97">
        <w:rPr>
          <w:rFonts w:ascii="Arial" w:hAnsi="Arial" w:cs="Arial"/>
        </w:rPr>
        <w:t xml:space="preserve">.  </w:t>
      </w:r>
    </w:p>
    <w:p w14:paraId="38CDFDA7" w14:textId="77777777" w:rsidR="001C449E" w:rsidRPr="00510E97" w:rsidRDefault="001C449E" w:rsidP="001C449E">
      <w:pPr>
        <w:ind w:firstLine="720"/>
        <w:rPr>
          <w:rFonts w:ascii="Arial" w:hAnsi="Arial" w:cs="Arial"/>
          <w:b/>
        </w:rPr>
      </w:pPr>
    </w:p>
    <w:p w14:paraId="5188B32D" w14:textId="77777777" w:rsidR="001C449E" w:rsidRPr="00510E97" w:rsidRDefault="001C449E" w:rsidP="001C449E">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(2008).  “Media as a pedagogical strategy for building classroom resiliency among ethnic minority professors: Implications for Indiana University Faculty Retention.”  Summer Instructional Research Fellowship, Dean of Faculties Office, Indiana University.  </w:t>
      </w:r>
      <w:r w:rsidRPr="00510E97">
        <w:rPr>
          <w:rFonts w:ascii="Arial" w:hAnsi="Arial" w:cs="Arial"/>
          <w:b/>
        </w:rPr>
        <w:t>Principal Investigator.  (Project Award - $8,000)</w:t>
      </w:r>
      <w:r w:rsidRPr="00510E97">
        <w:rPr>
          <w:rFonts w:ascii="Arial" w:hAnsi="Arial" w:cs="Arial"/>
        </w:rPr>
        <w:t>.</w:t>
      </w:r>
      <w:r w:rsidRPr="00510E97">
        <w:rPr>
          <w:rFonts w:ascii="Arial" w:hAnsi="Arial" w:cs="Arial"/>
          <w:b/>
        </w:rPr>
        <w:t xml:space="preserve"> </w:t>
      </w:r>
    </w:p>
    <w:p w14:paraId="044EB871" w14:textId="77777777" w:rsidR="001C449E" w:rsidRPr="00510E97" w:rsidRDefault="001C449E" w:rsidP="001C449E">
      <w:pPr>
        <w:ind w:firstLine="720"/>
        <w:rPr>
          <w:rFonts w:ascii="Arial" w:hAnsi="Arial" w:cs="Arial"/>
          <w:b/>
        </w:rPr>
      </w:pPr>
    </w:p>
    <w:p w14:paraId="5B067A86" w14:textId="77777777" w:rsidR="001C449E" w:rsidRPr="00510E97" w:rsidRDefault="001C449E" w:rsidP="001C449E">
      <w:pPr>
        <w:ind w:firstLine="720"/>
        <w:rPr>
          <w:rFonts w:ascii="Arial" w:hAnsi="Arial" w:cs="Arial"/>
        </w:rPr>
      </w:pPr>
      <w:r w:rsidRPr="00510E97">
        <w:rPr>
          <w:rFonts w:ascii="Arial" w:hAnsi="Arial" w:cs="Arial"/>
          <w:b/>
        </w:rPr>
        <w:t xml:space="preserve">Murray, M. </w:t>
      </w:r>
      <w:r w:rsidRPr="00510E97">
        <w:rPr>
          <w:rFonts w:ascii="Arial" w:hAnsi="Arial" w:cs="Arial"/>
        </w:rPr>
        <w:t xml:space="preserve">&amp; </w:t>
      </w:r>
      <w:proofErr w:type="spellStart"/>
      <w:r w:rsidRPr="00510E97">
        <w:rPr>
          <w:rFonts w:ascii="Arial" w:hAnsi="Arial" w:cs="Arial"/>
        </w:rPr>
        <w:t>Kozub</w:t>
      </w:r>
      <w:proofErr w:type="spellEnd"/>
      <w:r w:rsidRPr="00510E97">
        <w:rPr>
          <w:rFonts w:ascii="Arial" w:hAnsi="Arial" w:cs="Arial"/>
        </w:rPr>
        <w:t xml:space="preserve">, F.M. (2008).  Pilot study - Physical Activity Perceptions and Determinants in African American Families. Human Subjects Protocol #08-12846.  Faculty Research Support Program, School of Health, Physical Education and Recreation, Indiana University.  </w:t>
      </w:r>
      <w:r w:rsidRPr="00510E97">
        <w:rPr>
          <w:rFonts w:ascii="Arial" w:hAnsi="Arial" w:cs="Arial"/>
          <w:b/>
        </w:rPr>
        <w:t>Principal Investigator (Project Award - $15,285)</w:t>
      </w:r>
      <w:r w:rsidRPr="00510E97">
        <w:rPr>
          <w:rFonts w:ascii="Arial" w:hAnsi="Arial" w:cs="Arial"/>
        </w:rPr>
        <w:t xml:space="preserve">.  </w:t>
      </w:r>
    </w:p>
    <w:p w14:paraId="22975EB8" w14:textId="77777777" w:rsidR="001C449E" w:rsidRPr="00510E97" w:rsidRDefault="001C449E" w:rsidP="001C449E">
      <w:pPr>
        <w:pStyle w:val="Heading6"/>
        <w:rPr>
          <w:caps/>
        </w:rPr>
      </w:pPr>
    </w:p>
    <w:p w14:paraId="24196BDF" w14:textId="77777777" w:rsidR="00CB68D5" w:rsidRPr="00510E97" w:rsidRDefault="00CB68D5" w:rsidP="00CB68D5">
      <w:pPr>
        <w:pStyle w:val="Heading6"/>
        <w:rPr>
          <w:caps/>
          <w:szCs w:val="22"/>
        </w:rPr>
      </w:pPr>
      <w:r w:rsidRPr="00510E97">
        <w:rPr>
          <w:caps/>
          <w:szCs w:val="22"/>
        </w:rPr>
        <w:t>Peer-reviewed SUBMITTED National PEDAGOGICAL COURSE</w:t>
      </w:r>
    </w:p>
    <w:p w14:paraId="7E4C183C" w14:textId="77777777" w:rsidR="00CB68D5" w:rsidRPr="00510E97" w:rsidRDefault="00CB68D5" w:rsidP="00CB68D5">
      <w:pPr>
        <w:rPr>
          <w:rFonts w:ascii="Arial" w:hAnsi="Arial" w:cs="Arial"/>
          <w:b/>
          <w:sz w:val="22"/>
          <w:szCs w:val="22"/>
        </w:rPr>
      </w:pPr>
      <w:r w:rsidRPr="00510E97">
        <w:rPr>
          <w:rFonts w:ascii="Arial" w:hAnsi="Arial" w:cs="Arial"/>
          <w:b/>
          <w:sz w:val="22"/>
          <w:szCs w:val="22"/>
        </w:rPr>
        <w:t>*Refereed</w:t>
      </w:r>
    </w:p>
    <w:p w14:paraId="484AA7EA" w14:textId="77777777" w:rsidR="00CB68D5" w:rsidRPr="00510E97" w:rsidRDefault="00CB68D5" w:rsidP="00CB68D5">
      <w:pPr>
        <w:ind w:firstLine="720"/>
        <w:rPr>
          <w:rFonts w:ascii="Arial" w:hAnsi="Arial" w:cs="Arial"/>
        </w:rPr>
      </w:pPr>
    </w:p>
    <w:p w14:paraId="7318880F" w14:textId="77777777" w:rsidR="00CB68D5" w:rsidRPr="00510E97" w:rsidRDefault="00CB68D5" w:rsidP="00CB68D5">
      <w:pPr>
        <w:ind w:firstLine="720"/>
        <w:rPr>
          <w:rFonts w:ascii="Arial" w:hAnsi="Arial" w:cs="Arial"/>
        </w:rPr>
      </w:pPr>
      <w:r w:rsidRPr="00510E97">
        <w:rPr>
          <w:rFonts w:ascii="Arial" w:hAnsi="Arial" w:cs="Arial"/>
        </w:rPr>
        <w:t>*</w:t>
      </w:r>
      <w:r w:rsidRPr="00510E97">
        <w:rPr>
          <w:rFonts w:ascii="Arial" w:hAnsi="Arial" w:cs="Arial"/>
          <w:b/>
        </w:rPr>
        <w:t>Murray, M.</w:t>
      </w:r>
      <w:r w:rsidRPr="00510E97">
        <w:rPr>
          <w:rFonts w:ascii="Arial" w:hAnsi="Arial" w:cs="Arial"/>
        </w:rPr>
        <w:t xml:space="preserve"> &amp; Newman, S. (2015). Telluride Association Sophomore Seminar (TASS) Co-Instruction with Indiana University professor in Psychological and Brain Sciences entitled </w:t>
      </w:r>
      <w:r w:rsidRPr="00510E97">
        <w:rPr>
          <w:rFonts w:ascii="Arial" w:hAnsi="Arial" w:cs="Arial"/>
        </w:rPr>
        <w:lastRenderedPageBreak/>
        <w:t>"Historical and Current U.S. Perceptions of African American Females: Tools for Interpreting Perceptions of African American Females and African American Experiences - Implications for Quality of Life."</w:t>
      </w:r>
    </w:p>
    <w:p w14:paraId="0F288F4E" w14:textId="77777777" w:rsidR="00CB68D5" w:rsidRPr="00510E97" w:rsidRDefault="00CB68D5" w:rsidP="00834CC4">
      <w:pPr>
        <w:pStyle w:val="Heading6"/>
        <w:rPr>
          <w:caps/>
        </w:rPr>
      </w:pPr>
    </w:p>
    <w:p w14:paraId="220E4D86" w14:textId="77777777" w:rsidR="00834CC4" w:rsidRPr="00510E97" w:rsidRDefault="00834CC4" w:rsidP="00834CC4">
      <w:pPr>
        <w:pStyle w:val="Heading6"/>
        <w:rPr>
          <w:caps/>
        </w:rPr>
      </w:pPr>
      <w:r w:rsidRPr="00510E97">
        <w:rPr>
          <w:caps/>
        </w:rPr>
        <w:t>Peer-reviewed NATIONAL PEDAGOGICAL PUBLICATIONS</w:t>
      </w:r>
    </w:p>
    <w:p w14:paraId="19C0CB46" w14:textId="77777777" w:rsidR="00834CC4" w:rsidRPr="00510E97" w:rsidRDefault="00834CC4" w:rsidP="001858A9">
      <w:pPr>
        <w:pStyle w:val="Heading1"/>
        <w:rPr>
          <w:rFonts w:cs="Arial"/>
          <w:sz w:val="22"/>
          <w:szCs w:val="22"/>
        </w:rPr>
      </w:pPr>
      <w:r w:rsidRPr="00510E97">
        <w:rPr>
          <w:rFonts w:cs="Arial"/>
          <w:sz w:val="22"/>
          <w:szCs w:val="22"/>
        </w:rPr>
        <w:t xml:space="preserve">*Refereed </w:t>
      </w:r>
    </w:p>
    <w:p w14:paraId="1442FBBF" w14:textId="77777777" w:rsidR="001858A9" w:rsidRPr="00510E97" w:rsidRDefault="001858A9" w:rsidP="001858A9">
      <w:pPr>
        <w:rPr>
          <w:rFonts w:ascii="Arial" w:hAnsi="Arial" w:cs="Arial"/>
        </w:rPr>
      </w:pPr>
    </w:p>
    <w:p w14:paraId="68C09484" w14:textId="77777777" w:rsidR="00096BA2" w:rsidRPr="00510E97" w:rsidRDefault="0060520B" w:rsidP="00834CC4">
      <w:pPr>
        <w:pStyle w:val="Heading6"/>
        <w:ind w:firstLine="720"/>
        <w:rPr>
          <w:b w:val="0"/>
          <w:sz w:val="20"/>
          <w:u w:val="none"/>
        </w:rPr>
      </w:pPr>
      <w:r w:rsidRPr="00510E97">
        <w:rPr>
          <w:b w:val="0"/>
          <w:sz w:val="20"/>
          <w:u w:val="none"/>
        </w:rPr>
        <w:t xml:space="preserve">* </w:t>
      </w:r>
      <w:proofErr w:type="spellStart"/>
      <w:r w:rsidRPr="00510E97">
        <w:rPr>
          <w:b w:val="0"/>
          <w:sz w:val="20"/>
          <w:u w:val="none"/>
        </w:rPr>
        <w:t>Ayvazoglu</w:t>
      </w:r>
      <w:proofErr w:type="spellEnd"/>
      <w:r w:rsidRPr="00510E97">
        <w:rPr>
          <w:b w:val="0"/>
          <w:sz w:val="20"/>
          <w:u w:val="none"/>
        </w:rPr>
        <w:t xml:space="preserve">, N., </w:t>
      </w:r>
      <w:proofErr w:type="spellStart"/>
      <w:r w:rsidRPr="00510E97">
        <w:rPr>
          <w:b w:val="0"/>
          <w:sz w:val="20"/>
          <w:u w:val="none"/>
        </w:rPr>
        <w:t>Kozub</w:t>
      </w:r>
      <w:proofErr w:type="spellEnd"/>
      <w:r w:rsidRPr="00510E97">
        <w:rPr>
          <w:b w:val="0"/>
          <w:sz w:val="20"/>
          <w:u w:val="none"/>
        </w:rPr>
        <w:t xml:space="preserve">, F., Butera, G., and </w:t>
      </w:r>
      <w:r w:rsidRPr="00510E97">
        <w:rPr>
          <w:sz w:val="20"/>
          <w:u w:val="none"/>
        </w:rPr>
        <w:t>Murray, M.</w:t>
      </w:r>
      <w:r w:rsidRPr="00510E97">
        <w:rPr>
          <w:b w:val="0"/>
          <w:sz w:val="20"/>
          <w:u w:val="none"/>
        </w:rPr>
        <w:t xml:space="preserve"> </w:t>
      </w:r>
      <w:r w:rsidR="00CB68D5" w:rsidRPr="00510E97">
        <w:rPr>
          <w:b w:val="0"/>
          <w:sz w:val="20"/>
          <w:u w:val="none"/>
        </w:rPr>
        <w:t xml:space="preserve"> </w:t>
      </w:r>
      <w:r w:rsidR="00834CC4" w:rsidRPr="00510E97">
        <w:rPr>
          <w:b w:val="0"/>
          <w:sz w:val="20"/>
          <w:u w:val="none"/>
        </w:rPr>
        <w:t xml:space="preserve">(2015). "Determinants and Challenges in Physical Activity Participation in Families with Children with High Functioning Autism Spectrum Disorders from a Family Systems Perspective." </w:t>
      </w:r>
      <w:r w:rsidR="00834CC4" w:rsidRPr="00510E97">
        <w:rPr>
          <w:b w:val="0"/>
          <w:i/>
          <w:sz w:val="20"/>
          <w:u w:val="none"/>
        </w:rPr>
        <w:t>Research in Developmental Disabilities</w:t>
      </w:r>
      <w:r w:rsidR="00834CC4" w:rsidRPr="00510E97">
        <w:rPr>
          <w:b w:val="0"/>
          <w:sz w:val="20"/>
          <w:u w:val="none"/>
        </w:rPr>
        <w:t>, Elsevier Publishing Company.</w:t>
      </w:r>
    </w:p>
    <w:p w14:paraId="3F0E8CC1" w14:textId="77777777" w:rsidR="00333C6D" w:rsidRPr="00510E97" w:rsidRDefault="00333C6D" w:rsidP="00333C6D">
      <w:pPr>
        <w:pStyle w:val="Heading6"/>
        <w:rPr>
          <w:caps/>
        </w:rPr>
      </w:pPr>
    </w:p>
    <w:p w14:paraId="2C3AAB2C" w14:textId="77777777" w:rsidR="00834CC4" w:rsidRPr="00510E97" w:rsidRDefault="00834CC4" w:rsidP="00834CC4">
      <w:pPr>
        <w:pStyle w:val="Heading6"/>
        <w:rPr>
          <w:caps/>
        </w:rPr>
      </w:pPr>
      <w:r w:rsidRPr="00510E97">
        <w:rPr>
          <w:caps/>
        </w:rPr>
        <w:t>Peer-reviewed SUBMITTED INTERNATIONAL PEDAGOGICAL PUBLICATIONS</w:t>
      </w:r>
    </w:p>
    <w:p w14:paraId="61C56F67" w14:textId="77777777" w:rsidR="00834CC4" w:rsidRPr="00510E97" w:rsidRDefault="00834CC4" w:rsidP="00834CC4">
      <w:pPr>
        <w:pStyle w:val="Heading1"/>
        <w:rPr>
          <w:rFonts w:cs="Arial"/>
          <w:sz w:val="22"/>
          <w:szCs w:val="22"/>
        </w:rPr>
      </w:pPr>
      <w:r w:rsidRPr="00510E97">
        <w:rPr>
          <w:rFonts w:cs="Arial"/>
          <w:sz w:val="22"/>
          <w:szCs w:val="22"/>
        </w:rPr>
        <w:t xml:space="preserve">*Refereed </w:t>
      </w:r>
    </w:p>
    <w:p w14:paraId="6E4FBA00" w14:textId="77777777" w:rsidR="00834CC4" w:rsidRPr="00510E97" w:rsidRDefault="00834CC4" w:rsidP="00834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2"/>
          <w:szCs w:val="22"/>
          <w:u w:val="single"/>
        </w:rPr>
      </w:pPr>
    </w:p>
    <w:p w14:paraId="039F8E4F" w14:textId="77777777" w:rsidR="00834CC4" w:rsidRPr="00510E97" w:rsidRDefault="00834CC4" w:rsidP="00834CC4">
      <w:pPr>
        <w:ind w:firstLine="720"/>
        <w:rPr>
          <w:rFonts w:ascii="Arial" w:hAnsi="Arial" w:cs="Arial"/>
        </w:rPr>
      </w:pPr>
      <w:r w:rsidRPr="00510E97">
        <w:rPr>
          <w:rFonts w:ascii="Arial" w:hAnsi="Arial" w:cs="Arial"/>
          <w:color w:val="000000"/>
        </w:rPr>
        <w:t xml:space="preserve">* </w:t>
      </w:r>
      <w:proofErr w:type="spellStart"/>
      <w:r w:rsidRPr="00510E97">
        <w:rPr>
          <w:rFonts w:ascii="Arial" w:hAnsi="Arial" w:cs="Arial"/>
          <w:color w:val="000000"/>
        </w:rPr>
        <w:t>Ayvazoglu</w:t>
      </w:r>
      <w:proofErr w:type="spellEnd"/>
      <w:r w:rsidRPr="00510E97">
        <w:rPr>
          <w:rFonts w:ascii="Arial" w:hAnsi="Arial" w:cs="Arial"/>
          <w:color w:val="000000"/>
        </w:rPr>
        <w:t xml:space="preserve">, N., </w:t>
      </w:r>
      <w:proofErr w:type="spellStart"/>
      <w:r w:rsidRPr="00510E97">
        <w:rPr>
          <w:rFonts w:ascii="Arial" w:hAnsi="Arial" w:cs="Arial"/>
          <w:color w:val="000000"/>
        </w:rPr>
        <w:t>Kozub</w:t>
      </w:r>
      <w:proofErr w:type="spellEnd"/>
      <w:r w:rsidRPr="00510E97">
        <w:rPr>
          <w:rFonts w:ascii="Arial" w:hAnsi="Arial" w:cs="Arial"/>
          <w:color w:val="000000"/>
        </w:rPr>
        <w:t xml:space="preserve">, F., Butera, G. &amp; </w:t>
      </w:r>
      <w:r w:rsidRPr="00510E97">
        <w:rPr>
          <w:rFonts w:ascii="Arial" w:hAnsi="Arial" w:cs="Arial"/>
          <w:b/>
          <w:color w:val="000000"/>
        </w:rPr>
        <w:t>Murray, M.</w:t>
      </w:r>
      <w:r w:rsidRPr="00510E97">
        <w:rPr>
          <w:rFonts w:ascii="Arial" w:hAnsi="Arial" w:cs="Arial"/>
          <w:color w:val="000000"/>
        </w:rPr>
        <w:t xml:space="preserve"> </w:t>
      </w:r>
      <w:r w:rsidR="00CB68D5" w:rsidRPr="00510E97">
        <w:rPr>
          <w:rFonts w:ascii="Arial" w:hAnsi="Arial" w:cs="Arial"/>
          <w:color w:val="000000"/>
        </w:rPr>
        <w:t xml:space="preserve"> </w:t>
      </w:r>
      <w:r w:rsidRPr="00510E97">
        <w:rPr>
          <w:rFonts w:ascii="Arial" w:hAnsi="Arial" w:cs="Arial"/>
          <w:color w:val="000000"/>
        </w:rPr>
        <w:t xml:space="preserve">(2014). Understanding Physical Activity in Children with High Functioning Autism.  </w:t>
      </w:r>
      <w:r w:rsidRPr="00510E97">
        <w:rPr>
          <w:rFonts w:ascii="Arial" w:hAnsi="Arial" w:cs="Arial"/>
          <w:i/>
          <w:color w:val="000000"/>
        </w:rPr>
        <w:t>International Journal of Early Childhood Special Education</w:t>
      </w:r>
      <w:r w:rsidRPr="00510E97">
        <w:rPr>
          <w:rFonts w:ascii="Arial" w:hAnsi="Arial" w:cs="Arial"/>
          <w:color w:val="000000"/>
        </w:rPr>
        <w:t xml:space="preserve"> (INT-JECSE). </w:t>
      </w:r>
    </w:p>
    <w:p w14:paraId="1B232D5D" w14:textId="77777777" w:rsidR="00AD1FAF" w:rsidRPr="00510E97" w:rsidRDefault="00AD1FAF" w:rsidP="00AD1FAF">
      <w:pPr>
        <w:pStyle w:val="Heading6"/>
        <w:rPr>
          <w:caps/>
        </w:rPr>
      </w:pPr>
    </w:p>
    <w:p w14:paraId="2F901942" w14:textId="77777777" w:rsidR="00AD1FAF" w:rsidRPr="00510E97" w:rsidRDefault="00AD1FAF" w:rsidP="00AD1FAF">
      <w:pPr>
        <w:pStyle w:val="Heading6"/>
        <w:rPr>
          <w:caps/>
        </w:rPr>
      </w:pPr>
      <w:r w:rsidRPr="00510E97">
        <w:rPr>
          <w:caps/>
        </w:rPr>
        <w:t>PEDAGOGICAL PUBLICATIONS with undergraduate mentee</w:t>
      </w:r>
    </w:p>
    <w:p w14:paraId="4625D5F6" w14:textId="77777777" w:rsidR="00AD1FAF" w:rsidRPr="00510E97" w:rsidRDefault="00AD1FAF" w:rsidP="00AD1FAF">
      <w:pPr>
        <w:ind w:firstLine="720"/>
        <w:rPr>
          <w:rFonts w:ascii="Arial" w:hAnsi="Arial" w:cs="Arial"/>
        </w:rPr>
      </w:pPr>
    </w:p>
    <w:p w14:paraId="348E282B" w14:textId="77777777" w:rsidR="00AD1FAF" w:rsidRPr="00510E97" w:rsidRDefault="00AD1FAF" w:rsidP="00AD1FAF">
      <w:pPr>
        <w:ind w:firstLine="720"/>
        <w:rPr>
          <w:rFonts w:ascii="Arial" w:hAnsi="Arial" w:cs="Arial"/>
          <w:lang w:val="en"/>
        </w:rPr>
      </w:pPr>
      <w:r w:rsidRPr="00510E97">
        <w:rPr>
          <w:rFonts w:ascii="Arial" w:hAnsi="Arial" w:cs="Arial"/>
        </w:rPr>
        <w:t xml:space="preserve">Thomas, S., &amp; </w:t>
      </w:r>
      <w:r w:rsidRPr="00510E97">
        <w:rPr>
          <w:rFonts w:ascii="Arial" w:hAnsi="Arial" w:cs="Arial"/>
          <w:b/>
        </w:rPr>
        <w:t>Murray, M.</w:t>
      </w:r>
      <w:r w:rsidRPr="00510E97">
        <w:rPr>
          <w:rFonts w:ascii="Arial" w:hAnsi="Arial" w:cs="Arial"/>
        </w:rPr>
        <w:t xml:space="preserve"> (2014). “</w:t>
      </w:r>
      <w:r w:rsidRPr="00510E97">
        <w:rPr>
          <w:rFonts w:ascii="Arial" w:hAnsi="Arial" w:cs="Arial"/>
          <w:lang w:val="en"/>
        </w:rPr>
        <w:t xml:space="preserve">From Frazzled Mothers to Fantastic Daughters: </w:t>
      </w:r>
      <w:proofErr w:type="spellStart"/>
      <w:r w:rsidRPr="00510E97">
        <w:rPr>
          <w:rFonts w:ascii="Arial" w:hAnsi="Arial" w:cs="Arial"/>
          <w:lang w:val="en"/>
        </w:rPr>
        <w:t>Adultification</w:t>
      </w:r>
      <w:proofErr w:type="spellEnd"/>
      <w:r w:rsidRPr="00510E97">
        <w:rPr>
          <w:rFonts w:ascii="Arial" w:hAnsi="Arial" w:cs="Arial"/>
          <w:lang w:val="en"/>
        </w:rPr>
        <w:t xml:space="preserve"> Through Makeover Television.” Academia.edu.</w:t>
      </w:r>
    </w:p>
    <w:p w14:paraId="4CA7BF61" w14:textId="77777777" w:rsidR="001858A9" w:rsidRPr="00510E97" w:rsidRDefault="001858A9" w:rsidP="001858A9">
      <w:pPr>
        <w:rPr>
          <w:rFonts w:ascii="Arial" w:hAnsi="Arial" w:cs="Arial"/>
          <w:lang w:val="en"/>
        </w:rPr>
      </w:pPr>
    </w:p>
    <w:p w14:paraId="5A65CA32" w14:textId="77777777" w:rsidR="001858A9" w:rsidRPr="00510E97" w:rsidRDefault="001858A9" w:rsidP="00185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2"/>
          <w:szCs w:val="22"/>
        </w:rPr>
      </w:pPr>
      <w:r w:rsidRPr="00510E97">
        <w:rPr>
          <w:rFonts w:ascii="Arial" w:hAnsi="Arial" w:cs="Arial"/>
          <w:b/>
          <w:sz w:val="22"/>
          <w:szCs w:val="22"/>
          <w:u w:val="single"/>
        </w:rPr>
        <w:t>PUBLISHED INVITED BOOK CHAPTER CONTRIBUTOR – PEDAGOGY</w:t>
      </w:r>
    </w:p>
    <w:p w14:paraId="0E0AD7D4" w14:textId="77777777" w:rsidR="001858A9" w:rsidRPr="00510E97" w:rsidRDefault="001858A9" w:rsidP="001858A9">
      <w:pPr>
        <w:ind w:firstLine="720"/>
        <w:rPr>
          <w:rFonts w:ascii="Arial" w:hAnsi="Arial" w:cs="Arial"/>
          <w:b/>
        </w:rPr>
      </w:pPr>
    </w:p>
    <w:p w14:paraId="51069690" w14:textId="77777777" w:rsidR="001858A9" w:rsidRPr="00510E97" w:rsidRDefault="001858A9" w:rsidP="001858A9">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(2007).  Ethnicity responsibility for others, not myself:  Forward-thought for </w:t>
      </w:r>
      <w:r w:rsidRPr="00510E97">
        <w:rPr>
          <w:rFonts w:ascii="Arial" w:hAnsi="Arial" w:cs="Arial"/>
          <w:i/>
          <w:u w:val="single"/>
        </w:rPr>
        <w:t>all</w:t>
      </w:r>
      <w:r w:rsidRPr="00510E97">
        <w:rPr>
          <w:rFonts w:ascii="Arial" w:hAnsi="Arial" w:cs="Arial"/>
        </w:rPr>
        <w:t xml:space="preserve"> educators to include ethnicity in </w:t>
      </w:r>
      <w:r w:rsidRPr="00510E97">
        <w:rPr>
          <w:rFonts w:ascii="Arial" w:hAnsi="Arial" w:cs="Arial"/>
          <w:i/>
          <w:u w:val="single"/>
        </w:rPr>
        <w:t>all</w:t>
      </w:r>
      <w:r w:rsidRPr="00510E97">
        <w:rPr>
          <w:rFonts w:ascii="Arial" w:hAnsi="Arial" w:cs="Arial"/>
        </w:rPr>
        <w:t xml:space="preserve"> curriculum courses.  Book chapter in McMorris, M.</w:t>
      </w:r>
      <w:r w:rsidRPr="00510E97">
        <w:rPr>
          <w:rFonts w:ascii="Arial" w:hAnsi="Arial" w:cs="Arial"/>
          <w:b/>
        </w:rPr>
        <w:t xml:space="preserve">  </w:t>
      </w:r>
      <w:r w:rsidRPr="00510E97">
        <w:rPr>
          <w:rFonts w:ascii="Arial" w:hAnsi="Arial" w:cs="Arial"/>
        </w:rPr>
        <w:t xml:space="preserve">Hostile Corridors:  Advocates &amp; Obstacles to Educating Multicultural America.  Second edition, </w:t>
      </w:r>
      <w:r w:rsidRPr="00510E97">
        <w:rPr>
          <w:rFonts w:ascii="Arial" w:hAnsi="Arial" w:cs="Arial"/>
          <w:bCs/>
        </w:rPr>
        <w:t>ISBN</w:t>
      </w:r>
      <w:r w:rsidRPr="00510E97">
        <w:rPr>
          <w:rFonts w:ascii="Arial" w:hAnsi="Arial" w:cs="Arial"/>
          <w:b/>
          <w:bCs/>
        </w:rPr>
        <w:t>:</w:t>
      </w:r>
      <w:r w:rsidRPr="00510E97">
        <w:rPr>
          <w:rFonts w:ascii="Arial" w:hAnsi="Arial" w:cs="Arial"/>
        </w:rPr>
        <w:t xml:space="preserve"> 13:978-0-7593-9541-1, Thomson Learning Publishing Company, p.338-347. </w:t>
      </w:r>
    </w:p>
    <w:p w14:paraId="04CAF526" w14:textId="77777777" w:rsidR="001858A9" w:rsidRPr="00510E97" w:rsidRDefault="001858A9" w:rsidP="001858A9">
      <w:pPr>
        <w:numPr>
          <w:ilvl w:val="12"/>
          <w:numId w:val="0"/>
        </w:numPr>
        <w:rPr>
          <w:rFonts w:ascii="Arial" w:hAnsi="Arial" w:cs="Arial"/>
          <w:b/>
          <w:caps/>
          <w:sz w:val="22"/>
          <w:szCs w:val="22"/>
          <w:u w:val="single"/>
        </w:rPr>
      </w:pPr>
    </w:p>
    <w:p w14:paraId="792B5651" w14:textId="77777777" w:rsidR="001858A9" w:rsidRPr="00510E97" w:rsidRDefault="001858A9" w:rsidP="001858A9">
      <w:pPr>
        <w:numPr>
          <w:ilvl w:val="12"/>
          <w:numId w:val="0"/>
        </w:numPr>
        <w:rPr>
          <w:rFonts w:ascii="Arial" w:hAnsi="Arial" w:cs="Arial"/>
          <w:b/>
        </w:rPr>
      </w:pPr>
      <w:r w:rsidRPr="00510E97">
        <w:rPr>
          <w:rFonts w:ascii="Arial" w:hAnsi="Arial" w:cs="Arial"/>
          <w:b/>
          <w:caps/>
          <w:sz w:val="22"/>
          <w:szCs w:val="22"/>
          <w:u w:val="single"/>
        </w:rPr>
        <w:t>Invited Book – Monograph Publication</w:t>
      </w:r>
    </w:p>
    <w:p w14:paraId="0E9B6561" w14:textId="77777777" w:rsidR="001858A9" w:rsidRPr="00510E97" w:rsidRDefault="001858A9" w:rsidP="001858A9">
      <w:pPr>
        <w:numPr>
          <w:ilvl w:val="12"/>
          <w:numId w:val="0"/>
        </w:numPr>
        <w:ind w:firstLine="720"/>
        <w:rPr>
          <w:rFonts w:ascii="Arial" w:hAnsi="Arial" w:cs="Arial"/>
        </w:rPr>
      </w:pPr>
    </w:p>
    <w:p w14:paraId="7A8CE8C4" w14:textId="77777777" w:rsidR="001858A9" w:rsidRPr="00510E97" w:rsidRDefault="001858A9" w:rsidP="001858A9">
      <w:pPr>
        <w:numPr>
          <w:ilvl w:val="12"/>
          <w:numId w:val="0"/>
        </w:numPr>
        <w:ind w:firstLine="720"/>
        <w:rPr>
          <w:rFonts w:ascii="Arial" w:hAnsi="Arial" w:cs="Arial"/>
          <w:b/>
        </w:rPr>
      </w:pPr>
      <w:r w:rsidRPr="00510E97">
        <w:rPr>
          <w:rFonts w:ascii="Arial" w:hAnsi="Arial" w:cs="Arial"/>
        </w:rPr>
        <w:t>Lewis, E.A.,</w:t>
      </w:r>
      <w:r w:rsidRPr="00510E97">
        <w:rPr>
          <w:rFonts w:ascii="Arial" w:hAnsi="Arial" w:cs="Arial"/>
          <w:b/>
        </w:rPr>
        <w:t xml:space="preserve"> Murray, M., </w:t>
      </w:r>
      <w:r w:rsidRPr="00510E97">
        <w:rPr>
          <w:rFonts w:ascii="Arial" w:hAnsi="Arial" w:cs="Arial"/>
        </w:rPr>
        <w:t xml:space="preserve">Crosbie-Burnett, M., </w:t>
      </w:r>
      <w:proofErr w:type="spellStart"/>
      <w:r w:rsidRPr="00510E97">
        <w:rPr>
          <w:rFonts w:ascii="Arial" w:hAnsi="Arial" w:cs="Arial"/>
        </w:rPr>
        <w:t>Silvey</w:t>
      </w:r>
      <w:proofErr w:type="spellEnd"/>
      <w:r w:rsidRPr="00510E97">
        <w:rPr>
          <w:rFonts w:ascii="Arial" w:hAnsi="Arial" w:cs="Arial"/>
        </w:rPr>
        <w:t>, L. (2011).  Foreword: Harriette Pipes McAdoo’s Legacy to Social Justice, Family Scholarship, and Authentic Living.  Groves Monographs on Marriage and Family: Social Economic, and Environmental Justice for All Families. Edited by L. Blume and L. De Reus, Volume 1, xi-xxi.</w:t>
      </w:r>
    </w:p>
    <w:p w14:paraId="0ACA9FB1" w14:textId="77777777" w:rsidR="001858A9" w:rsidRPr="00510E97" w:rsidRDefault="001858A9" w:rsidP="001858A9">
      <w:pPr>
        <w:numPr>
          <w:ilvl w:val="12"/>
          <w:numId w:val="0"/>
        </w:numPr>
        <w:rPr>
          <w:rFonts w:ascii="Arial" w:hAnsi="Arial" w:cs="Arial"/>
          <w:b/>
          <w:caps/>
          <w:sz w:val="22"/>
          <w:szCs w:val="22"/>
          <w:u w:val="single"/>
        </w:rPr>
      </w:pPr>
    </w:p>
    <w:p w14:paraId="1A5CFFC7" w14:textId="77777777" w:rsidR="00C232AC" w:rsidRPr="00510E97" w:rsidRDefault="00C232AC" w:rsidP="001858A9">
      <w:pPr>
        <w:numPr>
          <w:ilvl w:val="12"/>
          <w:numId w:val="0"/>
        </w:numPr>
        <w:rPr>
          <w:rFonts w:ascii="Arial" w:hAnsi="Arial" w:cs="Arial"/>
          <w:b/>
          <w:caps/>
          <w:sz w:val="22"/>
          <w:szCs w:val="22"/>
          <w:u w:val="single"/>
        </w:rPr>
      </w:pPr>
    </w:p>
    <w:p w14:paraId="7CCD2ACA" w14:textId="77777777" w:rsidR="001858A9" w:rsidRPr="00510E97" w:rsidRDefault="001858A9" w:rsidP="001858A9">
      <w:pPr>
        <w:numPr>
          <w:ilvl w:val="12"/>
          <w:numId w:val="0"/>
        </w:numPr>
        <w:rPr>
          <w:rFonts w:ascii="Arial" w:hAnsi="Arial" w:cs="Arial"/>
          <w:b/>
        </w:rPr>
      </w:pPr>
      <w:r w:rsidRPr="00510E97">
        <w:rPr>
          <w:rFonts w:ascii="Arial" w:hAnsi="Arial" w:cs="Arial"/>
          <w:b/>
          <w:caps/>
          <w:sz w:val="22"/>
          <w:szCs w:val="22"/>
          <w:u w:val="single"/>
        </w:rPr>
        <w:t>Invited Publication - Referred Health Education Monograph</w:t>
      </w:r>
    </w:p>
    <w:p w14:paraId="65EF7BBF" w14:textId="77777777" w:rsidR="001858A9" w:rsidRPr="00510E97" w:rsidRDefault="001858A9" w:rsidP="001858A9">
      <w:pPr>
        <w:numPr>
          <w:ilvl w:val="12"/>
          <w:numId w:val="0"/>
        </w:numPr>
        <w:ind w:firstLine="720"/>
        <w:rPr>
          <w:rFonts w:ascii="Arial" w:hAnsi="Arial" w:cs="Arial"/>
          <w:b/>
        </w:rPr>
      </w:pPr>
    </w:p>
    <w:p w14:paraId="2F6B2BAC" w14:textId="77777777" w:rsidR="007840AF" w:rsidRPr="00510E97" w:rsidRDefault="001858A9" w:rsidP="006933C6">
      <w:pPr>
        <w:numPr>
          <w:ilvl w:val="12"/>
          <w:numId w:val="0"/>
        </w:numPr>
        <w:ind w:firstLine="720"/>
        <w:rPr>
          <w:rFonts w:ascii="Arial" w:hAnsi="Arial" w:cs="Arial"/>
        </w:rPr>
      </w:pPr>
      <w:r w:rsidRPr="00510E97">
        <w:rPr>
          <w:rFonts w:ascii="Arial" w:hAnsi="Arial" w:cs="Arial"/>
          <w:b/>
        </w:rPr>
        <w:t>Murray, M.</w:t>
      </w:r>
      <w:r w:rsidRPr="00510E97">
        <w:rPr>
          <w:rFonts w:ascii="Arial" w:hAnsi="Arial" w:cs="Arial"/>
        </w:rPr>
        <w:t xml:space="preserve">  (2005).  A Revised Consideration of African American Families:  The Salience of Perception as an Element in the Facilitation of Improved Health Behaviors.  </w:t>
      </w:r>
      <w:proofErr w:type="spellStart"/>
      <w:r w:rsidRPr="00510E97">
        <w:rPr>
          <w:rFonts w:ascii="Arial" w:hAnsi="Arial" w:cs="Arial"/>
          <w:i/>
        </w:rPr>
        <w:t>Eta</w:t>
      </w:r>
      <w:proofErr w:type="spellEnd"/>
      <w:r w:rsidRPr="00510E97">
        <w:rPr>
          <w:rFonts w:ascii="Arial" w:hAnsi="Arial" w:cs="Arial"/>
          <w:i/>
        </w:rPr>
        <w:t xml:space="preserve"> Sigma Gamma </w:t>
      </w:r>
      <w:r w:rsidRPr="00510E97">
        <w:rPr>
          <w:rFonts w:ascii="Arial" w:hAnsi="Arial" w:cs="Arial"/>
          <w:i/>
          <w:iCs/>
        </w:rPr>
        <w:t>Health Education Monograph Series</w:t>
      </w:r>
      <w:r w:rsidRPr="00510E97">
        <w:rPr>
          <w:rFonts w:ascii="Arial" w:hAnsi="Arial" w:cs="Arial"/>
        </w:rPr>
        <w:t xml:space="preserve">, Special Edition on Minority Health, 29-33. </w:t>
      </w:r>
    </w:p>
    <w:p w14:paraId="3D7744CB" w14:textId="77777777" w:rsidR="00835C65" w:rsidRPr="00510E97" w:rsidRDefault="00835C65" w:rsidP="00F411C4">
      <w:pPr>
        <w:ind w:firstLine="720"/>
        <w:rPr>
          <w:rFonts w:ascii="Arial" w:hAnsi="Arial" w:cs="Arial"/>
        </w:rPr>
      </w:pPr>
    </w:p>
    <w:p w14:paraId="2396FB63" w14:textId="77777777" w:rsidR="00360EFA" w:rsidRPr="00510E97" w:rsidRDefault="001858A9" w:rsidP="00360EFA">
      <w:pPr>
        <w:pStyle w:val="Heading6"/>
        <w:rPr>
          <w:caps/>
        </w:rPr>
      </w:pPr>
      <w:r w:rsidRPr="00510E97">
        <w:rPr>
          <w:caps/>
        </w:rPr>
        <w:t xml:space="preserve">OTHER </w:t>
      </w:r>
      <w:r w:rsidR="00933BE7" w:rsidRPr="00510E97">
        <w:rPr>
          <w:caps/>
        </w:rPr>
        <w:t xml:space="preserve">National and </w:t>
      </w:r>
      <w:r w:rsidR="00360EFA" w:rsidRPr="00510E97">
        <w:rPr>
          <w:caps/>
        </w:rPr>
        <w:t>INTERNATIONAL PEDAGOGICAL PUBLICATIONS</w:t>
      </w:r>
    </w:p>
    <w:p w14:paraId="7236BE0F" w14:textId="77777777" w:rsidR="00DB0CD2" w:rsidRPr="00510E97" w:rsidRDefault="00933BE7" w:rsidP="00DB0CD2">
      <w:pPr>
        <w:pStyle w:val="Heading1"/>
        <w:rPr>
          <w:rFonts w:cs="Arial"/>
          <w:sz w:val="22"/>
          <w:szCs w:val="22"/>
        </w:rPr>
      </w:pPr>
      <w:r w:rsidRPr="00510E97">
        <w:rPr>
          <w:rFonts w:cs="Arial"/>
          <w:sz w:val="22"/>
          <w:szCs w:val="22"/>
        </w:rPr>
        <w:t xml:space="preserve">*Refereed </w:t>
      </w:r>
    </w:p>
    <w:p w14:paraId="39262F06" w14:textId="77777777" w:rsidR="003B2E93" w:rsidRPr="00510E97" w:rsidRDefault="003B2E93" w:rsidP="00D40203">
      <w:pPr>
        <w:rPr>
          <w:rFonts w:ascii="Arial" w:hAnsi="Arial" w:cs="Arial"/>
        </w:rPr>
      </w:pPr>
    </w:p>
    <w:p w14:paraId="08E6D07A" w14:textId="77777777" w:rsidR="00656223" w:rsidRPr="00510E97" w:rsidRDefault="00656223" w:rsidP="00656223">
      <w:pPr>
        <w:ind w:firstLine="720"/>
        <w:rPr>
          <w:rFonts w:ascii="Arial" w:hAnsi="Arial" w:cs="Arial"/>
          <w:lang w:val="en"/>
        </w:rPr>
      </w:pPr>
      <w:r w:rsidRPr="00510E97">
        <w:rPr>
          <w:rFonts w:ascii="Arial" w:hAnsi="Arial" w:cs="Arial"/>
        </w:rPr>
        <w:t>*</w:t>
      </w:r>
      <w:proofErr w:type="spellStart"/>
      <w:r w:rsidRPr="00510E97">
        <w:rPr>
          <w:rFonts w:ascii="Arial" w:hAnsi="Arial" w:cs="Arial"/>
          <w:lang w:val="en"/>
        </w:rPr>
        <w:t>Schnarrs</w:t>
      </w:r>
      <w:proofErr w:type="spellEnd"/>
      <w:r w:rsidRPr="00510E97">
        <w:rPr>
          <w:rFonts w:ascii="Arial" w:hAnsi="Arial" w:cs="Arial"/>
          <w:lang w:val="en"/>
        </w:rPr>
        <w:t xml:space="preserve">, P. W., Dodge, B., Reece, M., Goncalves, G., Martinez, O., Van Der Pol, B., Malebranche, D., Nix, R., </w:t>
      </w:r>
      <w:r w:rsidRPr="00510E97">
        <w:rPr>
          <w:rFonts w:ascii="Arial" w:hAnsi="Arial" w:cs="Arial"/>
          <w:b/>
          <w:lang w:val="en"/>
        </w:rPr>
        <w:t>Murray, M.</w:t>
      </w:r>
      <w:r w:rsidR="003B2E93" w:rsidRPr="00510E97">
        <w:rPr>
          <w:rFonts w:ascii="Arial" w:hAnsi="Arial" w:cs="Arial"/>
          <w:lang w:val="en"/>
        </w:rPr>
        <w:t>, &amp; Fortenberry, J. D. (2013</w:t>
      </w:r>
      <w:r w:rsidRPr="00510E97">
        <w:rPr>
          <w:rFonts w:ascii="Arial" w:hAnsi="Arial" w:cs="Arial"/>
          <w:lang w:val="en"/>
        </w:rPr>
        <w:t xml:space="preserve">). The subjective experiences of behaviorally bisexual men in the Midwestern United States: Sexual attraction, sexual behavior, and condom use. </w:t>
      </w:r>
      <w:r w:rsidRPr="00510E97">
        <w:rPr>
          <w:rStyle w:val="Emphasis"/>
          <w:rFonts w:ascii="Arial" w:hAnsi="Arial" w:cs="Arial"/>
          <w:lang w:val="en"/>
        </w:rPr>
        <w:t>Journal of Bisexuality</w:t>
      </w:r>
      <w:r w:rsidRPr="00510E97">
        <w:rPr>
          <w:rFonts w:ascii="Arial" w:hAnsi="Arial" w:cs="Arial"/>
          <w:lang w:val="en"/>
        </w:rPr>
        <w:t>.</w:t>
      </w:r>
    </w:p>
    <w:p w14:paraId="19D87CE3" w14:textId="77777777" w:rsidR="008E7E71" w:rsidRPr="00510E97" w:rsidRDefault="008E7E71" w:rsidP="00656223">
      <w:pPr>
        <w:pStyle w:val="NormalWeb"/>
        <w:ind w:firstLine="720"/>
        <w:rPr>
          <w:rFonts w:ascii="Arial" w:hAnsi="Arial" w:cs="Arial"/>
          <w:sz w:val="20"/>
          <w:szCs w:val="20"/>
        </w:rPr>
      </w:pPr>
    </w:p>
    <w:p w14:paraId="213BDC85" w14:textId="77777777" w:rsidR="00656223" w:rsidRPr="00510E97" w:rsidRDefault="00656223" w:rsidP="00656223">
      <w:pPr>
        <w:pStyle w:val="NormalWeb"/>
        <w:ind w:firstLine="720"/>
        <w:rPr>
          <w:rFonts w:ascii="Arial" w:hAnsi="Arial" w:cs="Arial"/>
          <w:color w:val="222222"/>
          <w:sz w:val="20"/>
          <w:szCs w:val="20"/>
          <w:lang w:val="en"/>
        </w:rPr>
      </w:pPr>
      <w:r w:rsidRPr="00510E97">
        <w:rPr>
          <w:rFonts w:ascii="Arial" w:hAnsi="Arial" w:cs="Arial"/>
          <w:sz w:val="20"/>
          <w:szCs w:val="20"/>
        </w:rPr>
        <w:lastRenderedPageBreak/>
        <w:t>*</w:t>
      </w:r>
      <w:r w:rsidRPr="00510E97">
        <w:rPr>
          <w:rFonts w:ascii="Arial" w:hAnsi="Arial" w:cs="Arial"/>
          <w:color w:val="222222"/>
          <w:sz w:val="20"/>
          <w:szCs w:val="20"/>
          <w:lang w:val="en"/>
        </w:rPr>
        <w:t xml:space="preserve">Dodge, B., </w:t>
      </w:r>
      <w:proofErr w:type="spellStart"/>
      <w:r w:rsidRPr="00510E97">
        <w:rPr>
          <w:rFonts w:ascii="Arial" w:hAnsi="Arial" w:cs="Arial"/>
          <w:color w:val="222222"/>
          <w:sz w:val="20"/>
          <w:szCs w:val="20"/>
          <w:lang w:val="en"/>
        </w:rPr>
        <w:t>Schnarrs</w:t>
      </w:r>
      <w:proofErr w:type="spellEnd"/>
      <w:r w:rsidRPr="00510E97">
        <w:rPr>
          <w:rFonts w:ascii="Arial" w:hAnsi="Arial" w:cs="Arial"/>
          <w:color w:val="222222"/>
          <w:sz w:val="20"/>
          <w:szCs w:val="20"/>
          <w:lang w:val="en"/>
        </w:rPr>
        <w:t xml:space="preserve">, P.W., Reece, M., Goncalves, G., Martinez, O., Nix, R., Malebranche, D., Van Der Pol, B., </w:t>
      </w:r>
      <w:r w:rsidRPr="00510E97">
        <w:rPr>
          <w:rFonts w:ascii="Arial" w:hAnsi="Arial" w:cs="Arial"/>
          <w:b/>
          <w:color w:val="222222"/>
          <w:sz w:val="20"/>
          <w:szCs w:val="20"/>
          <w:lang w:val="en"/>
        </w:rPr>
        <w:t>Murray, M.</w:t>
      </w:r>
      <w:r w:rsidRPr="00510E97">
        <w:rPr>
          <w:rFonts w:ascii="Arial" w:hAnsi="Arial" w:cs="Arial"/>
          <w:color w:val="222222"/>
          <w:sz w:val="20"/>
          <w:szCs w:val="20"/>
          <w:lang w:val="en"/>
        </w:rPr>
        <w:t xml:space="preserve">, &amp; Fortenberry, J.D. (2012). Community involvement among </w:t>
      </w:r>
      <w:proofErr w:type="spellStart"/>
      <w:r w:rsidRPr="00510E97">
        <w:rPr>
          <w:rFonts w:ascii="Arial" w:hAnsi="Arial" w:cs="Arial"/>
          <w:color w:val="222222"/>
          <w:sz w:val="20"/>
          <w:szCs w:val="20"/>
          <w:lang w:val="en"/>
        </w:rPr>
        <w:t>behaviourally</w:t>
      </w:r>
      <w:proofErr w:type="spellEnd"/>
      <w:r w:rsidRPr="00510E97">
        <w:rPr>
          <w:rFonts w:ascii="Arial" w:hAnsi="Arial" w:cs="Arial"/>
          <w:color w:val="222222"/>
          <w:sz w:val="20"/>
          <w:szCs w:val="20"/>
          <w:lang w:val="en"/>
        </w:rPr>
        <w:t xml:space="preserve"> bisexual men in the Midwestern USA: Experiences and perceptions across communities. </w:t>
      </w:r>
      <w:r w:rsidRPr="00510E97">
        <w:rPr>
          <w:rStyle w:val="Emphasis"/>
          <w:rFonts w:ascii="Arial" w:hAnsi="Arial" w:cs="Arial"/>
          <w:color w:val="222222"/>
          <w:sz w:val="20"/>
          <w:szCs w:val="20"/>
          <w:lang w:val="en"/>
        </w:rPr>
        <w:t>Culture, Health &amp; Sexuality</w:t>
      </w:r>
      <w:r w:rsidRPr="00510E97">
        <w:rPr>
          <w:rFonts w:ascii="Arial" w:hAnsi="Arial" w:cs="Arial"/>
          <w:color w:val="222222"/>
          <w:sz w:val="20"/>
          <w:szCs w:val="20"/>
          <w:lang w:val="en"/>
        </w:rPr>
        <w:t>, 14(9), 1095-1110.</w:t>
      </w:r>
    </w:p>
    <w:p w14:paraId="10879BCF" w14:textId="77777777" w:rsidR="008E7E71" w:rsidRPr="00510E97" w:rsidRDefault="008E7E71" w:rsidP="00013BE2">
      <w:pPr>
        <w:ind w:firstLine="720"/>
        <w:rPr>
          <w:rFonts w:ascii="Arial" w:hAnsi="Arial" w:cs="Arial"/>
          <w:szCs w:val="24"/>
        </w:rPr>
      </w:pPr>
    </w:p>
    <w:p w14:paraId="3D70FE3C" w14:textId="77777777" w:rsidR="00013BE2" w:rsidRPr="00510E97" w:rsidRDefault="00013BE2" w:rsidP="00013BE2">
      <w:pPr>
        <w:ind w:firstLine="720"/>
        <w:rPr>
          <w:rFonts w:ascii="Arial" w:hAnsi="Arial" w:cs="Arial"/>
          <w:szCs w:val="24"/>
        </w:rPr>
      </w:pPr>
      <w:proofErr w:type="spellStart"/>
      <w:r w:rsidRPr="00510E97">
        <w:rPr>
          <w:rFonts w:ascii="Arial" w:hAnsi="Arial" w:cs="Arial"/>
          <w:szCs w:val="24"/>
        </w:rPr>
        <w:t>Kingori</w:t>
      </w:r>
      <w:proofErr w:type="spellEnd"/>
      <w:r w:rsidRPr="00510E97">
        <w:rPr>
          <w:rFonts w:ascii="Arial" w:hAnsi="Arial" w:cs="Arial"/>
          <w:szCs w:val="24"/>
        </w:rPr>
        <w:t xml:space="preserve">, C., Reece, M., </w:t>
      </w:r>
      <w:r w:rsidRPr="00510E97">
        <w:rPr>
          <w:rFonts w:ascii="Arial" w:hAnsi="Arial" w:cs="Arial"/>
          <w:b/>
          <w:szCs w:val="24"/>
        </w:rPr>
        <w:t>Murray, M.</w:t>
      </w:r>
      <w:r w:rsidRPr="00510E97">
        <w:rPr>
          <w:rFonts w:ascii="Arial" w:hAnsi="Arial" w:cs="Arial"/>
          <w:szCs w:val="24"/>
        </w:rPr>
        <w:t xml:space="preserve">, Obeng, S., Dodge, B., </w:t>
      </w:r>
      <w:proofErr w:type="spellStart"/>
      <w:r w:rsidRPr="00510E97">
        <w:rPr>
          <w:rFonts w:ascii="Arial" w:hAnsi="Arial" w:cs="Arial"/>
          <w:szCs w:val="24"/>
        </w:rPr>
        <w:t>Shacham</w:t>
      </w:r>
      <w:proofErr w:type="spellEnd"/>
      <w:r w:rsidRPr="00510E97">
        <w:rPr>
          <w:rFonts w:ascii="Arial" w:hAnsi="Arial" w:cs="Arial"/>
          <w:szCs w:val="24"/>
        </w:rPr>
        <w:t xml:space="preserve">, E., </w:t>
      </w:r>
      <w:proofErr w:type="spellStart"/>
      <w:r w:rsidRPr="00510E97">
        <w:rPr>
          <w:rFonts w:ascii="Arial" w:hAnsi="Arial" w:cs="Arial"/>
          <w:szCs w:val="24"/>
        </w:rPr>
        <w:t>Akach</w:t>
      </w:r>
      <w:proofErr w:type="spellEnd"/>
      <w:r w:rsidRPr="00510E97">
        <w:rPr>
          <w:rFonts w:ascii="Arial" w:hAnsi="Arial" w:cs="Arial"/>
          <w:szCs w:val="24"/>
        </w:rPr>
        <w:t>, E.,</w:t>
      </w:r>
      <w:r w:rsidR="003B2E93" w:rsidRPr="00510E97">
        <w:rPr>
          <w:rFonts w:ascii="Arial" w:hAnsi="Arial" w:cs="Arial"/>
          <w:szCs w:val="24"/>
        </w:rPr>
        <w:t xml:space="preserve"> Ngatia, P., </w:t>
      </w:r>
      <w:proofErr w:type="spellStart"/>
      <w:r w:rsidR="003B2E93" w:rsidRPr="00510E97">
        <w:rPr>
          <w:rFonts w:ascii="Arial" w:hAnsi="Arial" w:cs="Arial"/>
          <w:szCs w:val="24"/>
        </w:rPr>
        <w:t>Ojakaa</w:t>
      </w:r>
      <w:proofErr w:type="spellEnd"/>
      <w:r w:rsidR="003B2E93" w:rsidRPr="00510E97">
        <w:rPr>
          <w:rFonts w:ascii="Arial" w:hAnsi="Arial" w:cs="Arial"/>
          <w:szCs w:val="24"/>
        </w:rPr>
        <w:t>, D. (2012</w:t>
      </w:r>
      <w:r w:rsidRPr="00510E97">
        <w:rPr>
          <w:rFonts w:ascii="Arial" w:hAnsi="Arial" w:cs="Arial"/>
          <w:szCs w:val="24"/>
        </w:rPr>
        <w:t xml:space="preserve">). Impact of internalized stigma on HIV prevention behaviors among HIV infected individuals seeking HIV care in Kenya. </w:t>
      </w:r>
      <w:r w:rsidRPr="00510E97">
        <w:rPr>
          <w:rStyle w:val="Emphasis"/>
          <w:rFonts w:ascii="Arial" w:hAnsi="Arial" w:cs="Arial"/>
          <w:szCs w:val="24"/>
        </w:rPr>
        <w:t>AIDS Patient Care &amp; STD</w:t>
      </w:r>
      <w:r w:rsidRPr="00510E97">
        <w:rPr>
          <w:rFonts w:ascii="Arial" w:hAnsi="Arial" w:cs="Arial"/>
          <w:szCs w:val="24"/>
        </w:rPr>
        <w:t>s.</w:t>
      </w:r>
    </w:p>
    <w:p w14:paraId="32D619D1" w14:textId="77777777" w:rsidR="008E7E71" w:rsidRPr="00510E97" w:rsidRDefault="008E7E71" w:rsidP="00B6547B">
      <w:pPr>
        <w:ind w:firstLine="720"/>
        <w:rPr>
          <w:rFonts w:ascii="Arial" w:hAnsi="Arial" w:cs="Arial"/>
          <w:szCs w:val="24"/>
        </w:rPr>
      </w:pPr>
    </w:p>
    <w:p w14:paraId="5AA92E7B" w14:textId="77777777" w:rsidR="00B6547B" w:rsidRPr="00510E97" w:rsidRDefault="00B6547B" w:rsidP="00B6547B">
      <w:pPr>
        <w:ind w:firstLine="720"/>
        <w:rPr>
          <w:rFonts w:ascii="Arial" w:hAnsi="Arial" w:cs="Arial"/>
          <w:szCs w:val="24"/>
        </w:rPr>
      </w:pPr>
      <w:r w:rsidRPr="00510E97">
        <w:rPr>
          <w:rFonts w:ascii="Arial" w:hAnsi="Arial" w:cs="Arial"/>
          <w:szCs w:val="24"/>
        </w:rPr>
        <w:t xml:space="preserve">*Tanner, A.E., </w:t>
      </w:r>
      <w:proofErr w:type="spellStart"/>
      <w:r w:rsidRPr="00510E97">
        <w:rPr>
          <w:rFonts w:ascii="Arial" w:hAnsi="Arial" w:cs="Arial"/>
          <w:szCs w:val="24"/>
        </w:rPr>
        <w:t>Zemit</w:t>
      </w:r>
      <w:proofErr w:type="spellEnd"/>
      <w:r w:rsidRPr="00510E97">
        <w:rPr>
          <w:rFonts w:ascii="Arial" w:hAnsi="Arial" w:cs="Arial"/>
          <w:szCs w:val="24"/>
        </w:rPr>
        <w:t xml:space="preserve">, G., Fortenberry, Reece, M., Graham, C., &amp; </w:t>
      </w:r>
      <w:r w:rsidRPr="00510E97">
        <w:rPr>
          <w:rFonts w:ascii="Arial" w:hAnsi="Arial" w:cs="Arial"/>
          <w:b/>
          <w:szCs w:val="24"/>
        </w:rPr>
        <w:t>Murray, M.</w:t>
      </w:r>
      <w:r w:rsidR="003B2E93" w:rsidRPr="00510E97">
        <w:rPr>
          <w:rFonts w:ascii="Arial" w:hAnsi="Arial" w:cs="Arial"/>
          <w:szCs w:val="24"/>
        </w:rPr>
        <w:t xml:space="preserve"> (2010</w:t>
      </w:r>
      <w:r w:rsidRPr="00510E97">
        <w:rPr>
          <w:rFonts w:ascii="Arial" w:hAnsi="Arial" w:cs="Arial"/>
          <w:szCs w:val="24"/>
        </w:rPr>
        <w:t xml:space="preserve">). The influence of male partners on young women's use of a microbicide surrogate. </w:t>
      </w:r>
      <w:r w:rsidRPr="00510E97">
        <w:rPr>
          <w:rStyle w:val="Emphasis"/>
          <w:rFonts w:ascii="Arial" w:hAnsi="Arial" w:cs="Arial"/>
          <w:szCs w:val="24"/>
        </w:rPr>
        <w:t>Archives of Sexual Behavior</w:t>
      </w:r>
      <w:r w:rsidRPr="00510E97">
        <w:rPr>
          <w:rFonts w:ascii="Arial" w:hAnsi="Arial" w:cs="Arial"/>
          <w:szCs w:val="24"/>
        </w:rPr>
        <w:t>.</w:t>
      </w:r>
    </w:p>
    <w:p w14:paraId="2769106F" w14:textId="77777777" w:rsidR="008E7E71" w:rsidRPr="00510E97" w:rsidRDefault="008E7E71" w:rsidP="00B6547B">
      <w:pPr>
        <w:ind w:firstLine="720"/>
        <w:rPr>
          <w:rFonts w:ascii="Arial" w:hAnsi="Arial" w:cs="Arial"/>
        </w:rPr>
      </w:pPr>
    </w:p>
    <w:p w14:paraId="04A82D72" w14:textId="77777777" w:rsidR="00264CAE" w:rsidRPr="00510E97" w:rsidRDefault="00DB0CD2" w:rsidP="00B6547B">
      <w:pPr>
        <w:ind w:firstLine="720"/>
        <w:rPr>
          <w:rFonts w:ascii="Arial" w:hAnsi="Arial" w:cs="Arial"/>
          <w:b/>
        </w:rPr>
      </w:pPr>
      <w:r w:rsidRPr="00510E97">
        <w:rPr>
          <w:rFonts w:ascii="Arial" w:hAnsi="Arial" w:cs="Arial"/>
        </w:rPr>
        <w:t>*</w:t>
      </w:r>
      <w:r w:rsidR="00360EFA" w:rsidRPr="00510E97">
        <w:rPr>
          <w:rFonts w:ascii="Arial" w:hAnsi="Arial" w:cs="Arial"/>
        </w:rPr>
        <w:t xml:space="preserve">Gilbert, K.R., </w:t>
      </w:r>
      <w:proofErr w:type="spellStart"/>
      <w:r w:rsidR="00360EFA" w:rsidRPr="00510E97">
        <w:rPr>
          <w:rFonts w:ascii="Arial" w:hAnsi="Arial" w:cs="Arial"/>
        </w:rPr>
        <w:t>Hieftje</w:t>
      </w:r>
      <w:proofErr w:type="spellEnd"/>
      <w:r w:rsidR="00360EFA" w:rsidRPr="00510E97">
        <w:rPr>
          <w:rFonts w:ascii="Arial" w:hAnsi="Arial" w:cs="Arial"/>
        </w:rPr>
        <w:t xml:space="preserve">, K.D., &amp; </w:t>
      </w:r>
      <w:r w:rsidR="008E7E71" w:rsidRPr="00510E97">
        <w:rPr>
          <w:rFonts w:ascii="Arial" w:hAnsi="Arial" w:cs="Arial"/>
          <w:b/>
        </w:rPr>
        <w:t xml:space="preserve">Murray, M. </w:t>
      </w:r>
      <w:r w:rsidR="00360EFA" w:rsidRPr="00510E97">
        <w:rPr>
          <w:rFonts w:ascii="Arial" w:hAnsi="Arial" w:cs="Arial"/>
          <w:b/>
        </w:rPr>
        <w:t xml:space="preserve"> </w:t>
      </w:r>
      <w:r w:rsidR="00360EFA" w:rsidRPr="00510E97">
        <w:rPr>
          <w:rFonts w:ascii="Arial" w:hAnsi="Arial" w:cs="Arial"/>
        </w:rPr>
        <w:t xml:space="preserve">(2009).  Disenfranchised grief, bereavement, and the Internet:  Alone and together across the distance.  </w:t>
      </w:r>
      <w:r w:rsidR="00360EFA" w:rsidRPr="00510E97">
        <w:rPr>
          <w:rFonts w:ascii="Arial" w:hAnsi="Arial" w:cs="Arial"/>
          <w:i/>
        </w:rPr>
        <w:t>Australian Journal of Grief and Bereavement:  Grief Matters</w:t>
      </w:r>
      <w:r w:rsidR="00360EFA" w:rsidRPr="00510E97">
        <w:rPr>
          <w:rFonts w:ascii="Arial" w:hAnsi="Arial" w:cs="Arial"/>
        </w:rPr>
        <w:t>, 12(2), 36-40.</w:t>
      </w:r>
      <w:r w:rsidR="00314223" w:rsidRPr="00510E97">
        <w:rPr>
          <w:rFonts w:ascii="Arial" w:hAnsi="Arial" w:cs="Arial"/>
        </w:rPr>
        <w:t xml:space="preserve"> </w:t>
      </w:r>
    </w:p>
    <w:p w14:paraId="42E42DF4" w14:textId="77777777" w:rsidR="008E7E71" w:rsidRPr="00510E97" w:rsidRDefault="008E7E71" w:rsidP="00360EFA">
      <w:pPr>
        <w:ind w:firstLine="720"/>
        <w:rPr>
          <w:rFonts w:ascii="Arial" w:hAnsi="Arial" w:cs="Arial"/>
        </w:rPr>
      </w:pPr>
    </w:p>
    <w:p w14:paraId="46C3C4AE" w14:textId="77777777" w:rsidR="00360EFA" w:rsidRPr="00510E97" w:rsidRDefault="00360EFA" w:rsidP="00360EFA">
      <w:pPr>
        <w:ind w:firstLine="720"/>
        <w:rPr>
          <w:rStyle w:val="Emphasis"/>
          <w:rFonts w:ascii="Arial" w:hAnsi="Arial" w:cs="Arial"/>
          <w:i w:val="0"/>
        </w:rPr>
      </w:pPr>
      <w:r w:rsidRPr="00510E97">
        <w:rPr>
          <w:rFonts w:ascii="Arial" w:hAnsi="Arial" w:cs="Arial"/>
        </w:rPr>
        <w:t xml:space="preserve">*Tanner, A.E., Fortenberry, J.D., </w:t>
      </w:r>
      <w:proofErr w:type="spellStart"/>
      <w:r w:rsidRPr="00510E97">
        <w:rPr>
          <w:rFonts w:ascii="Arial" w:hAnsi="Arial" w:cs="Arial"/>
        </w:rPr>
        <w:t>Zemit</w:t>
      </w:r>
      <w:proofErr w:type="spellEnd"/>
      <w:r w:rsidRPr="00510E97">
        <w:rPr>
          <w:rFonts w:ascii="Arial" w:hAnsi="Arial" w:cs="Arial"/>
        </w:rPr>
        <w:t xml:space="preserve">, G., Reece, M., Graham, C., &amp; </w:t>
      </w:r>
      <w:r w:rsidRPr="00510E97">
        <w:rPr>
          <w:rFonts w:ascii="Arial" w:hAnsi="Arial" w:cs="Arial"/>
          <w:b/>
        </w:rPr>
        <w:t>Murray, M</w:t>
      </w:r>
      <w:r w:rsidR="008E7E71" w:rsidRPr="00510E97">
        <w:rPr>
          <w:rFonts w:ascii="Arial" w:hAnsi="Arial" w:cs="Arial"/>
          <w:b/>
        </w:rPr>
        <w:t>.</w:t>
      </w:r>
      <w:r w:rsidRPr="00510E97">
        <w:rPr>
          <w:rFonts w:ascii="Arial" w:hAnsi="Arial" w:cs="Arial"/>
        </w:rPr>
        <w:t xml:space="preserve"> (2009).  Young women’s use of a microbicide surrogate: The role of individual and contextual factors in acceptability and sexual pleasure.</w:t>
      </w:r>
      <w:r w:rsidRPr="00510E97">
        <w:rPr>
          <w:rStyle w:val="Emphasis"/>
          <w:rFonts w:ascii="Arial" w:hAnsi="Arial" w:cs="Arial"/>
        </w:rPr>
        <w:t> The Journal of Sex Research</w:t>
      </w:r>
      <w:r w:rsidRPr="00510E97">
        <w:rPr>
          <w:rStyle w:val="Emphasis"/>
          <w:rFonts w:ascii="Arial" w:hAnsi="Arial" w:cs="Arial"/>
          <w:i w:val="0"/>
        </w:rPr>
        <w:t>, 46(1), 15-23.</w:t>
      </w:r>
      <w:r w:rsidR="009771F8" w:rsidRPr="00510E97">
        <w:rPr>
          <w:rStyle w:val="Emphasis"/>
          <w:rFonts w:ascii="Arial" w:hAnsi="Arial" w:cs="Arial"/>
          <w:i w:val="0"/>
        </w:rPr>
        <w:t xml:space="preserve"> </w:t>
      </w:r>
    </w:p>
    <w:p w14:paraId="5F5D1549" w14:textId="77777777" w:rsidR="008E7E71" w:rsidRPr="00510E97" w:rsidRDefault="008E7E71" w:rsidP="00361034">
      <w:pPr>
        <w:numPr>
          <w:ilvl w:val="12"/>
          <w:numId w:val="0"/>
        </w:numPr>
        <w:ind w:firstLine="720"/>
        <w:rPr>
          <w:rFonts w:ascii="Arial" w:hAnsi="Arial" w:cs="Arial"/>
        </w:rPr>
      </w:pPr>
    </w:p>
    <w:p w14:paraId="110675B4" w14:textId="77777777" w:rsidR="005F783B" w:rsidRPr="00510E97" w:rsidRDefault="00361034" w:rsidP="001858A9">
      <w:pPr>
        <w:numPr>
          <w:ilvl w:val="12"/>
          <w:numId w:val="0"/>
        </w:numPr>
        <w:ind w:firstLine="720"/>
        <w:rPr>
          <w:rFonts w:ascii="Arial" w:hAnsi="Arial" w:cs="Arial"/>
        </w:rPr>
      </w:pPr>
      <w:r w:rsidRPr="00510E97">
        <w:rPr>
          <w:rFonts w:ascii="Arial" w:hAnsi="Arial" w:cs="Arial"/>
        </w:rPr>
        <w:t xml:space="preserve">*Tanner, A., Reece, M., </w:t>
      </w:r>
      <w:proofErr w:type="spellStart"/>
      <w:r w:rsidRPr="00510E97">
        <w:rPr>
          <w:rFonts w:ascii="Arial" w:hAnsi="Arial" w:cs="Arial"/>
        </w:rPr>
        <w:t>Legocki</w:t>
      </w:r>
      <w:proofErr w:type="spellEnd"/>
      <w:r w:rsidRPr="00510E97">
        <w:rPr>
          <w:rFonts w:ascii="Arial" w:hAnsi="Arial" w:cs="Arial"/>
        </w:rPr>
        <w:t xml:space="preserve">, L., &amp; </w:t>
      </w:r>
      <w:r w:rsidR="008E7E71" w:rsidRPr="00510E97">
        <w:rPr>
          <w:rFonts w:ascii="Arial" w:hAnsi="Arial" w:cs="Arial"/>
          <w:b/>
        </w:rPr>
        <w:t>Murray, M.</w:t>
      </w:r>
      <w:r w:rsidRPr="00510E97">
        <w:rPr>
          <w:rFonts w:ascii="Arial" w:hAnsi="Arial" w:cs="Arial"/>
          <w:b/>
        </w:rPr>
        <w:t xml:space="preserve"> </w:t>
      </w:r>
      <w:r w:rsidRPr="00510E97">
        <w:rPr>
          <w:rFonts w:ascii="Arial" w:hAnsi="Arial" w:cs="Arial"/>
        </w:rPr>
        <w:t xml:space="preserve">(2007). Informal sexuality education in schools: Student’s sexuality-related questions asked of public school personnel. </w:t>
      </w:r>
      <w:r w:rsidRPr="00510E97">
        <w:rPr>
          <w:rFonts w:ascii="Arial" w:hAnsi="Arial" w:cs="Arial"/>
          <w:i/>
          <w:iCs/>
        </w:rPr>
        <w:t>American Journal of Sexuality Education, 2</w:t>
      </w:r>
      <w:r w:rsidR="009771F8" w:rsidRPr="00510E97">
        <w:rPr>
          <w:rFonts w:ascii="Arial" w:hAnsi="Arial" w:cs="Arial"/>
        </w:rPr>
        <w:t xml:space="preserve">(2), 79-96. </w:t>
      </w:r>
    </w:p>
    <w:p w14:paraId="3FDE283F" w14:textId="77777777" w:rsidR="007B1DAE" w:rsidRPr="00510E97" w:rsidRDefault="007B1DAE" w:rsidP="001858A9">
      <w:pPr>
        <w:numPr>
          <w:ilvl w:val="12"/>
          <w:numId w:val="0"/>
        </w:numPr>
        <w:rPr>
          <w:rFonts w:ascii="Arial" w:hAnsi="Arial" w:cs="Arial"/>
        </w:rPr>
      </w:pPr>
    </w:p>
    <w:p w14:paraId="48BAD905" w14:textId="77777777" w:rsidR="00620CB7" w:rsidRPr="00510E97" w:rsidRDefault="00620CB7" w:rsidP="00620CB7">
      <w:pPr>
        <w:rPr>
          <w:rFonts w:ascii="Arial" w:hAnsi="Arial" w:cs="Arial"/>
          <w:b/>
          <w:sz w:val="22"/>
          <w:szCs w:val="22"/>
          <w:u w:val="single"/>
        </w:rPr>
      </w:pPr>
      <w:r w:rsidRPr="00510E97">
        <w:rPr>
          <w:rFonts w:ascii="Arial" w:hAnsi="Arial" w:cs="Arial"/>
          <w:b/>
          <w:sz w:val="22"/>
          <w:szCs w:val="22"/>
          <w:u w:val="single"/>
        </w:rPr>
        <w:t>PEDAGOGICAL CONSULTING</w:t>
      </w:r>
      <w:r w:rsidR="00C732E5" w:rsidRPr="00510E97">
        <w:rPr>
          <w:rFonts w:ascii="Arial" w:hAnsi="Arial" w:cs="Arial"/>
          <w:b/>
          <w:sz w:val="22"/>
          <w:szCs w:val="22"/>
          <w:u w:val="single"/>
        </w:rPr>
        <w:t xml:space="preserve"> AND REVIEW</w:t>
      </w:r>
    </w:p>
    <w:p w14:paraId="43247061" w14:textId="77777777" w:rsidR="00B87E83" w:rsidRPr="00510E97" w:rsidRDefault="00B87E83" w:rsidP="00620CB7">
      <w:pPr>
        <w:ind w:firstLine="720"/>
        <w:rPr>
          <w:rFonts w:ascii="Arial" w:hAnsi="Arial" w:cs="Arial"/>
          <w:b/>
        </w:rPr>
      </w:pPr>
    </w:p>
    <w:p w14:paraId="67F811BA" w14:textId="77777777" w:rsidR="002075DC" w:rsidRPr="00510E97" w:rsidRDefault="002075DC" w:rsidP="00620CB7">
      <w:pPr>
        <w:ind w:firstLine="720"/>
        <w:rPr>
          <w:rFonts w:ascii="Arial" w:hAnsi="Arial" w:cs="Arial"/>
        </w:rPr>
      </w:pPr>
      <w:r w:rsidRPr="00510E97">
        <w:rPr>
          <w:rFonts w:ascii="Arial" w:hAnsi="Arial" w:cs="Arial"/>
          <w:b/>
        </w:rPr>
        <w:t xml:space="preserve">Murray, M.  </w:t>
      </w:r>
      <w:r w:rsidRPr="00510E97">
        <w:rPr>
          <w:rFonts w:ascii="Arial" w:hAnsi="Arial" w:cs="Arial"/>
        </w:rPr>
        <w:t>(2013).  Invited to Serve as an Editor for the Journal of Family Theory and Review, which is published by the National Council on Family Relations, Wiley Press.</w:t>
      </w:r>
    </w:p>
    <w:p w14:paraId="32CCFA44" w14:textId="77777777" w:rsidR="0009310D" w:rsidRPr="00510E97" w:rsidRDefault="0009310D" w:rsidP="00620CB7">
      <w:pPr>
        <w:ind w:firstLine="720"/>
        <w:rPr>
          <w:rFonts w:ascii="Arial" w:hAnsi="Arial" w:cs="Arial"/>
        </w:rPr>
      </w:pPr>
    </w:p>
    <w:p w14:paraId="7CA9D98B" w14:textId="77777777" w:rsidR="00C732E5" w:rsidRPr="00510E97" w:rsidRDefault="00C732E5" w:rsidP="00620CB7">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(2013).  Served as an Invited Pedagogical Reviewer of Dr. Jonathon </w:t>
      </w:r>
      <w:proofErr w:type="spellStart"/>
      <w:r w:rsidRPr="00510E97">
        <w:rPr>
          <w:rFonts w:ascii="Arial" w:hAnsi="Arial" w:cs="Arial"/>
        </w:rPr>
        <w:t>Beckmeyer</w:t>
      </w:r>
      <w:proofErr w:type="spellEnd"/>
      <w:r w:rsidRPr="00510E97">
        <w:rPr>
          <w:rFonts w:ascii="Arial" w:hAnsi="Arial" w:cs="Arial"/>
        </w:rPr>
        <w:t xml:space="preserve">.  Created a 4 page single-spaced document in which details of Dr. </w:t>
      </w:r>
      <w:proofErr w:type="spellStart"/>
      <w:r w:rsidRPr="00510E97">
        <w:rPr>
          <w:rFonts w:ascii="Arial" w:hAnsi="Arial" w:cs="Arial"/>
        </w:rPr>
        <w:t>Beckmeyer's</w:t>
      </w:r>
      <w:proofErr w:type="spellEnd"/>
      <w:r w:rsidRPr="00510E97">
        <w:rPr>
          <w:rFonts w:ascii="Arial" w:hAnsi="Arial" w:cs="Arial"/>
        </w:rPr>
        <w:t xml:space="preserve"> teaching observation in SPH F347 “Human Development 2: Adolescent Development” were reviewed.  The class observation occurred on October 24, 2013 in Wylie Hall Room 005 at Indiana University-Bloomington.</w:t>
      </w:r>
    </w:p>
    <w:p w14:paraId="1B0B9758" w14:textId="77777777" w:rsidR="0009310D" w:rsidRPr="00510E97" w:rsidRDefault="0009310D" w:rsidP="00620CB7">
      <w:pPr>
        <w:ind w:firstLine="720"/>
        <w:rPr>
          <w:rFonts w:ascii="Arial" w:hAnsi="Arial" w:cs="Arial"/>
        </w:rPr>
      </w:pPr>
    </w:p>
    <w:p w14:paraId="26B9C989" w14:textId="77777777" w:rsidR="00C732E5" w:rsidRPr="00510E97" w:rsidRDefault="00C732E5" w:rsidP="00C732E5">
      <w:pPr>
        <w:ind w:firstLine="720"/>
        <w:rPr>
          <w:rFonts w:ascii="Arial" w:hAnsi="Arial" w:cs="Arial"/>
        </w:rPr>
      </w:pPr>
      <w:r w:rsidRPr="00510E97">
        <w:rPr>
          <w:rFonts w:ascii="Arial" w:hAnsi="Arial" w:cs="Arial"/>
          <w:b/>
        </w:rPr>
        <w:t xml:space="preserve">Murray, M.  </w:t>
      </w:r>
      <w:r w:rsidRPr="00510E97">
        <w:rPr>
          <w:rFonts w:ascii="Arial" w:hAnsi="Arial" w:cs="Arial"/>
        </w:rPr>
        <w:t>(2013).  Served as an Invited Pedagogical Reviewer of Dr. Priscilla Barnes.  Invited by the instructor to conduct a course assessment, due to high levels of student conflict in the class, and to consult on solution building pedagogical techniques.  Created a 5 page single-spaced document delineating results of Dr. Barnes' peer-review in her SPH H594 Health Program Evaluation course. There were 47 Enrolled Students; 44 Masters level students, 2 Doctoral students, and 1 staff member.  The classroom observation occurred on March 21, 2013 at Indiana University-Bloomington.</w:t>
      </w:r>
    </w:p>
    <w:p w14:paraId="407559F2" w14:textId="77777777" w:rsidR="0009310D" w:rsidRPr="00510E97" w:rsidRDefault="0009310D" w:rsidP="00C732E5">
      <w:pPr>
        <w:ind w:firstLine="720"/>
        <w:rPr>
          <w:rFonts w:ascii="Arial" w:hAnsi="Arial" w:cs="Arial"/>
        </w:rPr>
      </w:pPr>
    </w:p>
    <w:p w14:paraId="71087632" w14:textId="77777777" w:rsidR="00CD0A31" w:rsidRPr="00510E97" w:rsidRDefault="00CD0A31" w:rsidP="00CD0A31">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(2013). Serving as an Invited Pedagogical Mentor for invited doctoral student </w:t>
      </w:r>
      <w:proofErr w:type="spellStart"/>
      <w:r w:rsidRPr="00510E97">
        <w:rPr>
          <w:rFonts w:ascii="Arial" w:hAnsi="Arial" w:cs="Arial"/>
        </w:rPr>
        <w:t>Zelideh</w:t>
      </w:r>
      <w:proofErr w:type="spellEnd"/>
      <w:r w:rsidRPr="00510E97">
        <w:rPr>
          <w:rFonts w:ascii="Arial" w:hAnsi="Arial" w:cs="Arial"/>
        </w:rPr>
        <w:t xml:space="preserve"> Martinez to serve as guest lecture in my originally created required course (undergraduate and graduate hybrid SPH F417/F510) entitled African American and Latino Families, with 36 enrolled students.  After her lecture, an assessment was conducted of her teaching strategies used in the course, in response to the formal request for my assessment of her pedagogical skills at Indiana University-Bloomington.</w:t>
      </w:r>
    </w:p>
    <w:p w14:paraId="6CAB61D5" w14:textId="77777777" w:rsidR="0009310D" w:rsidRPr="00510E97" w:rsidRDefault="0009310D" w:rsidP="00CD0A31">
      <w:pPr>
        <w:ind w:firstLine="720"/>
        <w:rPr>
          <w:rFonts w:ascii="Arial" w:hAnsi="Arial" w:cs="Arial"/>
        </w:rPr>
      </w:pPr>
    </w:p>
    <w:p w14:paraId="05D52A62" w14:textId="77777777" w:rsidR="00620CB7" w:rsidRPr="00510E97" w:rsidRDefault="0009310D" w:rsidP="00620CB7">
      <w:pPr>
        <w:ind w:firstLine="720"/>
        <w:rPr>
          <w:rFonts w:ascii="Arial" w:hAnsi="Arial" w:cs="Arial"/>
          <w:bCs/>
        </w:rPr>
      </w:pPr>
      <w:r w:rsidRPr="00510E97">
        <w:rPr>
          <w:rFonts w:ascii="Arial" w:hAnsi="Arial" w:cs="Arial"/>
          <w:b/>
        </w:rPr>
        <w:t xml:space="preserve">Murray, M. </w:t>
      </w:r>
      <w:r w:rsidR="00620CB7" w:rsidRPr="00510E97">
        <w:rPr>
          <w:rFonts w:ascii="Arial" w:hAnsi="Arial" w:cs="Arial"/>
          <w:b/>
        </w:rPr>
        <w:t xml:space="preserve"> </w:t>
      </w:r>
      <w:r w:rsidR="00620CB7" w:rsidRPr="00510E97">
        <w:rPr>
          <w:rFonts w:ascii="Arial" w:hAnsi="Arial" w:cs="Arial"/>
        </w:rPr>
        <w:t xml:space="preserve">(2012).  Invited peer review evaluation of </w:t>
      </w:r>
      <w:r w:rsidR="00C90CFA" w:rsidRPr="00510E97">
        <w:rPr>
          <w:rFonts w:ascii="Arial" w:hAnsi="Arial" w:cs="Arial"/>
        </w:rPr>
        <w:t>C</w:t>
      </w:r>
      <w:r w:rsidR="00620CB7" w:rsidRPr="00510E97">
        <w:rPr>
          <w:rFonts w:ascii="Arial" w:hAnsi="Arial" w:cs="Arial"/>
        </w:rPr>
        <w:t xml:space="preserve">529 </w:t>
      </w:r>
      <w:r w:rsidR="00C90CFA" w:rsidRPr="00510E97">
        <w:rPr>
          <w:rFonts w:ascii="Arial" w:hAnsi="Arial" w:cs="Arial"/>
        </w:rPr>
        <w:t>“</w:t>
      </w:r>
      <w:r w:rsidR="00620CB7" w:rsidRPr="00510E97">
        <w:rPr>
          <w:rFonts w:ascii="Arial" w:hAnsi="Arial" w:cs="Arial"/>
        </w:rPr>
        <w:t>Health Disparities in Diverse Communities</w:t>
      </w:r>
      <w:r w:rsidR="00620CB7" w:rsidRPr="00510E97">
        <w:rPr>
          <w:rFonts w:ascii="Arial" w:hAnsi="Arial" w:cs="Arial"/>
          <w:bCs/>
        </w:rPr>
        <w:t>,</w:t>
      </w:r>
      <w:r w:rsidR="00C90CFA" w:rsidRPr="00510E97">
        <w:rPr>
          <w:rFonts w:ascii="Arial" w:hAnsi="Arial" w:cs="Arial"/>
          <w:bCs/>
        </w:rPr>
        <w:t>”</w:t>
      </w:r>
      <w:r w:rsidR="00620CB7" w:rsidRPr="00510E97">
        <w:rPr>
          <w:rFonts w:ascii="Arial" w:hAnsi="Arial" w:cs="Arial"/>
          <w:bCs/>
        </w:rPr>
        <w:t xml:space="preserve"> </w:t>
      </w:r>
      <w:r w:rsidR="00C90CFA" w:rsidRPr="00510E97">
        <w:rPr>
          <w:rFonts w:ascii="Arial" w:hAnsi="Arial" w:cs="Arial"/>
          <w:bCs/>
        </w:rPr>
        <w:t xml:space="preserve">Dr. Noy Kay, </w:t>
      </w:r>
      <w:r w:rsidR="00620CB7" w:rsidRPr="00510E97">
        <w:rPr>
          <w:rFonts w:ascii="Arial" w:hAnsi="Arial" w:cs="Arial"/>
          <w:bCs/>
        </w:rPr>
        <w:t>March 20.</w:t>
      </w:r>
    </w:p>
    <w:p w14:paraId="5DC7AAC5" w14:textId="77777777" w:rsidR="0009310D" w:rsidRPr="00510E97" w:rsidRDefault="0009310D" w:rsidP="00620CB7">
      <w:pPr>
        <w:ind w:firstLine="720"/>
        <w:rPr>
          <w:rFonts w:ascii="Arial" w:hAnsi="Arial" w:cs="Arial"/>
          <w:bCs/>
        </w:rPr>
      </w:pPr>
    </w:p>
    <w:p w14:paraId="4FEF381C" w14:textId="77777777" w:rsidR="00620CB7" w:rsidRPr="00510E97" w:rsidRDefault="00620CB7" w:rsidP="00C90CFA">
      <w:pPr>
        <w:ind w:firstLine="720"/>
        <w:rPr>
          <w:rFonts w:ascii="Arial" w:hAnsi="Arial" w:cs="Arial"/>
          <w:bCs/>
        </w:rPr>
      </w:pPr>
      <w:r w:rsidRPr="00510E97">
        <w:rPr>
          <w:rFonts w:ascii="Arial" w:hAnsi="Arial" w:cs="Arial"/>
          <w:b/>
        </w:rPr>
        <w:t>Murray, M.</w:t>
      </w:r>
      <w:r w:rsidR="0009310D" w:rsidRPr="00510E97">
        <w:rPr>
          <w:rFonts w:ascii="Arial" w:hAnsi="Arial" w:cs="Arial"/>
          <w:b/>
        </w:rPr>
        <w:t xml:space="preserve">  </w:t>
      </w:r>
      <w:r w:rsidRPr="00510E97">
        <w:rPr>
          <w:rFonts w:ascii="Arial" w:hAnsi="Arial" w:cs="Arial"/>
        </w:rPr>
        <w:t xml:space="preserve">(2012).  Invited peer review evaluation of </w:t>
      </w:r>
      <w:r w:rsidR="00C90CFA" w:rsidRPr="00510E97">
        <w:rPr>
          <w:rFonts w:ascii="Arial" w:hAnsi="Arial" w:cs="Arial"/>
        </w:rPr>
        <w:t xml:space="preserve">H695 “Acquiring and Managing External Funds,” Dr. Jon Macy, </w:t>
      </w:r>
      <w:r w:rsidR="00C90CFA" w:rsidRPr="00510E97">
        <w:rPr>
          <w:rFonts w:ascii="Arial" w:hAnsi="Arial" w:cs="Arial"/>
          <w:bCs/>
        </w:rPr>
        <w:t>September 20</w:t>
      </w:r>
      <w:r w:rsidRPr="00510E97">
        <w:rPr>
          <w:rFonts w:ascii="Arial" w:hAnsi="Arial" w:cs="Arial"/>
          <w:bCs/>
        </w:rPr>
        <w:t>.</w:t>
      </w:r>
    </w:p>
    <w:p w14:paraId="27485D45" w14:textId="77777777" w:rsidR="0009310D" w:rsidRPr="00510E97" w:rsidRDefault="0009310D" w:rsidP="00C90CFA">
      <w:pPr>
        <w:ind w:firstLine="720"/>
        <w:rPr>
          <w:rFonts w:ascii="Arial" w:hAnsi="Arial" w:cs="Arial"/>
        </w:rPr>
      </w:pPr>
    </w:p>
    <w:p w14:paraId="1E2EE467" w14:textId="77777777" w:rsidR="00620CB7" w:rsidRPr="00510E97" w:rsidRDefault="0009310D" w:rsidP="00620CB7">
      <w:pPr>
        <w:ind w:firstLine="720"/>
        <w:rPr>
          <w:rFonts w:ascii="Arial" w:hAnsi="Arial" w:cs="Arial"/>
          <w:bCs/>
        </w:rPr>
      </w:pPr>
      <w:r w:rsidRPr="00510E97">
        <w:rPr>
          <w:rFonts w:ascii="Arial" w:hAnsi="Arial" w:cs="Arial"/>
          <w:b/>
        </w:rPr>
        <w:t xml:space="preserve">Murray, M. </w:t>
      </w:r>
      <w:r w:rsidR="00620CB7" w:rsidRPr="00510E97">
        <w:rPr>
          <w:rFonts w:ascii="Arial" w:hAnsi="Arial" w:cs="Arial"/>
          <w:b/>
        </w:rPr>
        <w:t xml:space="preserve"> </w:t>
      </w:r>
      <w:r w:rsidR="00620CB7" w:rsidRPr="00510E97">
        <w:rPr>
          <w:rFonts w:ascii="Arial" w:hAnsi="Arial" w:cs="Arial"/>
        </w:rPr>
        <w:t xml:space="preserve">(2011).  Invited peer review evaluation of </w:t>
      </w:r>
      <w:r w:rsidR="00620CB7" w:rsidRPr="00510E97">
        <w:rPr>
          <w:rFonts w:ascii="Arial" w:hAnsi="Arial" w:cs="Arial"/>
          <w:bCs/>
        </w:rPr>
        <w:t xml:space="preserve">C505 Public Health Foundations and Leadership, Dr. </w:t>
      </w:r>
      <w:r w:rsidR="00C90CFA" w:rsidRPr="00510E97">
        <w:rPr>
          <w:rFonts w:ascii="Arial" w:hAnsi="Arial" w:cs="Arial"/>
          <w:bCs/>
        </w:rPr>
        <w:t xml:space="preserve">Beth </w:t>
      </w:r>
      <w:r w:rsidR="00620CB7" w:rsidRPr="00510E97">
        <w:rPr>
          <w:rFonts w:ascii="Arial" w:hAnsi="Arial" w:cs="Arial"/>
          <w:bCs/>
        </w:rPr>
        <w:t>Meyerson, November 2.</w:t>
      </w:r>
    </w:p>
    <w:p w14:paraId="07FD1013" w14:textId="77777777" w:rsidR="0009310D" w:rsidRPr="00510E97" w:rsidRDefault="0009310D" w:rsidP="00620CB7">
      <w:pPr>
        <w:ind w:firstLine="720"/>
        <w:rPr>
          <w:rFonts w:ascii="Arial" w:hAnsi="Arial" w:cs="Arial"/>
          <w:bCs/>
        </w:rPr>
      </w:pPr>
    </w:p>
    <w:p w14:paraId="125E556A" w14:textId="77777777" w:rsidR="00620CB7" w:rsidRPr="00510E97" w:rsidRDefault="0009310D" w:rsidP="00620CB7">
      <w:pPr>
        <w:ind w:firstLine="720"/>
        <w:rPr>
          <w:rFonts w:ascii="Arial" w:hAnsi="Arial" w:cs="Arial"/>
        </w:rPr>
      </w:pPr>
      <w:r w:rsidRPr="00510E97">
        <w:rPr>
          <w:rFonts w:ascii="Arial" w:hAnsi="Arial" w:cs="Arial"/>
          <w:b/>
        </w:rPr>
        <w:t xml:space="preserve">Murray, M. </w:t>
      </w:r>
      <w:r w:rsidR="00620CB7" w:rsidRPr="00510E97">
        <w:rPr>
          <w:rFonts w:ascii="Arial" w:hAnsi="Arial" w:cs="Arial"/>
          <w:b/>
        </w:rPr>
        <w:t xml:space="preserve"> </w:t>
      </w:r>
      <w:r w:rsidR="00620CB7" w:rsidRPr="00510E97">
        <w:rPr>
          <w:rFonts w:ascii="Arial" w:hAnsi="Arial" w:cs="Arial"/>
        </w:rPr>
        <w:t xml:space="preserve">(2010).  Invited peer review evaluation of S411 </w:t>
      </w:r>
      <w:r w:rsidR="00C90CFA" w:rsidRPr="00510E97">
        <w:rPr>
          <w:rFonts w:ascii="Arial" w:hAnsi="Arial" w:cs="Arial"/>
        </w:rPr>
        <w:t>“</w:t>
      </w:r>
      <w:r w:rsidR="00620CB7" w:rsidRPr="00510E97">
        <w:rPr>
          <w:rFonts w:ascii="Arial" w:hAnsi="Arial" w:cs="Arial"/>
        </w:rPr>
        <w:t>Industrial Hygiene Sampling and Analysis</w:t>
      </w:r>
      <w:r w:rsidR="00C90CFA" w:rsidRPr="00510E97">
        <w:rPr>
          <w:rFonts w:ascii="Arial" w:hAnsi="Arial" w:cs="Arial"/>
        </w:rPr>
        <w:t>”</w:t>
      </w:r>
      <w:r w:rsidR="00620CB7" w:rsidRPr="00510E97">
        <w:rPr>
          <w:rFonts w:ascii="Arial" w:hAnsi="Arial" w:cs="Arial"/>
        </w:rPr>
        <w:t xml:space="preserve"> and S517 </w:t>
      </w:r>
      <w:r w:rsidR="00C90CFA" w:rsidRPr="00510E97">
        <w:rPr>
          <w:rFonts w:ascii="Arial" w:hAnsi="Arial" w:cs="Arial"/>
        </w:rPr>
        <w:t>“</w:t>
      </w:r>
      <w:r w:rsidR="00620CB7" w:rsidRPr="00510E97">
        <w:rPr>
          <w:rFonts w:ascii="Arial" w:hAnsi="Arial" w:cs="Arial"/>
        </w:rPr>
        <w:t>Industrial Hygiene Exposure Assessment,</w:t>
      </w:r>
      <w:r w:rsidR="00C90CFA" w:rsidRPr="00510E97">
        <w:rPr>
          <w:rFonts w:ascii="Arial" w:hAnsi="Arial" w:cs="Arial"/>
        </w:rPr>
        <w:t>”</w:t>
      </w:r>
      <w:r w:rsidR="00620CB7" w:rsidRPr="00510E97">
        <w:rPr>
          <w:rFonts w:ascii="Arial" w:hAnsi="Arial" w:cs="Arial"/>
        </w:rPr>
        <w:t xml:space="preserve"> Dr. </w:t>
      </w:r>
      <w:r w:rsidR="00C90CFA" w:rsidRPr="00510E97">
        <w:rPr>
          <w:rFonts w:ascii="Arial" w:hAnsi="Arial" w:cs="Arial"/>
        </w:rPr>
        <w:t xml:space="preserve">Kevin </w:t>
      </w:r>
      <w:r w:rsidR="00620CB7" w:rsidRPr="00510E97">
        <w:rPr>
          <w:rFonts w:ascii="Arial" w:hAnsi="Arial" w:cs="Arial"/>
        </w:rPr>
        <w:t xml:space="preserve">Slates, February 23. </w:t>
      </w:r>
    </w:p>
    <w:p w14:paraId="47FF72F0" w14:textId="77777777" w:rsidR="00620CB7" w:rsidRPr="00510E97" w:rsidRDefault="007B2BAD" w:rsidP="00620CB7">
      <w:pPr>
        <w:ind w:firstLine="720"/>
        <w:rPr>
          <w:rFonts w:ascii="Arial" w:hAnsi="Arial" w:cs="Arial"/>
        </w:rPr>
      </w:pPr>
      <w:r w:rsidRPr="00510E97">
        <w:rPr>
          <w:rFonts w:ascii="Arial" w:hAnsi="Arial" w:cs="Arial"/>
          <w:b/>
        </w:rPr>
        <w:t>Murray, M.</w:t>
      </w:r>
      <w:r w:rsidR="00620CB7" w:rsidRPr="00510E97">
        <w:rPr>
          <w:rFonts w:ascii="Arial" w:hAnsi="Arial" w:cs="Arial"/>
          <w:b/>
        </w:rPr>
        <w:t xml:space="preserve">  </w:t>
      </w:r>
      <w:r w:rsidR="00620CB7" w:rsidRPr="00510E97">
        <w:rPr>
          <w:rFonts w:ascii="Arial" w:hAnsi="Arial" w:cs="Arial"/>
        </w:rPr>
        <w:t xml:space="preserve">(2009).  Invited peer review evaluation of H174 course instruction “Violence in American Society” for Dr. Trent Applegate, February 9. </w:t>
      </w:r>
    </w:p>
    <w:p w14:paraId="2DE93A34" w14:textId="77777777" w:rsidR="007B2BAD" w:rsidRPr="00510E97" w:rsidRDefault="007B2BAD" w:rsidP="00620CB7">
      <w:pPr>
        <w:ind w:firstLine="720"/>
        <w:rPr>
          <w:rFonts w:ascii="Arial" w:hAnsi="Arial" w:cs="Arial"/>
          <w:b/>
        </w:rPr>
      </w:pPr>
    </w:p>
    <w:p w14:paraId="676AAEA3" w14:textId="4639B8B7" w:rsidR="00620CB7" w:rsidRDefault="007B2BAD" w:rsidP="00620CB7">
      <w:pPr>
        <w:ind w:firstLine="720"/>
        <w:rPr>
          <w:rFonts w:ascii="Arial" w:hAnsi="Arial" w:cs="Arial"/>
        </w:rPr>
      </w:pPr>
      <w:r w:rsidRPr="00510E97">
        <w:rPr>
          <w:rFonts w:ascii="Arial" w:hAnsi="Arial" w:cs="Arial"/>
          <w:b/>
        </w:rPr>
        <w:t>Murray, M.</w:t>
      </w:r>
      <w:r w:rsidR="00620CB7" w:rsidRPr="00510E97">
        <w:rPr>
          <w:rFonts w:ascii="Arial" w:hAnsi="Arial" w:cs="Arial"/>
          <w:b/>
        </w:rPr>
        <w:t xml:space="preserve">  </w:t>
      </w:r>
      <w:r w:rsidR="00620CB7" w:rsidRPr="00510E97">
        <w:rPr>
          <w:rFonts w:ascii="Arial" w:hAnsi="Arial" w:cs="Arial"/>
        </w:rPr>
        <w:t xml:space="preserve">(2009).  Invited peer review evaluation of C529 Health Disparities in Diverse Communities, Dr. </w:t>
      </w:r>
      <w:proofErr w:type="spellStart"/>
      <w:r w:rsidR="00C90CFA" w:rsidRPr="00510E97">
        <w:rPr>
          <w:rFonts w:ascii="Arial" w:hAnsi="Arial" w:cs="Arial"/>
        </w:rPr>
        <w:t>Zobeida</w:t>
      </w:r>
      <w:proofErr w:type="spellEnd"/>
      <w:r w:rsidR="00C90CFA" w:rsidRPr="00510E97">
        <w:rPr>
          <w:rFonts w:ascii="Arial" w:hAnsi="Arial" w:cs="Arial"/>
        </w:rPr>
        <w:t xml:space="preserve"> </w:t>
      </w:r>
      <w:r w:rsidR="00620CB7" w:rsidRPr="00510E97">
        <w:rPr>
          <w:rFonts w:ascii="Arial" w:hAnsi="Arial" w:cs="Arial"/>
        </w:rPr>
        <w:t xml:space="preserve">Bonilla, December 3. </w:t>
      </w:r>
    </w:p>
    <w:p w14:paraId="2F702A16" w14:textId="77777777" w:rsidR="00BD413E" w:rsidRPr="00510E97" w:rsidRDefault="00BD413E" w:rsidP="00620CB7">
      <w:pPr>
        <w:ind w:firstLine="720"/>
        <w:rPr>
          <w:rFonts w:ascii="Arial" w:hAnsi="Arial" w:cs="Arial"/>
        </w:rPr>
      </w:pPr>
    </w:p>
    <w:p w14:paraId="02BA8394" w14:textId="77777777" w:rsidR="00620CB7" w:rsidRPr="00510E97" w:rsidRDefault="007B2BAD" w:rsidP="00620CB7">
      <w:pPr>
        <w:ind w:firstLine="720"/>
        <w:rPr>
          <w:rFonts w:ascii="Arial" w:hAnsi="Arial" w:cs="Arial"/>
        </w:rPr>
      </w:pPr>
      <w:r w:rsidRPr="00510E97">
        <w:rPr>
          <w:rFonts w:ascii="Arial" w:hAnsi="Arial" w:cs="Arial"/>
          <w:b/>
        </w:rPr>
        <w:t>Murray, M.</w:t>
      </w:r>
      <w:r w:rsidR="00620CB7" w:rsidRPr="00510E97">
        <w:rPr>
          <w:rFonts w:ascii="Arial" w:hAnsi="Arial" w:cs="Arial"/>
          <w:b/>
        </w:rPr>
        <w:t xml:space="preserve">  </w:t>
      </w:r>
      <w:r w:rsidR="00620CB7" w:rsidRPr="00510E97">
        <w:rPr>
          <w:rFonts w:ascii="Arial" w:hAnsi="Arial" w:cs="Arial"/>
        </w:rPr>
        <w:t>(2009).  Invited consultant by the Indiana University Campus Instructional Consulting to inform data collection for “Indiana University Strategic Task Force on the Quality of Undergraduate Education,” Indiana University, Dr. C. Ryan-</w:t>
      </w:r>
      <w:proofErr w:type="spellStart"/>
      <w:r w:rsidR="00620CB7" w:rsidRPr="00510E97">
        <w:rPr>
          <w:rFonts w:ascii="Arial" w:hAnsi="Arial" w:cs="Arial"/>
        </w:rPr>
        <w:t>Scheutz</w:t>
      </w:r>
      <w:proofErr w:type="spellEnd"/>
      <w:r w:rsidR="00620CB7" w:rsidRPr="00510E97">
        <w:rPr>
          <w:rFonts w:ascii="Arial" w:hAnsi="Arial" w:cs="Arial"/>
        </w:rPr>
        <w:t xml:space="preserve">, March 3. </w:t>
      </w:r>
      <w:r w:rsidRPr="00510E97">
        <w:rPr>
          <w:rFonts w:ascii="Arial" w:hAnsi="Arial" w:cs="Arial"/>
        </w:rPr>
        <w:t xml:space="preserve"> </w:t>
      </w:r>
    </w:p>
    <w:p w14:paraId="48566882" w14:textId="77777777" w:rsidR="007B2BAD" w:rsidRPr="00510E97" w:rsidRDefault="007B2BAD" w:rsidP="00620CB7">
      <w:pPr>
        <w:ind w:firstLine="720"/>
        <w:rPr>
          <w:rFonts w:ascii="Arial" w:hAnsi="Arial" w:cs="Arial"/>
        </w:rPr>
      </w:pPr>
    </w:p>
    <w:p w14:paraId="35F40F5B" w14:textId="77777777" w:rsidR="00620CB7" w:rsidRPr="00510E97" w:rsidRDefault="00620CB7" w:rsidP="00620CB7">
      <w:pPr>
        <w:ind w:firstLine="720"/>
        <w:rPr>
          <w:rFonts w:ascii="Arial" w:hAnsi="Arial" w:cs="Arial"/>
        </w:rPr>
      </w:pPr>
      <w:proofErr w:type="spellStart"/>
      <w:r w:rsidRPr="00510E97">
        <w:rPr>
          <w:rFonts w:ascii="Arial" w:hAnsi="Arial" w:cs="Arial"/>
          <w:b/>
        </w:rPr>
        <w:t>Pescosolido</w:t>
      </w:r>
      <w:proofErr w:type="spellEnd"/>
      <w:r w:rsidRPr="00510E97">
        <w:rPr>
          <w:rFonts w:ascii="Arial" w:hAnsi="Arial" w:cs="Arial"/>
          <w:b/>
        </w:rPr>
        <w:t xml:space="preserve">, Bernice A. </w:t>
      </w:r>
      <w:r w:rsidRPr="00510E97">
        <w:rPr>
          <w:rFonts w:ascii="Arial" w:hAnsi="Arial" w:cs="Arial"/>
        </w:rPr>
        <w:t xml:space="preserve">“Network Toolkit Project.”  National Institutes of Health R01 Grant Proposal.  </w:t>
      </w:r>
      <w:r w:rsidRPr="00510E97">
        <w:rPr>
          <w:rFonts w:ascii="Arial" w:hAnsi="Arial" w:cs="Arial"/>
          <w:b/>
        </w:rPr>
        <w:t xml:space="preserve">Murray - Conference Participant - </w:t>
      </w:r>
      <w:r w:rsidRPr="00510E97">
        <w:rPr>
          <w:rFonts w:ascii="Arial" w:hAnsi="Arial" w:cs="Arial"/>
        </w:rPr>
        <w:t xml:space="preserve">These are expert consultants who commit to attending 2-day workshops held at various times throughout the 5 year project period to work on instrumentation and toolkit preparation. </w:t>
      </w:r>
      <w:r w:rsidRPr="00510E97">
        <w:rPr>
          <w:rFonts w:ascii="Arial" w:hAnsi="Arial" w:cs="Arial"/>
          <w:b/>
        </w:rPr>
        <w:t>(Under Review)</w:t>
      </w:r>
      <w:r w:rsidRPr="00510E97">
        <w:rPr>
          <w:rFonts w:ascii="Arial" w:hAnsi="Arial" w:cs="Arial"/>
        </w:rPr>
        <w:t xml:space="preserve">. </w:t>
      </w:r>
    </w:p>
    <w:p w14:paraId="6EFDF584" w14:textId="77777777" w:rsidR="007B2BAD" w:rsidRPr="00510E97" w:rsidRDefault="007B2BAD" w:rsidP="00620CB7">
      <w:pPr>
        <w:ind w:firstLine="720"/>
        <w:rPr>
          <w:rFonts w:ascii="Arial" w:hAnsi="Arial" w:cs="Arial"/>
          <w:b/>
          <w:sz w:val="22"/>
          <w:szCs w:val="22"/>
          <w:u w:val="single"/>
        </w:rPr>
      </w:pPr>
    </w:p>
    <w:p w14:paraId="1FC0B288" w14:textId="77777777" w:rsidR="00620CB7" w:rsidRPr="00510E97" w:rsidRDefault="00620CB7" w:rsidP="00620CB7">
      <w:pPr>
        <w:ind w:firstLine="720"/>
        <w:rPr>
          <w:rFonts w:ascii="Arial" w:hAnsi="Arial" w:cs="Arial"/>
        </w:rPr>
      </w:pPr>
      <w:proofErr w:type="spellStart"/>
      <w:r w:rsidRPr="00510E97">
        <w:rPr>
          <w:rFonts w:ascii="Arial" w:hAnsi="Arial" w:cs="Arial"/>
          <w:b/>
        </w:rPr>
        <w:t>Pescosolido</w:t>
      </w:r>
      <w:proofErr w:type="spellEnd"/>
      <w:r w:rsidRPr="00510E97">
        <w:rPr>
          <w:rFonts w:ascii="Arial" w:hAnsi="Arial" w:cs="Arial"/>
          <w:b/>
        </w:rPr>
        <w:t xml:space="preserve">, Bernice A. </w:t>
      </w:r>
      <w:r w:rsidR="00C90CFA" w:rsidRPr="00510E97">
        <w:rPr>
          <w:rFonts w:ascii="Arial" w:hAnsi="Arial" w:cs="Arial"/>
        </w:rPr>
        <w:t xml:space="preserve">  </w:t>
      </w:r>
      <w:r w:rsidRPr="00510E97">
        <w:rPr>
          <w:rFonts w:ascii="Arial" w:hAnsi="Arial" w:cs="Arial"/>
        </w:rPr>
        <w:t xml:space="preserve">An expansion of the current NIH funded study entitled “Stigma in Global Context – Mental Health Study.”  Gates Foundation Proposal, Letter of Intent (LOI). </w:t>
      </w:r>
      <w:r w:rsidRPr="00510E97">
        <w:rPr>
          <w:rFonts w:ascii="Arial" w:hAnsi="Arial" w:cs="Arial"/>
          <w:b/>
        </w:rPr>
        <w:t>Murray - Core Research Team Faculty Investigator</w:t>
      </w:r>
      <w:r w:rsidRPr="00510E97">
        <w:rPr>
          <w:rFonts w:ascii="Arial" w:hAnsi="Arial" w:cs="Arial"/>
        </w:rPr>
        <w:t xml:space="preserve"> </w:t>
      </w:r>
      <w:r w:rsidRPr="00510E97">
        <w:rPr>
          <w:rFonts w:ascii="Arial" w:hAnsi="Arial" w:cs="Arial"/>
          <w:b/>
        </w:rPr>
        <w:t>(Under Review)</w:t>
      </w:r>
      <w:r w:rsidRPr="00510E97">
        <w:rPr>
          <w:rFonts w:ascii="Arial" w:hAnsi="Arial" w:cs="Arial"/>
        </w:rPr>
        <w:t>.</w:t>
      </w:r>
    </w:p>
    <w:p w14:paraId="3E8DBC56" w14:textId="77777777" w:rsidR="007B2BAD" w:rsidRPr="00510E97" w:rsidRDefault="007B2BAD" w:rsidP="00620CB7">
      <w:pPr>
        <w:ind w:firstLine="720"/>
        <w:rPr>
          <w:rFonts w:ascii="Arial" w:hAnsi="Arial" w:cs="Arial"/>
        </w:rPr>
      </w:pPr>
    </w:p>
    <w:p w14:paraId="5E7EFA2B" w14:textId="77777777" w:rsidR="00620CB7" w:rsidRPr="00510E97" w:rsidRDefault="007B2BAD" w:rsidP="00620CB7">
      <w:pPr>
        <w:pStyle w:val="PlainText"/>
        <w:ind w:firstLine="720"/>
        <w:rPr>
          <w:rFonts w:ascii="Arial" w:hAnsi="Arial" w:cs="Arial"/>
          <w:sz w:val="20"/>
          <w:szCs w:val="20"/>
        </w:rPr>
      </w:pPr>
      <w:r w:rsidRPr="00510E97">
        <w:rPr>
          <w:rFonts w:ascii="Arial" w:hAnsi="Arial" w:cs="Arial"/>
          <w:b/>
          <w:sz w:val="20"/>
          <w:szCs w:val="20"/>
        </w:rPr>
        <w:t>Murray, M.</w:t>
      </w:r>
      <w:r w:rsidR="00620CB7" w:rsidRPr="00510E97">
        <w:rPr>
          <w:rFonts w:ascii="Arial" w:hAnsi="Arial" w:cs="Arial"/>
          <w:b/>
          <w:sz w:val="20"/>
          <w:szCs w:val="20"/>
        </w:rPr>
        <w:t xml:space="preserve">  </w:t>
      </w:r>
      <w:r w:rsidR="00620CB7" w:rsidRPr="00510E97">
        <w:rPr>
          <w:rFonts w:ascii="Arial" w:hAnsi="Arial" w:cs="Arial"/>
          <w:sz w:val="20"/>
          <w:szCs w:val="20"/>
        </w:rPr>
        <w:t>(2008).</w:t>
      </w:r>
      <w:r w:rsidR="00620CB7" w:rsidRPr="00510E97">
        <w:rPr>
          <w:rFonts w:ascii="Arial" w:hAnsi="Arial" w:cs="Arial"/>
          <w:b/>
          <w:sz w:val="20"/>
          <w:szCs w:val="20"/>
        </w:rPr>
        <w:t xml:space="preserve">  </w:t>
      </w:r>
      <w:r w:rsidR="00620CB7" w:rsidRPr="00510E97">
        <w:rPr>
          <w:rFonts w:ascii="Arial" w:hAnsi="Arial" w:cs="Arial"/>
          <w:sz w:val="20"/>
          <w:szCs w:val="20"/>
        </w:rPr>
        <w:t>Needs assessment and feedback solicitation for departmental development.  Elected Leader and Graduate Focus Group Facilitator,</w:t>
      </w:r>
      <w:r w:rsidR="00620CB7" w:rsidRPr="00510E97">
        <w:rPr>
          <w:rFonts w:ascii="Arial" w:hAnsi="Arial" w:cs="Arial"/>
          <w:b/>
          <w:sz w:val="20"/>
          <w:szCs w:val="20"/>
        </w:rPr>
        <w:t xml:space="preserve"> </w:t>
      </w:r>
      <w:r w:rsidR="00620CB7" w:rsidRPr="00510E97">
        <w:rPr>
          <w:rFonts w:ascii="Arial" w:hAnsi="Arial" w:cs="Arial"/>
          <w:sz w:val="20"/>
          <w:szCs w:val="20"/>
        </w:rPr>
        <w:t xml:space="preserve">Department of Recreation, Parks, and Tourism Studies, Indiana University, Bloomington, IN, October 23. </w:t>
      </w:r>
    </w:p>
    <w:p w14:paraId="48503609" w14:textId="77777777" w:rsidR="007B2BAD" w:rsidRPr="00510E97" w:rsidRDefault="007B2BAD" w:rsidP="00620CB7">
      <w:pPr>
        <w:pStyle w:val="PlainText"/>
        <w:ind w:firstLine="720"/>
        <w:rPr>
          <w:rFonts w:ascii="Arial" w:hAnsi="Arial" w:cs="Arial"/>
          <w:b/>
          <w:sz w:val="20"/>
          <w:szCs w:val="20"/>
        </w:rPr>
      </w:pPr>
    </w:p>
    <w:p w14:paraId="4835DF1F" w14:textId="77777777" w:rsidR="00620CB7" w:rsidRPr="00510E97" w:rsidRDefault="007B2BAD" w:rsidP="00620CB7">
      <w:pPr>
        <w:ind w:firstLine="720"/>
        <w:rPr>
          <w:rFonts w:ascii="Arial" w:hAnsi="Arial" w:cs="Arial"/>
        </w:rPr>
      </w:pPr>
      <w:r w:rsidRPr="00510E97">
        <w:rPr>
          <w:rFonts w:ascii="Arial" w:hAnsi="Arial" w:cs="Arial"/>
          <w:b/>
        </w:rPr>
        <w:t>Murray, M.</w:t>
      </w:r>
      <w:r w:rsidR="00620CB7" w:rsidRPr="00510E97">
        <w:rPr>
          <w:rFonts w:ascii="Arial" w:hAnsi="Arial" w:cs="Arial"/>
          <w:b/>
        </w:rPr>
        <w:t xml:space="preserve">  </w:t>
      </w:r>
      <w:r w:rsidR="00620CB7" w:rsidRPr="00510E97">
        <w:rPr>
          <w:rFonts w:ascii="Arial" w:hAnsi="Arial" w:cs="Arial"/>
        </w:rPr>
        <w:t xml:space="preserve">(2008).  Peer-review of taught F370 course entitled “Families, Health, and Media” by Campus Instructional Consulting, Indiana University, Bloomington, IN, February 13. </w:t>
      </w:r>
    </w:p>
    <w:p w14:paraId="55BD78A9" w14:textId="77777777" w:rsidR="00620CB7" w:rsidRPr="00510E97" w:rsidRDefault="00620CB7" w:rsidP="008E7125">
      <w:pPr>
        <w:rPr>
          <w:rFonts w:ascii="Arial" w:hAnsi="Arial" w:cs="Arial"/>
          <w:b/>
          <w:sz w:val="24"/>
          <w:szCs w:val="24"/>
          <w:u w:val="single"/>
        </w:rPr>
      </w:pPr>
    </w:p>
    <w:p w14:paraId="60CAC169" w14:textId="77777777" w:rsidR="008E7125" w:rsidRPr="00510E97" w:rsidRDefault="008E7125" w:rsidP="008E7125">
      <w:pPr>
        <w:rPr>
          <w:rFonts w:ascii="Arial" w:hAnsi="Arial" w:cs="Arial"/>
          <w:b/>
          <w:sz w:val="24"/>
          <w:szCs w:val="24"/>
          <w:u w:val="single"/>
        </w:rPr>
      </w:pPr>
      <w:r w:rsidRPr="00510E97">
        <w:rPr>
          <w:rFonts w:ascii="Arial" w:hAnsi="Arial" w:cs="Arial"/>
          <w:b/>
          <w:sz w:val="24"/>
          <w:szCs w:val="24"/>
          <w:u w:val="single"/>
        </w:rPr>
        <w:t>PEDAGO</w:t>
      </w:r>
      <w:r w:rsidR="005C3BB8" w:rsidRPr="00510E97">
        <w:rPr>
          <w:rFonts w:ascii="Arial" w:hAnsi="Arial" w:cs="Arial"/>
          <w:b/>
          <w:sz w:val="24"/>
          <w:szCs w:val="24"/>
          <w:u w:val="single"/>
        </w:rPr>
        <w:t xml:space="preserve">GICAL </w:t>
      </w:r>
      <w:r w:rsidRPr="00510E97">
        <w:rPr>
          <w:rFonts w:ascii="Arial" w:hAnsi="Arial" w:cs="Arial"/>
          <w:b/>
          <w:sz w:val="24"/>
          <w:szCs w:val="24"/>
          <w:u w:val="single"/>
        </w:rPr>
        <w:t>TRAINING</w:t>
      </w:r>
      <w:r w:rsidR="005C3BB8" w:rsidRPr="00510E97">
        <w:rPr>
          <w:rFonts w:ascii="Arial" w:hAnsi="Arial" w:cs="Arial"/>
          <w:b/>
          <w:sz w:val="24"/>
          <w:szCs w:val="24"/>
          <w:u w:val="single"/>
        </w:rPr>
        <w:t xml:space="preserve"> WORKSHOPS</w:t>
      </w:r>
    </w:p>
    <w:p w14:paraId="5D6AC710" w14:textId="77777777" w:rsidR="005C3BB8" w:rsidRPr="00510E97" w:rsidRDefault="005C3BB8" w:rsidP="008E7125">
      <w:pPr>
        <w:rPr>
          <w:rFonts w:ascii="Arial" w:hAnsi="Arial" w:cs="Arial"/>
          <w:b/>
          <w:sz w:val="24"/>
          <w:szCs w:val="24"/>
          <w:u w:val="single"/>
        </w:rPr>
      </w:pPr>
    </w:p>
    <w:p w14:paraId="64639C8F" w14:textId="77777777" w:rsidR="005C3BB8" w:rsidRPr="00510E97" w:rsidRDefault="005C3BB8" w:rsidP="008E7125">
      <w:pPr>
        <w:rPr>
          <w:rFonts w:ascii="Arial" w:hAnsi="Arial" w:cs="Arial"/>
          <w:b/>
          <w:u w:val="single"/>
        </w:rPr>
      </w:pPr>
      <w:r w:rsidRPr="00510E97">
        <w:rPr>
          <w:rFonts w:ascii="Arial" w:hAnsi="Arial" w:cs="Arial"/>
          <w:b/>
          <w:u w:val="single"/>
        </w:rPr>
        <w:t>INVITED</w:t>
      </w:r>
    </w:p>
    <w:p w14:paraId="5C79FB6E" w14:textId="77777777" w:rsidR="00A519A6" w:rsidRPr="00510E97" w:rsidRDefault="00A519A6" w:rsidP="00A519A6">
      <w:pPr>
        <w:spacing w:before="100" w:beforeAutospacing="1" w:after="100" w:afterAutospacing="1"/>
        <w:ind w:firstLine="720"/>
        <w:rPr>
          <w:rFonts w:ascii="Arial" w:hAnsi="Arial" w:cs="Arial"/>
          <w:color w:val="222222"/>
          <w:lang w:val="en"/>
        </w:rPr>
      </w:pPr>
      <w:r w:rsidRPr="00510E97">
        <w:rPr>
          <w:rFonts w:ascii="Arial" w:hAnsi="Arial" w:cs="Arial"/>
          <w:b/>
        </w:rPr>
        <w:t xml:space="preserve">Murray, M.  </w:t>
      </w:r>
      <w:r w:rsidRPr="00510E97">
        <w:rPr>
          <w:rFonts w:ascii="Arial" w:hAnsi="Arial" w:cs="Arial"/>
        </w:rPr>
        <w:t>(2013).</w:t>
      </w:r>
      <w:r w:rsidR="001858A9" w:rsidRPr="00510E97">
        <w:rPr>
          <w:rFonts w:ascii="Arial" w:hAnsi="Arial" w:cs="Arial"/>
        </w:rPr>
        <w:t xml:space="preserve">  </w:t>
      </w:r>
      <w:r w:rsidRPr="00510E97">
        <w:rPr>
          <w:rFonts w:ascii="Arial" w:hAnsi="Arial" w:cs="Arial"/>
          <w:color w:val="222222"/>
          <w:lang w:val="en"/>
        </w:rPr>
        <w:t>As a faculty member in the new Youth Development Program in the Department of Applied Health Science, invited to attend the Annual Indiana Youth Coalition Meeting, attended by over 60 Youth Workers in the State of Indiana, held at Sherwood Oaks Church.</w:t>
      </w:r>
    </w:p>
    <w:p w14:paraId="4EAF90DD" w14:textId="77777777" w:rsidR="001C5125" w:rsidRPr="00510E97" w:rsidRDefault="007B2BAD" w:rsidP="001C5125">
      <w:pPr>
        <w:ind w:firstLine="720"/>
        <w:rPr>
          <w:rFonts w:ascii="Arial" w:hAnsi="Arial" w:cs="Arial"/>
          <w:color w:val="000000"/>
        </w:rPr>
      </w:pPr>
      <w:r w:rsidRPr="00510E97">
        <w:rPr>
          <w:rFonts w:ascii="Arial" w:hAnsi="Arial" w:cs="Arial"/>
          <w:b/>
        </w:rPr>
        <w:t>Murray, M.</w:t>
      </w:r>
      <w:r w:rsidR="001C5125" w:rsidRPr="00510E97">
        <w:rPr>
          <w:rFonts w:ascii="Arial" w:hAnsi="Arial" w:cs="Arial"/>
          <w:b/>
        </w:rPr>
        <w:t xml:space="preserve">  </w:t>
      </w:r>
      <w:r w:rsidR="001C5125" w:rsidRPr="00510E97">
        <w:rPr>
          <w:rFonts w:ascii="Arial" w:hAnsi="Arial" w:cs="Arial"/>
        </w:rPr>
        <w:t>(2011).  “</w:t>
      </w:r>
      <w:r w:rsidR="00773742" w:rsidRPr="00510E97">
        <w:rPr>
          <w:rFonts w:ascii="Arial" w:hAnsi="Arial" w:cs="Arial"/>
          <w:color w:val="000000"/>
        </w:rPr>
        <w:t xml:space="preserve">Teaching in the Trenches:  </w:t>
      </w:r>
      <w:r w:rsidR="001C5125" w:rsidRPr="00510E97">
        <w:rPr>
          <w:rFonts w:ascii="Arial" w:hAnsi="Arial" w:cs="Arial"/>
          <w:color w:val="000000"/>
        </w:rPr>
        <w:t xml:space="preserve">Approaches for Safer Teaching Strategies of Touchy Subjects, Like Race.”  Indiana University </w:t>
      </w:r>
      <w:r w:rsidR="00773742" w:rsidRPr="00510E97">
        <w:rPr>
          <w:rFonts w:ascii="Arial" w:hAnsi="Arial" w:cs="Arial"/>
          <w:color w:val="000000"/>
        </w:rPr>
        <w:t xml:space="preserve">Office of Women’s Affairs, </w:t>
      </w:r>
      <w:r w:rsidR="001C5125" w:rsidRPr="00510E97">
        <w:rPr>
          <w:rFonts w:ascii="Arial" w:hAnsi="Arial" w:cs="Arial"/>
          <w:color w:val="000000"/>
        </w:rPr>
        <w:t>January 24.</w:t>
      </w:r>
    </w:p>
    <w:p w14:paraId="40554953" w14:textId="77777777" w:rsidR="00773742" w:rsidRPr="00510E97" w:rsidRDefault="007B2BAD" w:rsidP="001C5125">
      <w:pPr>
        <w:ind w:firstLine="720"/>
        <w:rPr>
          <w:rFonts w:ascii="Arial" w:hAnsi="Arial" w:cs="Arial"/>
          <w:b/>
        </w:rPr>
      </w:pPr>
      <w:r w:rsidRPr="00510E97">
        <w:rPr>
          <w:rFonts w:ascii="Arial" w:hAnsi="Arial" w:cs="Arial"/>
          <w:b/>
        </w:rPr>
        <w:t>Murray, M.</w:t>
      </w:r>
      <w:r w:rsidR="00773742" w:rsidRPr="00510E97">
        <w:rPr>
          <w:rFonts w:ascii="Arial" w:hAnsi="Arial" w:cs="Arial"/>
          <w:b/>
        </w:rPr>
        <w:t xml:space="preserve">  </w:t>
      </w:r>
      <w:r w:rsidR="00773742" w:rsidRPr="00510E97">
        <w:rPr>
          <w:rFonts w:ascii="Arial" w:hAnsi="Arial" w:cs="Arial"/>
        </w:rPr>
        <w:t xml:space="preserve">(2011).  “A Discussion of Student Engagement Strategies.”  </w:t>
      </w:r>
      <w:r w:rsidR="00C74A47" w:rsidRPr="00510E97">
        <w:rPr>
          <w:rFonts w:ascii="Arial" w:hAnsi="Arial" w:cs="Arial"/>
          <w:bCs/>
        </w:rPr>
        <w:t>Assistant Instructor Training Session, Department of Applied Health Science, Indiana University, November 8.</w:t>
      </w:r>
    </w:p>
    <w:p w14:paraId="22EAC33B" w14:textId="77777777" w:rsidR="00F70BA9" w:rsidRPr="00510E97" w:rsidRDefault="00F70BA9" w:rsidP="00F70BA9">
      <w:pPr>
        <w:ind w:firstLine="720"/>
        <w:rPr>
          <w:rFonts w:ascii="Arial" w:hAnsi="Arial" w:cs="Arial"/>
        </w:rPr>
      </w:pPr>
      <w:r w:rsidRPr="00510E97">
        <w:rPr>
          <w:rFonts w:ascii="Arial" w:hAnsi="Arial" w:cs="Arial"/>
          <w:b/>
        </w:rPr>
        <w:t xml:space="preserve">Murray, M.  </w:t>
      </w:r>
      <w:r w:rsidRPr="00510E97">
        <w:rPr>
          <w:rFonts w:ascii="Arial" w:hAnsi="Arial" w:cs="Arial"/>
        </w:rPr>
        <w:t xml:space="preserve">(2011).  “Training on the Development of Course Outcomes for Beginners.”  Sponsored by the Teaching, Learning, and Assessment Committee with the Center for Innovation in Teaching and Learning.  Indiana University, School of Health, Physical Education, and Recreation, March 4.  </w:t>
      </w:r>
    </w:p>
    <w:p w14:paraId="23506C40" w14:textId="77777777" w:rsidR="00B17F19" w:rsidRPr="00510E97" w:rsidRDefault="00B17F19" w:rsidP="00F70BA9">
      <w:pPr>
        <w:ind w:firstLine="720"/>
        <w:rPr>
          <w:rFonts w:ascii="Arial" w:hAnsi="Arial" w:cs="Arial"/>
        </w:rPr>
      </w:pPr>
    </w:p>
    <w:p w14:paraId="5F55A778" w14:textId="77777777" w:rsidR="00FF6998" w:rsidRPr="00510E97" w:rsidRDefault="007B2BAD" w:rsidP="001C5125">
      <w:pPr>
        <w:ind w:firstLine="720"/>
        <w:rPr>
          <w:rFonts w:ascii="Arial" w:hAnsi="Arial" w:cs="Arial"/>
        </w:rPr>
      </w:pPr>
      <w:r w:rsidRPr="00510E97">
        <w:rPr>
          <w:rFonts w:ascii="Arial" w:hAnsi="Arial" w:cs="Arial"/>
          <w:b/>
        </w:rPr>
        <w:t>Murray, M.</w:t>
      </w:r>
      <w:r w:rsidR="00FF6998" w:rsidRPr="00510E97">
        <w:rPr>
          <w:rFonts w:ascii="Arial" w:hAnsi="Arial" w:cs="Arial"/>
          <w:b/>
        </w:rPr>
        <w:t xml:space="preserve">  </w:t>
      </w:r>
      <w:r w:rsidR="00FF6998" w:rsidRPr="00510E97">
        <w:rPr>
          <w:rFonts w:ascii="Arial" w:hAnsi="Arial" w:cs="Arial"/>
        </w:rPr>
        <w:t xml:space="preserve">(2011).  “Training on the Development of Course Outcomes for Beginners.”  Sponsored by the Teaching, Learning, and Assessment Committee with the Center for Innovation </w:t>
      </w:r>
      <w:r w:rsidR="00FF6998" w:rsidRPr="00510E97">
        <w:rPr>
          <w:rFonts w:ascii="Arial" w:hAnsi="Arial" w:cs="Arial"/>
        </w:rPr>
        <w:lastRenderedPageBreak/>
        <w:t xml:space="preserve">in Teaching and Learning.  Indiana University, School of Health, Physical Education, and Recreation, February 4.  </w:t>
      </w:r>
    </w:p>
    <w:p w14:paraId="740686B9" w14:textId="77777777" w:rsidR="00B17F19" w:rsidRPr="00510E97" w:rsidRDefault="00B17F19" w:rsidP="001C5125">
      <w:pPr>
        <w:ind w:firstLine="720"/>
        <w:rPr>
          <w:rFonts w:ascii="Arial" w:hAnsi="Arial" w:cs="Arial"/>
        </w:rPr>
      </w:pPr>
    </w:p>
    <w:p w14:paraId="396B6922" w14:textId="77777777" w:rsidR="00F70BA9" w:rsidRPr="00510E97" w:rsidRDefault="007B2BAD" w:rsidP="00312F64">
      <w:pPr>
        <w:ind w:firstLine="720"/>
        <w:rPr>
          <w:rFonts w:ascii="Arial" w:hAnsi="Arial" w:cs="Arial"/>
        </w:rPr>
      </w:pPr>
      <w:r w:rsidRPr="00510E97">
        <w:rPr>
          <w:rFonts w:ascii="Arial" w:hAnsi="Arial" w:cs="Arial"/>
          <w:b/>
        </w:rPr>
        <w:t>Murray, M.</w:t>
      </w:r>
      <w:r w:rsidR="00F70BA9" w:rsidRPr="00510E97">
        <w:rPr>
          <w:rFonts w:ascii="Arial" w:hAnsi="Arial" w:cs="Arial"/>
          <w:b/>
        </w:rPr>
        <w:t xml:space="preserve">  </w:t>
      </w:r>
      <w:r w:rsidR="00F70BA9" w:rsidRPr="00510E97">
        <w:rPr>
          <w:rFonts w:ascii="Arial" w:hAnsi="Arial" w:cs="Arial"/>
        </w:rPr>
        <w:t>(2011).  “Professionalism and Leadership.”  Propelling Our Women Towards Excellence, Respect, and Sisterhood.  Women’s Initiative Seminar - Groups Student Support Program, Indiana University, Bloomington, IN, June 27.</w:t>
      </w:r>
    </w:p>
    <w:p w14:paraId="68AD15FD" w14:textId="77777777" w:rsidR="00B17F19" w:rsidRPr="00510E97" w:rsidRDefault="00B17F19" w:rsidP="00312F64">
      <w:pPr>
        <w:ind w:firstLine="720"/>
        <w:rPr>
          <w:rFonts w:ascii="Arial" w:hAnsi="Arial" w:cs="Arial"/>
          <w:b/>
        </w:rPr>
      </w:pPr>
    </w:p>
    <w:p w14:paraId="5331868A" w14:textId="77777777" w:rsidR="00F70BA9" w:rsidRPr="00510E97" w:rsidRDefault="007B2BAD" w:rsidP="00F70BA9">
      <w:pPr>
        <w:ind w:firstLine="720"/>
        <w:rPr>
          <w:rFonts w:ascii="Arial" w:hAnsi="Arial" w:cs="Arial"/>
        </w:rPr>
      </w:pPr>
      <w:r w:rsidRPr="00510E97">
        <w:rPr>
          <w:rFonts w:ascii="Arial" w:hAnsi="Arial" w:cs="Arial"/>
          <w:b/>
        </w:rPr>
        <w:t>Murray, M</w:t>
      </w:r>
      <w:r w:rsidR="00F70BA9" w:rsidRPr="00510E97">
        <w:rPr>
          <w:rFonts w:ascii="Arial" w:hAnsi="Arial" w:cs="Arial"/>
          <w:b/>
        </w:rPr>
        <w:t xml:space="preserve">. </w:t>
      </w:r>
      <w:r w:rsidR="00F70BA9" w:rsidRPr="00510E97">
        <w:rPr>
          <w:rFonts w:ascii="Arial" w:hAnsi="Arial" w:cs="Arial"/>
        </w:rPr>
        <w:t xml:space="preserve"> (2011).  “Pedagogical Navigation Techniques:  Assistant Instructional Training Workshop on Campus Climate.”  One of five panelists for training 400 incoming assistant instructors.  Indiana University, Bloomington, IN, August 22 and 25.</w:t>
      </w:r>
    </w:p>
    <w:p w14:paraId="2E035119" w14:textId="77777777" w:rsidR="00B17F19" w:rsidRPr="00510E97" w:rsidRDefault="00B17F19" w:rsidP="00F70BA9">
      <w:pPr>
        <w:ind w:firstLine="720"/>
        <w:rPr>
          <w:rFonts w:ascii="Arial" w:hAnsi="Arial" w:cs="Arial"/>
        </w:rPr>
      </w:pPr>
    </w:p>
    <w:p w14:paraId="504AF450" w14:textId="77777777" w:rsidR="00312F64" w:rsidRPr="00510E97" w:rsidRDefault="007B2BAD" w:rsidP="00620CB7">
      <w:pPr>
        <w:ind w:firstLine="720"/>
        <w:rPr>
          <w:rFonts w:ascii="Arial" w:hAnsi="Arial" w:cs="Arial"/>
        </w:rPr>
      </w:pPr>
      <w:r w:rsidRPr="00510E97">
        <w:rPr>
          <w:rFonts w:ascii="Arial" w:hAnsi="Arial" w:cs="Arial"/>
          <w:b/>
        </w:rPr>
        <w:t>Murray, M.</w:t>
      </w:r>
      <w:r w:rsidR="00312F64" w:rsidRPr="00510E97">
        <w:rPr>
          <w:rFonts w:ascii="Arial" w:hAnsi="Arial" w:cs="Arial"/>
          <w:b/>
        </w:rPr>
        <w:t xml:space="preserve"> </w:t>
      </w:r>
      <w:r w:rsidR="00312F64" w:rsidRPr="00510E97">
        <w:rPr>
          <w:rFonts w:ascii="Arial" w:hAnsi="Arial" w:cs="Arial"/>
        </w:rPr>
        <w:t xml:space="preserve"> (2010). “Discourses on academic identity: Intersections of race, ethnicity, and class.”  </w:t>
      </w:r>
      <w:r w:rsidR="00312F64" w:rsidRPr="00510E97">
        <w:rPr>
          <w:rFonts w:ascii="Arial" w:hAnsi="Arial" w:cs="Arial"/>
          <w:color w:val="000000"/>
        </w:rPr>
        <w:t>Indiana University Office of Women’s Affairs</w:t>
      </w:r>
      <w:r w:rsidR="00312F64" w:rsidRPr="00510E97">
        <w:rPr>
          <w:rFonts w:ascii="Arial" w:hAnsi="Arial" w:cs="Arial"/>
        </w:rPr>
        <w:t xml:space="preserve">, April 6. </w:t>
      </w:r>
    </w:p>
    <w:p w14:paraId="668B7ECC" w14:textId="77777777" w:rsidR="008E7125" w:rsidRPr="00510E97" w:rsidRDefault="007B2BAD" w:rsidP="001C5125">
      <w:pPr>
        <w:ind w:firstLine="720"/>
        <w:rPr>
          <w:rFonts w:ascii="Arial" w:hAnsi="Arial" w:cs="Arial"/>
          <w:bCs/>
        </w:rPr>
      </w:pPr>
      <w:r w:rsidRPr="00510E97">
        <w:rPr>
          <w:rFonts w:ascii="Arial" w:hAnsi="Arial" w:cs="Arial"/>
          <w:b/>
        </w:rPr>
        <w:t>Murray, M.</w:t>
      </w:r>
      <w:r w:rsidR="008E7125" w:rsidRPr="00510E97">
        <w:rPr>
          <w:rFonts w:ascii="Arial" w:hAnsi="Arial" w:cs="Arial"/>
          <w:b/>
        </w:rPr>
        <w:t xml:space="preserve"> </w:t>
      </w:r>
      <w:r w:rsidR="008E7125" w:rsidRPr="00510E97">
        <w:rPr>
          <w:rFonts w:ascii="Arial" w:hAnsi="Arial" w:cs="Arial"/>
        </w:rPr>
        <w:t xml:space="preserve"> (2010).</w:t>
      </w:r>
      <w:r w:rsidR="008E7125" w:rsidRPr="00510E97">
        <w:rPr>
          <w:rFonts w:ascii="Arial" w:hAnsi="Arial" w:cs="Arial"/>
          <w:bCs/>
        </w:rPr>
        <w:t xml:space="preserve"> “Uncovering Hidden Considerations of Race in Pedagogical Practices.”  Assistant Instructor Training Session, Department of Applied Health Science, Indiana University,  March 30.</w:t>
      </w:r>
      <w:r w:rsidR="00555D8F" w:rsidRPr="00510E97">
        <w:rPr>
          <w:rFonts w:ascii="Arial" w:hAnsi="Arial" w:cs="Arial"/>
          <w:bCs/>
        </w:rPr>
        <w:t xml:space="preserve"> </w:t>
      </w:r>
    </w:p>
    <w:p w14:paraId="108C3ADE" w14:textId="77777777" w:rsidR="00B17F19" w:rsidRPr="00510E97" w:rsidRDefault="00B17F19" w:rsidP="001C5125">
      <w:pPr>
        <w:ind w:firstLine="720"/>
        <w:rPr>
          <w:rFonts w:ascii="Arial" w:hAnsi="Arial" w:cs="Arial"/>
          <w:bCs/>
        </w:rPr>
      </w:pPr>
    </w:p>
    <w:p w14:paraId="6EBB198F" w14:textId="77777777" w:rsidR="008E7125" w:rsidRPr="00510E97" w:rsidRDefault="007B2BAD" w:rsidP="008E7125">
      <w:pPr>
        <w:ind w:firstLine="720"/>
        <w:rPr>
          <w:rFonts w:ascii="Arial" w:hAnsi="Arial" w:cs="Arial"/>
        </w:rPr>
      </w:pPr>
      <w:r w:rsidRPr="00510E97">
        <w:rPr>
          <w:rFonts w:ascii="Arial" w:hAnsi="Arial" w:cs="Arial"/>
          <w:b/>
        </w:rPr>
        <w:t>Murray, M.</w:t>
      </w:r>
      <w:r w:rsidR="008E7125" w:rsidRPr="00510E97">
        <w:rPr>
          <w:rFonts w:ascii="Arial" w:hAnsi="Arial" w:cs="Arial"/>
          <w:b/>
        </w:rPr>
        <w:t xml:space="preserve"> </w:t>
      </w:r>
      <w:r w:rsidR="008E7125" w:rsidRPr="00510E97">
        <w:rPr>
          <w:rFonts w:ascii="Arial" w:hAnsi="Arial" w:cs="Arial"/>
        </w:rPr>
        <w:t xml:space="preserve"> (2009-2010).  “First-Year Students and the Academic Life Coach Experience:  Empowering Underrepresented Women in Sister Circles.”  Women’s Initiative Seminar - Groups Student Support Program, Indiana University, Bloomington, IN, September 8, multiple future unscheduled meetings.</w:t>
      </w:r>
      <w:r w:rsidR="00BF560A" w:rsidRPr="00510E97">
        <w:rPr>
          <w:rFonts w:ascii="Arial" w:hAnsi="Arial" w:cs="Arial"/>
        </w:rPr>
        <w:t xml:space="preserve"> </w:t>
      </w:r>
    </w:p>
    <w:p w14:paraId="1AD064A9" w14:textId="77777777" w:rsidR="00B17F19" w:rsidRPr="00510E97" w:rsidRDefault="00B17F19" w:rsidP="008E7125">
      <w:pPr>
        <w:ind w:firstLine="720"/>
        <w:rPr>
          <w:rFonts w:ascii="Arial" w:hAnsi="Arial" w:cs="Arial"/>
        </w:rPr>
      </w:pPr>
    </w:p>
    <w:p w14:paraId="47B2557A" w14:textId="77777777" w:rsidR="008E7125" w:rsidRPr="00510E97" w:rsidRDefault="007B2BAD" w:rsidP="008E7125">
      <w:pPr>
        <w:ind w:firstLine="720"/>
        <w:rPr>
          <w:rFonts w:ascii="Arial" w:hAnsi="Arial" w:cs="Arial"/>
        </w:rPr>
      </w:pPr>
      <w:r w:rsidRPr="00510E97">
        <w:rPr>
          <w:rFonts w:ascii="Arial" w:hAnsi="Arial" w:cs="Arial"/>
          <w:b/>
        </w:rPr>
        <w:t>Murray, M.</w:t>
      </w:r>
      <w:r w:rsidR="008E7125" w:rsidRPr="00510E97">
        <w:rPr>
          <w:rFonts w:ascii="Arial" w:hAnsi="Arial" w:cs="Arial"/>
          <w:b/>
        </w:rPr>
        <w:t xml:space="preserve"> </w:t>
      </w:r>
      <w:r w:rsidR="008E7125" w:rsidRPr="00510E97">
        <w:rPr>
          <w:rFonts w:ascii="Arial" w:hAnsi="Arial" w:cs="Arial"/>
        </w:rPr>
        <w:t xml:space="preserve"> (2009-2010).  “Upper Class Students and the Academic Life Coach Experience:  Empowering Underrepresented Women in Sister Circles.”  Women’s Initiative Seminar - Groups Student Support Program, Indiana University, Bloomington, IN, September 8, multiple future unscheduled meetings.</w:t>
      </w:r>
      <w:r w:rsidR="00BF560A" w:rsidRPr="00510E97">
        <w:rPr>
          <w:rFonts w:ascii="Arial" w:hAnsi="Arial" w:cs="Arial"/>
        </w:rPr>
        <w:t xml:space="preserve"> </w:t>
      </w:r>
    </w:p>
    <w:p w14:paraId="1F85F7FF" w14:textId="77777777" w:rsidR="00B17F19" w:rsidRPr="00510E97" w:rsidRDefault="00B17F19" w:rsidP="008E7125">
      <w:pPr>
        <w:ind w:firstLine="720"/>
        <w:rPr>
          <w:rFonts w:ascii="Arial" w:hAnsi="Arial" w:cs="Arial"/>
        </w:rPr>
      </w:pPr>
    </w:p>
    <w:p w14:paraId="7187C0D5" w14:textId="77777777" w:rsidR="00264CAE" w:rsidRPr="00510E97" w:rsidRDefault="007B2BAD" w:rsidP="008E7125">
      <w:pPr>
        <w:ind w:firstLine="720"/>
        <w:rPr>
          <w:rFonts w:ascii="Arial" w:hAnsi="Arial" w:cs="Arial"/>
        </w:rPr>
      </w:pPr>
      <w:r w:rsidRPr="00510E97">
        <w:rPr>
          <w:rFonts w:ascii="Arial" w:hAnsi="Arial" w:cs="Arial"/>
          <w:b/>
        </w:rPr>
        <w:t>Murray, M.</w:t>
      </w:r>
      <w:r w:rsidR="008E7125" w:rsidRPr="00510E97">
        <w:rPr>
          <w:rFonts w:ascii="Arial" w:hAnsi="Arial" w:cs="Arial"/>
          <w:b/>
        </w:rPr>
        <w:t xml:space="preserve"> </w:t>
      </w:r>
      <w:r w:rsidR="008E7125" w:rsidRPr="00510E97">
        <w:rPr>
          <w:rFonts w:ascii="Arial" w:hAnsi="Arial" w:cs="Arial"/>
        </w:rPr>
        <w:t xml:space="preserve"> (2009).  “Women and Their Academic Power:  Strategies for Underrepresented Student Retention Initiatives in Higher Education.”  Women’s Initiative Seminar - Groups Student Support Program, Indiana University, Bloomington, IN, June 29.</w:t>
      </w:r>
      <w:r w:rsidR="00BF560A" w:rsidRPr="00510E97">
        <w:rPr>
          <w:rFonts w:ascii="Arial" w:hAnsi="Arial" w:cs="Arial"/>
        </w:rPr>
        <w:t xml:space="preserve"> </w:t>
      </w:r>
    </w:p>
    <w:p w14:paraId="7FFDAB5A" w14:textId="77777777" w:rsidR="00B17F19" w:rsidRPr="00510E97" w:rsidRDefault="00B17F19" w:rsidP="008E7125">
      <w:pPr>
        <w:ind w:firstLine="720"/>
        <w:rPr>
          <w:rFonts w:ascii="Arial" w:hAnsi="Arial" w:cs="Arial"/>
          <w:b/>
        </w:rPr>
      </w:pPr>
    </w:p>
    <w:p w14:paraId="41A3A530" w14:textId="77777777" w:rsidR="008E7125" w:rsidRPr="00510E97" w:rsidRDefault="007B2BAD" w:rsidP="008E7125">
      <w:pPr>
        <w:ind w:firstLine="720"/>
        <w:rPr>
          <w:rFonts w:ascii="Arial" w:hAnsi="Arial" w:cs="Arial"/>
        </w:rPr>
      </w:pPr>
      <w:r w:rsidRPr="00510E97">
        <w:rPr>
          <w:rFonts w:ascii="Arial" w:hAnsi="Arial" w:cs="Arial"/>
          <w:b/>
        </w:rPr>
        <w:t>Murray, M.</w:t>
      </w:r>
      <w:r w:rsidR="008E7125" w:rsidRPr="00510E97">
        <w:rPr>
          <w:rFonts w:ascii="Arial" w:hAnsi="Arial" w:cs="Arial"/>
          <w:b/>
        </w:rPr>
        <w:t xml:space="preserve"> </w:t>
      </w:r>
      <w:r w:rsidR="008E7125" w:rsidRPr="00510E97">
        <w:rPr>
          <w:rFonts w:ascii="Arial" w:hAnsi="Arial" w:cs="Arial"/>
        </w:rPr>
        <w:t xml:space="preserve"> (2009).  </w:t>
      </w:r>
      <w:r w:rsidR="008E7125" w:rsidRPr="00510E97">
        <w:rPr>
          <w:rFonts w:ascii="Arial" w:hAnsi="Arial" w:cs="Arial"/>
          <w:color w:val="000000"/>
        </w:rPr>
        <w:t xml:space="preserve">"Media as an Invisible Ecological Determinant of Perceptions of African American Women: Implications for the Professional Lens of Experience."  </w:t>
      </w:r>
      <w:r w:rsidR="008E7125" w:rsidRPr="00510E97">
        <w:rPr>
          <w:rFonts w:ascii="Arial" w:hAnsi="Arial" w:cs="Arial"/>
        </w:rPr>
        <w:t>Office of Mentoring Services and Leadership Development</w:t>
      </w:r>
      <w:r w:rsidR="008E7125" w:rsidRPr="00510E97">
        <w:rPr>
          <w:rFonts w:ascii="Arial" w:hAnsi="Arial" w:cs="Arial"/>
          <w:sz w:val="22"/>
          <w:szCs w:val="22"/>
        </w:rPr>
        <w:t xml:space="preserve">, </w:t>
      </w:r>
      <w:r w:rsidR="008E7125" w:rsidRPr="00510E97">
        <w:rPr>
          <w:rFonts w:ascii="Arial" w:hAnsi="Arial" w:cs="Arial"/>
        </w:rPr>
        <w:t>Workshop Presentation, Second Annual Women of Color Conference, Indiana University, Bloomington, IN, April 3-4.</w:t>
      </w:r>
      <w:r w:rsidR="00BF560A" w:rsidRPr="00510E97">
        <w:rPr>
          <w:rFonts w:ascii="Arial" w:hAnsi="Arial" w:cs="Arial"/>
        </w:rPr>
        <w:t xml:space="preserve"> </w:t>
      </w:r>
    </w:p>
    <w:p w14:paraId="3E050844" w14:textId="77777777" w:rsidR="00B17F19" w:rsidRPr="00510E97" w:rsidRDefault="00B17F19" w:rsidP="008E7125">
      <w:pPr>
        <w:ind w:firstLine="720"/>
        <w:rPr>
          <w:rFonts w:ascii="Arial" w:hAnsi="Arial" w:cs="Arial"/>
          <w:sz w:val="22"/>
          <w:szCs w:val="22"/>
        </w:rPr>
      </w:pPr>
    </w:p>
    <w:p w14:paraId="621AECC5" w14:textId="77777777" w:rsidR="008E7125" w:rsidRPr="00510E97" w:rsidRDefault="008E7125" w:rsidP="008E7125">
      <w:pPr>
        <w:rPr>
          <w:rFonts w:ascii="Arial" w:hAnsi="Arial" w:cs="Arial"/>
        </w:rPr>
      </w:pPr>
      <w:r w:rsidRPr="00510E97">
        <w:rPr>
          <w:rFonts w:ascii="Arial" w:hAnsi="Arial" w:cs="Arial"/>
        </w:rPr>
        <w:tab/>
      </w:r>
      <w:r w:rsidR="007B2BAD" w:rsidRPr="00510E97">
        <w:rPr>
          <w:rFonts w:ascii="Arial" w:hAnsi="Arial" w:cs="Arial"/>
          <w:b/>
        </w:rPr>
        <w:t>Murray, M.</w:t>
      </w:r>
      <w:r w:rsidRPr="00510E97">
        <w:rPr>
          <w:rFonts w:ascii="Arial" w:hAnsi="Arial" w:cs="Arial"/>
          <w:b/>
        </w:rPr>
        <w:t xml:space="preserve"> </w:t>
      </w:r>
      <w:r w:rsidRPr="00510E97">
        <w:rPr>
          <w:rFonts w:ascii="Arial" w:hAnsi="Arial" w:cs="Arial"/>
        </w:rPr>
        <w:t xml:space="preserve"> (2008).  “Navigating the Roads of Pedagogy in Academia: Informing Current and Future Minority Faculty.” Graduate Student-Faculty/Post-Doctoral Workshop, Panelist, North Carolina Alliance to Create Opportunity through Education (NC OPT-ED), University of North Carolina, Chapel Hill, NC, September</w:t>
      </w:r>
      <w:r w:rsidR="00BF560A" w:rsidRPr="00510E97">
        <w:rPr>
          <w:rFonts w:ascii="Arial" w:hAnsi="Arial" w:cs="Arial"/>
        </w:rPr>
        <w:t xml:space="preserve"> 26. </w:t>
      </w:r>
    </w:p>
    <w:p w14:paraId="3DFA3A20" w14:textId="77777777" w:rsidR="00B17F19" w:rsidRPr="00510E97" w:rsidRDefault="00B17F19" w:rsidP="008E7125">
      <w:pPr>
        <w:rPr>
          <w:rFonts w:ascii="Arial" w:hAnsi="Arial" w:cs="Arial"/>
        </w:rPr>
      </w:pPr>
    </w:p>
    <w:p w14:paraId="4394C16E" w14:textId="77777777" w:rsidR="008E7125" w:rsidRPr="00510E97" w:rsidRDefault="007B2BAD" w:rsidP="008E7125">
      <w:pPr>
        <w:ind w:firstLine="720"/>
        <w:rPr>
          <w:rFonts w:ascii="Arial" w:hAnsi="Arial" w:cs="Arial"/>
        </w:rPr>
      </w:pPr>
      <w:r w:rsidRPr="00510E97">
        <w:rPr>
          <w:rFonts w:ascii="Arial" w:hAnsi="Arial" w:cs="Arial"/>
          <w:b/>
        </w:rPr>
        <w:t>Murray, M.</w:t>
      </w:r>
      <w:r w:rsidR="008E7125" w:rsidRPr="00510E97">
        <w:rPr>
          <w:rFonts w:ascii="Arial" w:hAnsi="Arial" w:cs="Arial"/>
          <w:b/>
        </w:rPr>
        <w:t xml:space="preserve"> </w:t>
      </w:r>
      <w:r w:rsidR="008E7125" w:rsidRPr="00510E97">
        <w:rPr>
          <w:rFonts w:ascii="Arial" w:hAnsi="Arial" w:cs="Arial"/>
        </w:rPr>
        <w:t xml:space="preserve"> (2008).  “Pedagogical Advice for the Classroom:   Assistant Instructional Training Workshop on Campus Climate.”  One of five panelists for training 400 incoming assistant instructors.  Indiana University, Bloomington, IN, August 26-28.</w:t>
      </w:r>
    </w:p>
    <w:p w14:paraId="3CCD70B4" w14:textId="77777777" w:rsidR="00FF6998" w:rsidRPr="00510E97" w:rsidRDefault="00FF6998" w:rsidP="008E7125">
      <w:pPr>
        <w:rPr>
          <w:rFonts w:ascii="Arial" w:hAnsi="Arial" w:cs="Arial"/>
          <w:b/>
          <w:sz w:val="22"/>
          <w:szCs w:val="22"/>
          <w:u w:val="single"/>
        </w:rPr>
      </w:pPr>
    </w:p>
    <w:p w14:paraId="306977C4" w14:textId="77777777" w:rsidR="008E7125" w:rsidRPr="00510E97" w:rsidRDefault="008E7125" w:rsidP="008E7125">
      <w:pPr>
        <w:rPr>
          <w:rFonts w:ascii="Arial" w:hAnsi="Arial" w:cs="Arial"/>
          <w:b/>
          <w:sz w:val="22"/>
          <w:szCs w:val="22"/>
          <w:u w:val="single"/>
        </w:rPr>
      </w:pPr>
      <w:r w:rsidRPr="00510E97">
        <w:rPr>
          <w:rFonts w:ascii="Arial" w:hAnsi="Arial" w:cs="Arial"/>
          <w:b/>
          <w:sz w:val="22"/>
          <w:szCs w:val="22"/>
          <w:u w:val="single"/>
        </w:rPr>
        <w:t xml:space="preserve">PEDAGOGICAL </w:t>
      </w:r>
      <w:r w:rsidR="00033CE5" w:rsidRPr="00510E97">
        <w:rPr>
          <w:rFonts w:ascii="Arial" w:hAnsi="Arial" w:cs="Arial"/>
          <w:b/>
          <w:sz w:val="22"/>
          <w:szCs w:val="22"/>
          <w:u w:val="single"/>
        </w:rPr>
        <w:t>IN-SERVICE TRAINING</w:t>
      </w:r>
    </w:p>
    <w:p w14:paraId="592473E4" w14:textId="77777777" w:rsidR="00B17F19" w:rsidRPr="00510E97" w:rsidRDefault="00B17F19" w:rsidP="008E7125">
      <w:pPr>
        <w:rPr>
          <w:rFonts w:ascii="Arial" w:hAnsi="Arial" w:cs="Arial"/>
          <w:b/>
          <w:sz w:val="22"/>
          <w:szCs w:val="22"/>
          <w:u w:val="single"/>
        </w:rPr>
      </w:pPr>
    </w:p>
    <w:p w14:paraId="667EDBED" w14:textId="77777777" w:rsidR="008E7125" w:rsidRPr="00510E97" w:rsidRDefault="008E7125" w:rsidP="008E7125">
      <w:pPr>
        <w:ind w:firstLine="720"/>
        <w:rPr>
          <w:rFonts w:ascii="Arial" w:hAnsi="Arial" w:cs="Arial"/>
          <w:b/>
        </w:rPr>
      </w:pPr>
      <w:r w:rsidRPr="00510E97">
        <w:rPr>
          <w:rFonts w:ascii="Arial" w:hAnsi="Arial" w:cs="Arial"/>
          <w:b/>
        </w:rPr>
        <w:t xml:space="preserve">Murray, M.J.  </w:t>
      </w:r>
      <w:r w:rsidR="005F783B" w:rsidRPr="00510E97">
        <w:rPr>
          <w:rFonts w:ascii="Arial" w:hAnsi="Arial" w:cs="Arial"/>
        </w:rPr>
        <w:t xml:space="preserve">(2008-2009). </w:t>
      </w:r>
      <w:r w:rsidRPr="00510E97">
        <w:rPr>
          <w:rFonts w:ascii="Arial" w:hAnsi="Arial" w:cs="Arial"/>
        </w:rPr>
        <w:t>Appointed by Department of Applied Health Science for Grant-Writing Workshop.  Bureau of Social Science and School of Health, Physical Education and Recreation, Indiana Universit</w:t>
      </w:r>
      <w:r w:rsidR="00033CE5" w:rsidRPr="00510E97">
        <w:rPr>
          <w:rFonts w:ascii="Arial" w:hAnsi="Arial" w:cs="Arial"/>
        </w:rPr>
        <w:t xml:space="preserve">y. </w:t>
      </w:r>
      <w:r w:rsidRPr="00510E97">
        <w:rPr>
          <w:rFonts w:ascii="Arial" w:hAnsi="Arial" w:cs="Arial"/>
        </w:rPr>
        <w:t xml:space="preserve"> </w:t>
      </w:r>
    </w:p>
    <w:p w14:paraId="2BC7F4BB" w14:textId="77777777" w:rsidR="00D37311" w:rsidRPr="00510E97" w:rsidRDefault="00D37311" w:rsidP="00E51C38">
      <w:pPr>
        <w:rPr>
          <w:rFonts w:ascii="Arial" w:hAnsi="Arial" w:cs="Arial"/>
          <w:sz w:val="22"/>
          <w:szCs w:val="22"/>
          <w:u w:val="single"/>
        </w:rPr>
      </w:pPr>
    </w:p>
    <w:p w14:paraId="31047769" w14:textId="77777777" w:rsidR="00071A4E" w:rsidRPr="00510E97" w:rsidRDefault="00071A4E" w:rsidP="00071A4E">
      <w:pPr>
        <w:pStyle w:val="Heading4"/>
        <w:rPr>
          <w:rFonts w:cs="Arial"/>
          <w:sz w:val="22"/>
        </w:rPr>
      </w:pPr>
      <w:r w:rsidRPr="00510E97">
        <w:rPr>
          <w:rFonts w:cs="Arial"/>
          <w:sz w:val="22"/>
        </w:rPr>
        <w:t xml:space="preserve">SERVICE </w:t>
      </w:r>
      <w:r w:rsidR="00BC10D3" w:rsidRPr="00510E97">
        <w:rPr>
          <w:rFonts w:cs="Arial"/>
          <w:sz w:val="22"/>
        </w:rPr>
        <w:t>GRANTS AND EVALUATION</w:t>
      </w:r>
    </w:p>
    <w:p w14:paraId="1365C9F1" w14:textId="77777777" w:rsidR="00071A4E" w:rsidRPr="00510E97" w:rsidRDefault="00071A4E" w:rsidP="00071A4E">
      <w:pPr>
        <w:rPr>
          <w:rFonts w:ascii="Arial" w:hAnsi="Arial" w:cs="Arial"/>
        </w:rPr>
      </w:pPr>
    </w:p>
    <w:p w14:paraId="4300F160" w14:textId="77777777" w:rsidR="00B41CB8" w:rsidRPr="00510E97" w:rsidRDefault="00B41CB8" w:rsidP="00071A4E">
      <w:pPr>
        <w:rPr>
          <w:rFonts w:ascii="Arial" w:hAnsi="Arial" w:cs="Arial"/>
          <w:b/>
          <w:u w:val="single"/>
        </w:rPr>
      </w:pPr>
      <w:r w:rsidRPr="00510E97">
        <w:rPr>
          <w:rFonts w:ascii="Arial" w:hAnsi="Arial" w:cs="Arial"/>
          <w:b/>
          <w:u w:val="single"/>
        </w:rPr>
        <w:t>AWARDED</w:t>
      </w:r>
    </w:p>
    <w:p w14:paraId="1638CD04" w14:textId="77777777" w:rsidR="00B41CB8" w:rsidRPr="00510E97" w:rsidRDefault="00B41CB8" w:rsidP="00071A4E">
      <w:pPr>
        <w:rPr>
          <w:rFonts w:ascii="Arial" w:hAnsi="Arial" w:cs="Arial"/>
        </w:rPr>
      </w:pPr>
    </w:p>
    <w:p w14:paraId="1C1DBD77" w14:textId="77777777" w:rsidR="00B41CB8" w:rsidRPr="00510E97" w:rsidRDefault="00B41CB8" w:rsidP="00B41CB8">
      <w:pPr>
        <w:ind w:firstLine="720"/>
        <w:rPr>
          <w:rFonts w:ascii="Arial" w:hAnsi="Arial" w:cs="Arial"/>
        </w:rPr>
      </w:pPr>
      <w:r w:rsidRPr="00510E97">
        <w:rPr>
          <w:rFonts w:ascii="Arial" w:hAnsi="Arial" w:cs="Arial"/>
        </w:rPr>
        <w:lastRenderedPageBreak/>
        <w:t xml:space="preserve">Bonilla, Z,E., </w:t>
      </w:r>
      <w:proofErr w:type="spellStart"/>
      <w:r w:rsidRPr="00510E97">
        <w:rPr>
          <w:rFonts w:ascii="Arial" w:hAnsi="Arial" w:cs="Arial"/>
        </w:rPr>
        <w:t>Karacek</w:t>
      </w:r>
      <w:proofErr w:type="spellEnd"/>
      <w:r w:rsidRPr="00510E97">
        <w:rPr>
          <w:rFonts w:ascii="Arial" w:hAnsi="Arial" w:cs="Arial"/>
        </w:rPr>
        <w:t xml:space="preserve">, R., </w:t>
      </w:r>
      <w:r w:rsidRPr="00510E97">
        <w:rPr>
          <w:rFonts w:ascii="Arial" w:hAnsi="Arial" w:cs="Arial"/>
          <w:b/>
        </w:rPr>
        <w:t>Murray, M.</w:t>
      </w:r>
      <w:r w:rsidR="00B17F19" w:rsidRPr="00510E97">
        <w:rPr>
          <w:rFonts w:ascii="Arial" w:hAnsi="Arial" w:cs="Arial"/>
          <w:b/>
        </w:rPr>
        <w:t>,</w:t>
      </w:r>
      <w:r w:rsidRPr="00510E97">
        <w:rPr>
          <w:rFonts w:ascii="Arial" w:hAnsi="Arial" w:cs="Arial"/>
        </w:rPr>
        <w:t xml:space="preserve"> Swanson, J., Ona, F., Dickinson, S., Marlowe, M., Downs, K., &amp; Borger, C. (2010</w:t>
      </w:r>
      <w:r w:rsidR="006A3134" w:rsidRPr="00510E97">
        <w:rPr>
          <w:rFonts w:ascii="Arial" w:hAnsi="Arial" w:cs="Arial"/>
        </w:rPr>
        <w:t>-2011</w:t>
      </w:r>
      <w:r w:rsidRPr="00510E97">
        <w:rPr>
          <w:rFonts w:ascii="Arial" w:hAnsi="Arial" w:cs="Arial"/>
        </w:rPr>
        <w:t xml:space="preserve">).  F.O.R. Families Evaluation Project Plan, Department of Health and Human Services, State of Massachusetts.  </w:t>
      </w:r>
      <w:r w:rsidRPr="00510E97">
        <w:rPr>
          <w:rFonts w:ascii="Arial" w:hAnsi="Arial" w:cs="Arial"/>
          <w:b/>
        </w:rPr>
        <w:t>Evaluator (Funded - $19,000)</w:t>
      </w:r>
      <w:r w:rsidRPr="00510E97">
        <w:rPr>
          <w:rFonts w:ascii="Arial" w:hAnsi="Arial" w:cs="Arial"/>
        </w:rPr>
        <w:t>.</w:t>
      </w:r>
    </w:p>
    <w:p w14:paraId="3BFA3BBF" w14:textId="77777777" w:rsidR="00B41CB8" w:rsidRPr="00510E97" w:rsidRDefault="00B41CB8" w:rsidP="00B41CB8">
      <w:pPr>
        <w:ind w:firstLine="720"/>
        <w:rPr>
          <w:rFonts w:ascii="Arial" w:hAnsi="Arial" w:cs="Arial"/>
        </w:rPr>
      </w:pPr>
    </w:p>
    <w:p w14:paraId="09D2ED1A" w14:textId="77777777" w:rsidR="00B41CB8" w:rsidRPr="00510E97" w:rsidRDefault="00B41CB8" w:rsidP="00B41CB8">
      <w:pPr>
        <w:ind w:firstLine="720"/>
        <w:rPr>
          <w:rFonts w:ascii="Arial" w:hAnsi="Arial" w:cs="Arial"/>
        </w:rPr>
      </w:pPr>
      <w:r w:rsidRPr="00510E97">
        <w:rPr>
          <w:rFonts w:ascii="Arial" w:hAnsi="Arial" w:cs="Arial"/>
        </w:rPr>
        <w:t xml:space="preserve">Ross, C., Young, S., </w:t>
      </w:r>
      <w:r w:rsidRPr="00510E97">
        <w:rPr>
          <w:rFonts w:ascii="Arial" w:hAnsi="Arial" w:cs="Arial"/>
          <w:b/>
        </w:rPr>
        <w:t>Murray, M</w:t>
      </w:r>
      <w:r w:rsidRPr="00510E97">
        <w:rPr>
          <w:rFonts w:ascii="Arial" w:hAnsi="Arial" w:cs="Arial"/>
        </w:rPr>
        <w:t xml:space="preserve">., &amp; </w:t>
      </w:r>
      <w:proofErr w:type="spellStart"/>
      <w:r w:rsidRPr="00510E97">
        <w:rPr>
          <w:rFonts w:ascii="Arial" w:hAnsi="Arial" w:cs="Arial"/>
        </w:rPr>
        <w:t>Klossner</w:t>
      </w:r>
      <w:proofErr w:type="spellEnd"/>
      <w:r w:rsidRPr="00510E97">
        <w:rPr>
          <w:rFonts w:ascii="Arial" w:hAnsi="Arial" w:cs="Arial"/>
        </w:rPr>
        <w:t>, J.  (2010</w:t>
      </w:r>
      <w:r w:rsidR="00773742" w:rsidRPr="00510E97">
        <w:rPr>
          <w:rFonts w:ascii="Arial" w:hAnsi="Arial" w:cs="Arial"/>
        </w:rPr>
        <w:t>-2012</w:t>
      </w:r>
      <w:r w:rsidRPr="00510E97">
        <w:rPr>
          <w:rFonts w:ascii="Arial" w:hAnsi="Arial" w:cs="Arial"/>
        </w:rPr>
        <w:t xml:space="preserve">).  Assessment of Student Learning Outcomes in the Department of Recreation, Parks, and Tourism Studies (HPER) Using Shared Goals of the New General Education Requirement.  Scholarship of Teaching and Learning Leadership Award Proposal, Indiana University, Bloomington, IN.  </w:t>
      </w:r>
      <w:r w:rsidRPr="00510E97">
        <w:rPr>
          <w:rFonts w:ascii="Arial" w:hAnsi="Arial" w:cs="Arial"/>
          <w:b/>
        </w:rPr>
        <w:t>Project Team Member ($7,500)</w:t>
      </w:r>
      <w:r w:rsidRPr="00510E97">
        <w:rPr>
          <w:rFonts w:ascii="Arial" w:hAnsi="Arial" w:cs="Arial"/>
        </w:rPr>
        <w:t xml:space="preserve">. </w:t>
      </w:r>
    </w:p>
    <w:p w14:paraId="7BDEA255" w14:textId="77777777" w:rsidR="001C14F9" w:rsidRPr="00510E97" w:rsidRDefault="001C14F9" w:rsidP="00071A4E">
      <w:pPr>
        <w:rPr>
          <w:rFonts w:ascii="Arial" w:hAnsi="Arial" w:cs="Arial"/>
          <w:b/>
          <w:u w:val="single"/>
        </w:rPr>
      </w:pPr>
    </w:p>
    <w:p w14:paraId="2706974F" w14:textId="77777777" w:rsidR="00B41CB8" w:rsidRPr="00510E97" w:rsidRDefault="00B41CB8" w:rsidP="00071A4E">
      <w:pPr>
        <w:rPr>
          <w:rFonts w:ascii="Arial" w:hAnsi="Arial" w:cs="Arial"/>
          <w:b/>
          <w:u w:val="single"/>
        </w:rPr>
      </w:pPr>
      <w:r w:rsidRPr="00510E97">
        <w:rPr>
          <w:rFonts w:ascii="Arial" w:hAnsi="Arial" w:cs="Arial"/>
          <w:b/>
          <w:u w:val="single"/>
        </w:rPr>
        <w:t>NON-FUNDED</w:t>
      </w:r>
    </w:p>
    <w:p w14:paraId="42E77210" w14:textId="77777777" w:rsidR="00B41CB8" w:rsidRPr="00510E97" w:rsidRDefault="00B41CB8" w:rsidP="00071A4E">
      <w:pPr>
        <w:rPr>
          <w:rFonts w:ascii="Arial" w:hAnsi="Arial" w:cs="Arial"/>
        </w:rPr>
      </w:pPr>
    </w:p>
    <w:p w14:paraId="440FAAC7" w14:textId="77777777" w:rsidR="00B41CB8" w:rsidRPr="00510E97" w:rsidRDefault="00B17F19" w:rsidP="00B41CB8">
      <w:pPr>
        <w:ind w:firstLine="720"/>
        <w:rPr>
          <w:rFonts w:ascii="Arial" w:hAnsi="Arial" w:cs="Arial"/>
        </w:rPr>
      </w:pPr>
      <w:r w:rsidRPr="00510E97">
        <w:rPr>
          <w:rFonts w:ascii="Arial" w:hAnsi="Arial" w:cs="Arial"/>
          <w:b/>
        </w:rPr>
        <w:t>Murray, M.</w:t>
      </w:r>
      <w:r w:rsidR="00B41CB8" w:rsidRPr="00510E97">
        <w:rPr>
          <w:rFonts w:ascii="Arial" w:hAnsi="Arial" w:cs="Arial"/>
          <w:b/>
        </w:rPr>
        <w:t xml:space="preserve"> </w:t>
      </w:r>
      <w:r w:rsidR="00B41CB8" w:rsidRPr="00510E97">
        <w:rPr>
          <w:rFonts w:ascii="Arial" w:hAnsi="Arial" w:cs="Arial"/>
        </w:rPr>
        <w:t xml:space="preserve">&amp; Shaw-Perry, M.  </w:t>
      </w:r>
      <w:r w:rsidR="00B41CB8" w:rsidRPr="00510E97">
        <w:rPr>
          <w:rFonts w:ascii="Arial" w:hAnsi="Arial" w:cs="Arial"/>
          <w:b/>
        </w:rPr>
        <w:t>(</w:t>
      </w:r>
      <w:r w:rsidR="00B41CB8" w:rsidRPr="00510E97">
        <w:rPr>
          <w:rFonts w:ascii="Arial" w:hAnsi="Arial" w:cs="Arial"/>
        </w:rPr>
        <w:t>2006).  Media messages, religiosity, and self-concept in African American families.</w:t>
      </w:r>
      <w:r w:rsidR="00B41CB8" w:rsidRPr="00510E97">
        <w:rPr>
          <w:rFonts w:ascii="Arial" w:hAnsi="Arial" w:cs="Arial"/>
          <w:b/>
        </w:rPr>
        <w:t xml:space="preserve">  </w:t>
      </w:r>
      <w:r w:rsidR="00B41CB8" w:rsidRPr="00510E97">
        <w:rPr>
          <w:rFonts w:ascii="Arial" w:hAnsi="Arial" w:cs="Arial"/>
          <w:u w:val="single"/>
        </w:rPr>
        <w:t>Faculty Research Support Program</w:t>
      </w:r>
      <w:r w:rsidR="00B41CB8" w:rsidRPr="00510E97">
        <w:rPr>
          <w:rFonts w:ascii="Arial" w:hAnsi="Arial" w:cs="Arial"/>
          <w:b/>
        </w:rPr>
        <w:t>,</w:t>
      </w:r>
      <w:r w:rsidR="00B41CB8" w:rsidRPr="00510E97">
        <w:rPr>
          <w:rFonts w:ascii="Arial" w:hAnsi="Arial" w:cs="Arial"/>
        </w:rPr>
        <w:t xml:space="preserve"> Indiana University.  </w:t>
      </w:r>
      <w:r w:rsidR="00B41CB8" w:rsidRPr="00510E97">
        <w:rPr>
          <w:rFonts w:ascii="Arial" w:hAnsi="Arial" w:cs="Arial"/>
          <w:b/>
        </w:rPr>
        <w:t>Principal Investigator ($97,584.80)</w:t>
      </w:r>
      <w:r w:rsidR="00B41CB8" w:rsidRPr="00510E97">
        <w:rPr>
          <w:rFonts w:ascii="Arial" w:hAnsi="Arial" w:cs="Arial"/>
        </w:rPr>
        <w:t xml:space="preserve">.  </w:t>
      </w:r>
    </w:p>
    <w:p w14:paraId="28175B67" w14:textId="77777777" w:rsidR="00B17F19" w:rsidRPr="00510E97" w:rsidRDefault="00B17F19" w:rsidP="00B41CB8">
      <w:pPr>
        <w:ind w:firstLine="720"/>
        <w:rPr>
          <w:rFonts w:ascii="Arial" w:hAnsi="Arial" w:cs="Arial"/>
        </w:rPr>
      </w:pPr>
    </w:p>
    <w:p w14:paraId="231A405B" w14:textId="77777777" w:rsidR="00B41CB8" w:rsidRPr="00510E97" w:rsidRDefault="00B41CB8" w:rsidP="00B41CB8">
      <w:pPr>
        <w:ind w:firstLine="720"/>
        <w:rPr>
          <w:rFonts w:ascii="Arial" w:hAnsi="Arial" w:cs="Arial"/>
        </w:rPr>
      </w:pPr>
      <w:r w:rsidRPr="00510E97">
        <w:rPr>
          <w:rFonts w:ascii="Arial" w:hAnsi="Arial" w:cs="Arial"/>
        </w:rPr>
        <w:t>Shaw-Perry, M. &amp; Middlestadt, S.</w:t>
      </w:r>
      <w:r w:rsidRPr="00510E97">
        <w:rPr>
          <w:rFonts w:ascii="Arial" w:hAnsi="Arial" w:cs="Arial"/>
          <w:b/>
        </w:rPr>
        <w:t xml:space="preserve"> </w:t>
      </w:r>
      <w:r w:rsidRPr="00510E97">
        <w:rPr>
          <w:rFonts w:ascii="Arial" w:hAnsi="Arial" w:cs="Arial"/>
        </w:rPr>
        <w:t xml:space="preserve">(May, 2006). Physical activity patterns among rural children and their families: A pilot study.  Robert </w:t>
      </w:r>
      <w:r w:rsidRPr="00510E97">
        <w:rPr>
          <w:rFonts w:ascii="Arial" w:hAnsi="Arial" w:cs="Arial"/>
          <w:u w:val="single"/>
        </w:rPr>
        <w:t>Woods Johnson Foundation</w:t>
      </w:r>
      <w:r w:rsidRPr="00510E97">
        <w:rPr>
          <w:rFonts w:ascii="Arial" w:hAnsi="Arial" w:cs="Arial"/>
        </w:rPr>
        <w:t xml:space="preserve">. Active Living Research Round 6. </w:t>
      </w:r>
      <w:r w:rsidRPr="00510E97">
        <w:rPr>
          <w:rFonts w:ascii="Arial" w:hAnsi="Arial" w:cs="Arial"/>
          <w:b/>
        </w:rPr>
        <w:t>Project Team Member ($60,000)</w:t>
      </w:r>
      <w:r w:rsidRPr="00510E97">
        <w:rPr>
          <w:rFonts w:ascii="Arial" w:hAnsi="Arial" w:cs="Arial"/>
        </w:rPr>
        <w:t xml:space="preserve">  </w:t>
      </w:r>
    </w:p>
    <w:p w14:paraId="4123B6E7" w14:textId="77777777" w:rsidR="00B17F19" w:rsidRPr="00510E97" w:rsidRDefault="00B17F19" w:rsidP="00B41CB8">
      <w:pPr>
        <w:ind w:firstLine="720"/>
        <w:rPr>
          <w:rFonts w:ascii="Arial" w:hAnsi="Arial" w:cs="Arial"/>
        </w:rPr>
      </w:pPr>
    </w:p>
    <w:p w14:paraId="122C9F93" w14:textId="77777777" w:rsidR="00B41CB8" w:rsidRPr="00510E97" w:rsidRDefault="00B41CB8" w:rsidP="00B41CB8">
      <w:pPr>
        <w:rPr>
          <w:rFonts w:ascii="Arial" w:hAnsi="Arial" w:cs="Arial"/>
          <w:b/>
        </w:rPr>
      </w:pPr>
      <w:r w:rsidRPr="00510E97">
        <w:rPr>
          <w:rFonts w:ascii="Arial" w:hAnsi="Arial" w:cs="Arial"/>
          <w:b/>
        </w:rPr>
        <w:tab/>
      </w:r>
      <w:r w:rsidRPr="00510E97">
        <w:rPr>
          <w:rFonts w:ascii="Arial" w:hAnsi="Arial" w:cs="Arial"/>
        </w:rPr>
        <w:t xml:space="preserve"> </w:t>
      </w:r>
      <w:r w:rsidRPr="00510E97">
        <w:rPr>
          <w:rFonts w:ascii="Arial" w:hAnsi="Arial" w:cs="Arial"/>
          <w:lang w:val="nl-NL"/>
        </w:rPr>
        <w:t xml:space="preserve">Connelly, K., Camp, J., Middlestadt, S., Allen, P., Bardzell, S., Burke, R., Leake, D., Lorenzen-Huber, L., McMullen, R., </w:t>
      </w:r>
      <w:r w:rsidRPr="00510E97">
        <w:rPr>
          <w:rFonts w:ascii="Arial" w:hAnsi="Arial" w:cs="Arial"/>
          <w:b/>
          <w:lang w:val="nl-NL"/>
        </w:rPr>
        <w:t>Murray, M.</w:t>
      </w:r>
      <w:r w:rsidRPr="00510E97">
        <w:rPr>
          <w:rFonts w:ascii="Arial" w:hAnsi="Arial" w:cs="Arial"/>
          <w:lang w:val="nl-NL"/>
        </w:rPr>
        <w:t xml:space="preserve">, Stolterman, E., &amp; Stout, J.  </w:t>
      </w:r>
      <w:r w:rsidRPr="00510E97">
        <w:rPr>
          <w:rFonts w:ascii="Arial" w:hAnsi="Arial" w:cs="Arial"/>
        </w:rPr>
        <w:t xml:space="preserve">(2006).  The Living Lab:  Research Infrastructure to support real-world research.  Faculty Research Support Program, Indiana University.  </w:t>
      </w:r>
      <w:r w:rsidRPr="00510E97">
        <w:rPr>
          <w:rFonts w:ascii="Arial" w:hAnsi="Arial" w:cs="Arial"/>
          <w:b/>
        </w:rPr>
        <w:t>Project Team Member ($100,000)</w:t>
      </w:r>
      <w:r w:rsidRPr="00510E97">
        <w:rPr>
          <w:rFonts w:ascii="Arial" w:hAnsi="Arial" w:cs="Arial"/>
        </w:rPr>
        <w:t xml:space="preserve">.  </w:t>
      </w:r>
    </w:p>
    <w:p w14:paraId="54F29435" w14:textId="77777777" w:rsidR="008E3A26" w:rsidRPr="00510E97" w:rsidRDefault="008E3A26" w:rsidP="00636136">
      <w:pPr>
        <w:rPr>
          <w:rFonts w:ascii="Arial" w:hAnsi="Arial" w:cs="Arial"/>
          <w:b/>
          <w:sz w:val="22"/>
          <w:u w:val="single"/>
        </w:rPr>
      </w:pPr>
    </w:p>
    <w:p w14:paraId="792C8BDE" w14:textId="77777777" w:rsidR="0032166D" w:rsidRPr="00510E97" w:rsidRDefault="0032166D" w:rsidP="00636136">
      <w:pPr>
        <w:rPr>
          <w:rFonts w:ascii="Arial" w:hAnsi="Arial" w:cs="Arial"/>
          <w:b/>
          <w:sz w:val="22"/>
          <w:u w:val="single"/>
        </w:rPr>
      </w:pPr>
      <w:r w:rsidRPr="00510E97">
        <w:rPr>
          <w:rFonts w:ascii="Arial" w:hAnsi="Arial" w:cs="Arial"/>
          <w:b/>
          <w:sz w:val="22"/>
          <w:u w:val="single"/>
        </w:rPr>
        <w:t>SERVICE PRESENTATIONS</w:t>
      </w:r>
    </w:p>
    <w:p w14:paraId="3CFEC2F4" w14:textId="77777777" w:rsidR="00B17F19" w:rsidRPr="00510E97" w:rsidRDefault="0032166D" w:rsidP="004D3B33">
      <w:pPr>
        <w:spacing w:before="100" w:beforeAutospacing="1" w:after="100" w:afterAutospacing="1"/>
        <w:ind w:firstLine="720"/>
        <w:rPr>
          <w:rFonts w:ascii="Arial" w:hAnsi="Arial" w:cs="Arial"/>
          <w:color w:val="222222"/>
          <w:lang w:val="en"/>
        </w:rPr>
      </w:pPr>
      <w:r w:rsidRPr="00510E97">
        <w:rPr>
          <w:rFonts w:ascii="Arial" w:hAnsi="Arial" w:cs="Arial"/>
          <w:b/>
        </w:rPr>
        <w:t>Murray, M.</w:t>
      </w:r>
      <w:r w:rsidRPr="00510E97">
        <w:rPr>
          <w:rFonts w:ascii="Arial" w:hAnsi="Arial" w:cs="Arial"/>
        </w:rPr>
        <w:t xml:space="preserve">  (2013). </w:t>
      </w:r>
      <w:r w:rsidRPr="00510E97">
        <w:rPr>
          <w:rFonts w:ascii="Arial" w:hAnsi="Arial" w:cs="Arial"/>
          <w:color w:val="222222"/>
          <w:lang w:val="en"/>
        </w:rPr>
        <w:t xml:space="preserve">Served as the Director and Co-Chair of 2 Day Leadership and Planning Session - Inclusion and Diversity Committee Program Board Meeting, National Council on Family Relations, Minneapolis, MN, April 17-19.  Board meeting </w:t>
      </w:r>
      <w:r w:rsidR="002616C4" w:rsidRPr="00510E97">
        <w:rPr>
          <w:rFonts w:ascii="Arial" w:hAnsi="Arial" w:cs="Arial"/>
          <w:color w:val="222222"/>
          <w:lang w:val="en"/>
        </w:rPr>
        <w:t>included</w:t>
      </w:r>
      <w:r w:rsidRPr="00510E97">
        <w:rPr>
          <w:rFonts w:ascii="Arial" w:hAnsi="Arial" w:cs="Arial"/>
          <w:color w:val="222222"/>
          <w:lang w:val="en"/>
        </w:rPr>
        <w:t xml:space="preserve"> national agenda items for the professional development of the organization, as well as all key conference sessions for the 75th Annual Conference in San Antonio, TX November 5-11, 2013.</w:t>
      </w:r>
    </w:p>
    <w:p w14:paraId="1489D57F" w14:textId="77777777" w:rsidR="00974456" w:rsidRPr="00510E97" w:rsidRDefault="00974456" w:rsidP="00636136">
      <w:pPr>
        <w:rPr>
          <w:rFonts w:ascii="Arial" w:hAnsi="Arial" w:cs="Arial"/>
          <w:b/>
          <w:sz w:val="22"/>
          <w:u w:val="single"/>
        </w:rPr>
      </w:pPr>
      <w:r w:rsidRPr="00510E97">
        <w:rPr>
          <w:rFonts w:ascii="Arial" w:hAnsi="Arial" w:cs="Arial"/>
          <w:b/>
          <w:sz w:val="22"/>
          <w:u w:val="single"/>
        </w:rPr>
        <w:t>SERVICE PROJECTS</w:t>
      </w:r>
    </w:p>
    <w:p w14:paraId="06D02E39" w14:textId="77777777" w:rsidR="008E3A26" w:rsidRPr="00510E97" w:rsidRDefault="008E3A26" w:rsidP="008E3A26">
      <w:pPr>
        <w:rPr>
          <w:rFonts w:ascii="Arial" w:hAnsi="Arial" w:cs="Arial"/>
          <w:b/>
        </w:rPr>
      </w:pPr>
    </w:p>
    <w:p w14:paraId="7B8A0650" w14:textId="77777777" w:rsidR="00FF6998" w:rsidRPr="00510E97" w:rsidRDefault="00552528" w:rsidP="00B17F19">
      <w:pPr>
        <w:ind w:firstLine="720"/>
        <w:rPr>
          <w:rFonts w:ascii="Arial" w:hAnsi="Arial" w:cs="Arial"/>
          <w:b/>
        </w:rPr>
      </w:pPr>
      <w:r w:rsidRPr="00510E97">
        <w:rPr>
          <w:rFonts w:ascii="Arial" w:hAnsi="Arial" w:cs="Arial"/>
          <w:b/>
        </w:rPr>
        <w:t xml:space="preserve">Murray, M.  </w:t>
      </w:r>
      <w:r w:rsidRPr="00510E97">
        <w:rPr>
          <w:rFonts w:ascii="Arial" w:hAnsi="Arial" w:cs="Arial"/>
        </w:rPr>
        <w:t xml:space="preserve">(2011).  </w:t>
      </w:r>
      <w:r w:rsidR="00864B45" w:rsidRPr="00510E97">
        <w:rPr>
          <w:rFonts w:ascii="Arial" w:hAnsi="Arial" w:cs="Arial"/>
        </w:rPr>
        <w:t>“Input Elicitation of Resources for Community Engagement.” Indiana Clinical &amp; Translational Sciences Institute and Community Health Engagement Program</w:t>
      </w:r>
      <w:r w:rsidR="00925B93" w:rsidRPr="00510E97">
        <w:rPr>
          <w:rFonts w:ascii="Arial" w:hAnsi="Arial" w:cs="Arial"/>
        </w:rPr>
        <w:t>,</w:t>
      </w:r>
      <w:r w:rsidR="00864B45" w:rsidRPr="00510E97">
        <w:rPr>
          <w:rFonts w:ascii="Arial" w:hAnsi="Arial" w:cs="Arial"/>
        </w:rPr>
        <w:t xml:space="preserve"> February 25.  </w:t>
      </w:r>
      <w:r w:rsidR="00864B45" w:rsidRPr="00510E97">
        <w:rPr>
          <w:rFonts w:ascii="Arial" w:hAnsi="Arial" w:cs="Arial"/>
          <w:b/>
        </w:rPr>
        <w:t>(Focus Group Member)</w:t>
      </w:r>
    </w:p>
    <w:p w14:paraId="79212172" w14:textId="77777777" w:rsidR="00B17F19" w:rsidRPr="00510E97" w:rsidRDefault="00B17F19" w:rsidP="00B17F19">
      <w:pPr>
        <w:ind w:firstLine="720"/>
        <w:rPr>
          <w:rFonts w:ascii="Arial" w:hAnsi="Arial" w:cs="Arial"/>
          <w:b/>
        </w:rPr>
      </w:pPr>
    </w:p>
    <w:p w14:paraId="070D1252" w14:textId="77777777" w:rsidR="00974456" w:rsidRPr="00510E97" w:rsidRDefault="00B17F19" w:rsidP="00893402">
      <w:pPr>
        <w:ind w:firstLine="720"/>
        <w:rPr>
          <w:rFonts w:ascii="Arial" w:hAnsi="Arial" w:cs="Arial"/>
          <w:b/>
        </w:rPr>
      </w:pPr>
      <w:r w:rsidRPr="00510E97">
        <w:rPr>
          <w:rFonts w:ascii="Arial" w:hAnsi="Arial" w:cs="Arial"/>
          <w:b/>
        </w:rPr>
        <w:t xml:space="preserve">Murray, M. </w:t>
      </w:r>
      <w:r w:rsidR="00974456" w:rsidRPr="00510E97">
        <w:rPr>
          <w:rFonts w:ascii="Arial" w:hAnsi="Arial" w:cs="Arial"/>
          <w:b/>
        </w:rPr>
        <w:t xml:space="preserve"> </w:t>
      </w:r>
      <w:r w:rsidR="00FF6998" w:rsidRPr="00510E97">
        <w:rPr>
          <w:rFonts w:ascii="Arial" w:hAnsi="Arial" w:cs="Arial"/>
        </w:rPr>
        <w:t>(2010-2011</w:t>
      </w:r>
      <w:r w:rsidR="00974456" w:rsidRPr="00510E97">
        <w:rPr>
          <w:rFonts w:ascii="Arial" w:hAnsi="Arial" w:cs="Arial"/>
        </w:rPr>
        <w:t xml:space="preserve">).  Invited Faculty Member, Gary Integrative Venture Research (GIVR) Project.  </w:t>
      </w:r>
      <w:r w:rsidR="00FF6998" w:rsidRPr="00510E97">
        <w:rPr>
          <w:rFonts w:ascii="Arial" w:hAnsi="Arial" w:cs="Arial"/>
        </w:rPr>
        <w:t xml:space="preserve">Indiana University, </w:t>
      </w:r>
      <w:r w:rsidR="00974456" w:rsidRPr="00510E97">
        <w:rPr>
          <w:rFonts w:ascii="Arial" w:hAnsi="Arial" w:cs="Arial"/>
        </w:rPr>
        <w:t>School of Health, Physical Ed</w:t>
      </w:r>
      <w:r w:rsidR="00FF6998" w:rsidRPr="00510E97">
        <w:rPr>
          <w:rFonts w:ascii="Arial" w:hAnsi="Arial" w:cs="Arial"/>
        </w:rPr>
        <w:t>ucation and Recreation</w:t>
      </w:r>
      <w:r w:rsidR="00974456" w:rsidRPr="00510E97">
        <w:rPr>
          <w:rFonts w:ascii="Arial" w:hAnsi="Arial" w:cs="Arial"/>
        </w:rPr>
        <w:t xml:space="preserve">. </w:t>
      </w:r>
      <w:r w:rsidR="00552528" w:rsidRPr="00510E97">
        <w:rPr>
          <w:rFonts w:ascii="Arial" w:hAnsi="Arial" w:cs="Arial"/>
          <w:b/>
        </w:rPr>
        <w:t>(Researcher).</w:t>
      </w:r>
    </w:p>
    <w:p w14:paraId="1B8489AA" w14:textId="77777777" w:rsidR="00B17F19" w:rsidRPr="00510E97" w:rsidRDefault="00B17F19" w:rsidP="00893402">
      <w:pPr>
        <w:ind w:firstLine="720"/>
        <w:rPr>
          <w:rFonts w:ascii="Arial" w:hAnsi="Arial" w:cs="Arial"/>
        </w:rPr>
      </w:pPr>
    </w:p>
    <w:p w14:paraId="46A2093D" w14:textId="77777777" w:rsidR="00974456" w:rsidRPr="00510E97" w:rsidRDefault="00B17F19" w:rsidP="00B17F19">
      <w:pPr>
        <w:ind w:firstLine="720"/>
        <w:rPr>
          <w:rFonts w:ascii="Arial" w:hAnsi="Arial" w:cs="Arial"/>
          <w:sz w:val="22"/>
          <w:szCs w:val="22"/>
        </w:rPr>
      </w:pPr>
      <w:r w:rsidRPr="00510E97">
        <w:rPr>
          <w:rFonts w:ascii="Arial" w:hAnsi="Arial" w:cs="Arial"/>
          <w:b/>
        </w:rPr>
        <w:t>Murray, M.</w:t>
      </w:r>
      <w:r w:rsidR="00974456" w:rsidRPr="00510E97">
        <w:rPr>
          <w:rFonts w:ascii="Arial" w:hAnsi="Arial" w:cs="Arial"/>
          <w:b/>
        </w:rPr>
        <w:t xml:space="preserve">  </w:t>
      </w:r>
      <w:r w:rsidR="00974456" w:rsidRPr="00510E97">
        <w:rPr>
          <w:rFonts w:ascii="Arial" w:hAnsi="Arial" w:cs="Arial"/>
        </w:rPr>
        <w:t xml:space="preserve">(2008).  Power of Social Networks to Improve Health of African American Males:  The relationship between social support, communication, and pedagogy in ethnic health promotion.  Center for the Study of Health Disparities, Texas A&amp;M University.  </w:t>
      </w:r>
      <w:r w:rsidR="00974456" w:rsidRPr="00510E97">
        <w:rPr>
          <w:rFonts w:ascii="Arial" w:hAnsi="Arial" w:cs="Arial"/>
          <w:b/>
        </w:rPr>
        <w:t xml:space="preserve">(Co-Director of Project). </w:t>
      </w:r>
    </w:p>
    <w:p w14:paraId="514931C4" w14:textId="77777777" w:rsidR="00B87E83" w:rsidRPr="00510E97" w:rsidRDefault="00B87E83" w:rsidP="00636136">
      <w:pPr>
        <w:rPr>
          <w:rFonts w:ascii="Arial" w:hAnsi="Arial" w:cs="Arial"/>
          <w:b/>
          <w:sz w:val="22"/>
          <w:u w:val="single"/>
        </w:rPr>
      </w:pPr>
    </w:p>
    <w:p w14:paraId="0007066C" w14:textId="77777777" w:rsidR="00636136" w:rsidRPr="00510E97" w:rsidRDefault="005B77A2" w:rsidP="00636136">
      <w:pPr>
        <w:rPr>
          <w:rFonts w:ascii="Arial" w:hAnsi="Arial" w:cs="Arial"/>
          <w:b/>
          <w:sz w:val="22"/>
          <w:u w:val="single"/>
        </w:rPr>
      </w:pPr>
      <w:r w:rsidRPr="00510E97">
        <w:rPr>
          <w:rFonts w:ascii="Arial" w:hAnsi="Arial" w:cs="Arial"/>
          <w:b/>
          <w:sz w:val="22"/>
          <w:u w:val="single"/>
        </w:rPr>
        <w:t>CONFERENCE CHAIR AND</w:t>
      </w:r>
      <w:r w:rsidR="00636136" w:rsidRPr="00510E97">
        <w:rPr>
          <w:rFonts w:ascii="Arial" w:hAnsi="Arial" w:cs="Arial"/>
          <w:b/>
          <w:sz w:val="22"/>
          <w:u w:val="single"/>
        </w:rPr>
        <w:t xml:space="preserve"> DISCUSSANT </w:t>
      </w:r>
      <w:r w:rsidRPr="00510E97">
        <w:rPr>
          <w:rFonts w:ascii="Arial" w:hAnsi="Arial" w:cs="Arial"/>
          <w:b/>
          <w:sz w:val="22"/>
          <w:u w:val="single"/>
        </w:rPr>
        <w:t>ROLES</w:t>
      </w:r>
    </w:p>
    <w:p w14:paraId="288E0506" w14:textId="77777777" w:rsidR="00636136" w:rsidRPr="00510E97" w:rsidRDefault="00636136" w:rsidP="00636136">
      <w:pPr>
        <w:ind w:firstLine="720"/>
        <w:rPr>
          <w:rFonts w:ascii="Arial" w:hAnsi="Arial" w:cs="Arial"/>
          <w:b/>
          <w:sz w:val="22"/>
          <w:szCs w:val="22"/>
        </w:rPr>
      </w:pPr>
    </w:p>
    <w:p w14:paraId="6B637BF7" w14:textId="77777777" w:rsidR="007E7AFE" w:rsidRPr="00510E97" w:rsidRDefault="00B17F19" w:rsidP="00636136">
      <w:pPr>
        <w:ind w:firstLine="720"/>
        <w:rPr>
          <w:rFonts w:ascii="Arial" w:hAnsi="Arial" w:cs="Arial"/>
        </w:rPr>
      </w:pPr>
      <w:r w:rsidRPr="00510E97">
        <w:rPr>
          <w:rFonts w:ascii="Arial" w:hAnsi="Arial" w:cs="Arial"/>
          <w:b/>
        </w:rPr>
        <w:t>Murray, M.</w:t>
      </w:r>
      <w:r w:rsidR="00C36EBB" w:rsidRPr="00510E97">
        <w:rPr>
          <w:rFonts w:ascii="Arial" w:hAnsi="Arial" w:cs="Arial"/>
          <w:b/>
        </w:rPr>
        <w:t xml:space="preserve"> </w:t>
      </w:r>
      <w:r w:rsidR="00BD3ED8" w:rsidRPr="00510E97">
        <w:rPr>
          <w:rFonts w:ascii="Arial" w:hAnsi="Arial" w:cs="Arial"/>
          <w:b/>
        </w:rPr>
        <w:t xml:space="preserve">Invited </w:t>
      </w:r>
      <w:r w:rsidR="00C36EBB" w:rsidRPr="00510E97">
        <w:rPr>
          <w:rFonts w:ascii="Arial" w:hAnsi="Arial" w:cs="Arial"/>
          <w:b/>
        </w:rPr>
        <w:t xml:space="preserve">discussant, </w:t>
      </w:r>
      <w:r w:rsidR="00C36EBB" w:rsidRPr="00510E97">
        <w:rPr>
          <w:rFonts w:ascii="Arial" w:hAnsi="Arial" w:cs="Arial"/>
        </w:rPr>
        <w:t>(2009).</w:t>
      </w:r>
      <w:r w:rsidR="00C36EBB" w:rsidRPr="00510E97">
        <w:rPr>
          <w:rFonts w:ascii="Arial" w:hAnsi="Arial" w:cs="Arial"/>
          <w:b/>
        </w:rPr>
        <w:t xml:space="preserve">  </w:t>
      </w:r>
      <w:r w:rsidR="00BD3ED8" w:rsidRPr="00510E97">
        <w:rPr>
          <w:rFonts w:ascii="Arial" w:hAnsi="Arial" w:cs="Arial"/>
        </w:rPr>
        <w:t>Special Session – Part I “Intersecting realities and transformative scholarship, practice, and service:  The vision, mission, and history of the Ethnic Minorities Section</w:t>
      </w:r>
      <w:r w:rsidR="007E7AFE" w:rsidRPr="00510E97">
        <w:rPr>
          <w:rFonts w:ascii="Arial" w:hAnsi="Arial" w:cs="Arial"/>
        </w:rPr>
        <w:t>.</w:t>
      </w:r>
      <w:r w:rsidR="004C468C" w:rsidRPr="00510E97">
        <w:rPr>
          <w:rFonts w:ascii="Arial" w:hAnsi="Arial" w:cs="Arial"/>
        </w:rPr>
        <w:t>”</w:t>
      </w:r>
      <w:r w:rsidR="007E7AFE" w:rsidRPr="00510E97">
        <w:rPr>
          <w:rFonts w:ascii="Arial" w:hAnsi="Arial" w:cs="Arial"/>
        </w:rPr>
        <w:t xml:space="preserve">  Families in a Multicultural World</w:t>
      </w:r>
      <w:r w:rsidR="004C468C" w:rsidRPr="00510E97">
        <w:rPr>
          <w:rFonts w:ascii="Arial" w:hAnsi="Arial" w:cs="Arial"/>
        </w:rPr>
        <w:t xml:space="preserve"> - </w:t>
      </w:r>
      <w:r w:rsidR="007E7AFE" w:rsidRPr="00510E97">
        <w:rPr>
          <w:rFonts w:ascii="Arial" w:hAnsi="Arial" w:cs="Arial"/>
          <w:u w:val="single"/>
        </w:rPr>
        <w:t>70</w:t>
      </w:r>
      <w:r w:rsidR="007E7AFE" w:rsidRPr="00510E97">
        <w:rPr>
          <w:rFonts w:ascii="Arial" w:hAnsi="Arial" w:cs="Arial"/>
          <w:u w:val="single"/>
          <w:vertAlign w:val="superscript"/>
        </w:rPr>
        <w:t>th</w:t>
      </w:r>
      <w:r w:rsidR="007E7AFE" w:rsidRPr="00510E97">
        <w:rPr>
          <w:rFonts w:ascii="Arial" w:hAnsi="Arial" w:cs="Arial"/>
          <w:u w:val="single"/>
        </w:rPr>
        <w:t xml:space="preserve"> Annual Conference for the National Council on Family Relations</w:t>
      </w:r>
      <w:r w:rsidR="007E7AFE" w:rsidRPr="00510E97">
        <w:rPr>
          <w:rFonts w:ascii="Arial" w:hAnsi="Arial" w:cs="Arial"/>
        </w:rPr>
        <w:t>, San Francisco, CA.</w:t>
      </w:r>
      <w:r w:rsidR="005B292E" w:rsidRPr="00510E97">
        <w:rPr>
          <w:rFonts w:ascii="Arial" w:hAnsi="Arial" w:cs="Arial"/>
        </w:rPr>
        <w:t>, November 11-14.</w:t>
      </w:r>
      <w:r w:rsidR="003470AE" w:rsidRPr="00510E97">
        <w:rPr>
          <w:rFonts w:ascii="Arial" w:hAnsi="Arial" w:cs="Arial"/>
        </w:rPr>
        <w:t xml:space="preserve"> </w:t>
      </w:r>
    </w:p>
    <w:p w14:paraId="62979077" w14:textId="77777777" w:rsidR="00B17F19" w:rsidRPr="00510E97" w:rsidRDefault="00B17F19" w:rsidP="00636136">
      <w:pPr>
        <w:ind w:firstLine="720"/>
        <w:rPr>
          <w:rFonts w:ascii="Arial" w:hAnsi="Arial" w:cs="Arial"/>
        </w:rPr>
      </w:pPr>
    </w:p>
    <w:p w14:paraId="6B8E080F" w14:textId="77777777" w:rsidR="00636136" w:rsidRPr="00510E97" w:rsidRDefault="00B17F19" w:rsidP="00636136">
      <w:pPr>
        <w:ind w:firstLine="720"/>
        <w:rPr>
          <w:rFonts w:ascii="Arial" w:hAnsi="Arial" w:cs="Arial"/>
        </w:rPr>
      </w:pPr>
      <w:r w:rsidRPr="00510E97">
        <w:rPr>
          <w:rFonts w:ascii="Arial" w:hAnsi="Arial" w:cs="Arial"/>
          <w:b/>
        </w:rPr>
        <w:lastRenderedPageBreak/>
        <w:t>Murray, M.</w:t>
      </w:r>
      <w:r w:rsidR="00636136" w:rsidRPr="00510E97">
        <w:rPr>
          <w:rFonts w:ascii="Arial" w:hAnsi="Arial" w:cs="Arial"/>
          <w:b/>
        </w:rPr>
        <w:t xml:space="preserve">  Invited chair and reviewer</w:t>
      </w:r>
      <w:r w:rsidR="00636136" w:rsidRPr="00510E97">
        <w:rPr>
          <w:rFonts w:ascii="Arial" w:hAnsi="Arial" w:cs="Arial"/>
        </w:rPr>
        <w:t xml:space="preserve"> (2006).  Cross-disciplinary Session on Pertinent Issues Spanning from Hard to Social Sciences.  </w:t>
      </w:r>
      <w:r w:rsidR="00636136" w:rsidRPr="00510E97">
        <w:rPr>
          <w:rFonts w:ascii="Arial" w:hAnsi="Arial" w:cs="Arial"/>
          <w:u w:val="single"/>
        </w:rPr>
        <w:t>Annual Hawaii International Conference on Social Sciences</w:t>
      </w:r>
      <w:r w:rsidR="00636136" w:rsidRPr="00510E97">
        <w:rPr>
          <w:rFonts w:ascii="Arial" w:hAnsi="Arial" w:cs="Arial"/>
        </w:rPr>
        <w:t xml:space="preserve">, Honolulu, HI, May 31-June 2, 2006. </w:t>
      </w:r>
    </w:p>
    <w:p w14:paraId="42D817B1" w14:textId="77777777" w:rsidR="00B17F19" w:rsidRPr="00510E97" w:rsidRDefault="00B17F19" w:rsidP="00636136">
      <w:pPr>
        <w:ind w:firstLine="720"/>
        <w:rPr>
          <w:rFonts w:ascii="Arial" w:hAnsi="Arial" w:cs="Arial"/>
        </w:rPr>
      </w:pPr>
    </w:p>
    <w:p w14:paraId="7711BF08" w14:textId="77777777" w:rsidR="00C36EBB" w:rsidRPr="00510E97" w:rsidRDefault="00C36EBB" w:rsidP="00C36EBB">
      <w:pPr>
        <w:pStyle w:val="BodyText"/>
        <w:ind w:firstLine="720"/>
        <w:rPr>
          <w:rFonts w:cs="Arial"/>
          <w:b w:val="0"/>
          <w:sz w:val="20"/>
        </w:rPr>
      </w:pPr>
      <w:r w:rsidRPr="00510E97">
        <w:rPr>
          <w:rFonts w:cs="Arial"/>
          <w:sz w:val="20"/>
        </w:rPr>
        <w:t>Murray, M.</w:t>
      </w:r>
      <w:r w:rsidRPr="00510E97">
        <w:rPr>
          <w:rFonts w:cs="Arial"/>
          <w:b w:val="0"/>
          <w:sz w:val="20"/>
        </w:rPr>
        <w:t xml:space="preserve">  </w:t>
      </w:r>
      <w:r w:rsidRPr="00510E97">
        <w:rPr>
          <w:rFonts w:cs="Arial"/>
          <w:sz w:val="20"/>
        </w:rPr>
        <w:t>Invited chair and discussant</w:t>
      </w:r>
      <w:r w:rsidRPr="00510E97">
        <w:rPr>
          <w:rFonts w:cs="Arial"/>
          <w:b w:val="0"/>
          <w:sz w:val="20"/>
        </w:rPr>
        <w:t>, (2005).  Asian and Latino Families Strengths, Challenges, Socialization and Immigration Issues, 66</w:t>
      </w:r>
      <w:r w:rsidRPr="00510E97">
        <w:rPr>
          <w:rFonts w:cs="Arial"/>
          <w:b w:val="0"/>
          <w:sz w:val="20"/>
          <w:vertAlign w:val="superscript"/>
        </w:rPr>
        <w:t>th</w:t>
      </w:r>
      <w:r w:rsidRPr="00510E97">
        <w:rPr>
          <w:rFonts w:cs="Arial"/>
          <w:b w:val="0"/>
          <w:sz w:val="20"/>
        </w:rPr>
        <w:t xml:space="preserve"> </w:t>
      </w:r>
      <w:r w:rsidRPr="00510E97">
        <w:rPr>
          <w:rFonts w:cs="Arial"/>
          <w:b w:val="0"/>
          <w:sz w:val="20"/>
          <w:u w:val="single"/>
        </w:rPr>
        <w:t>Annual Conference for the National Council on Family Relations</w:t>
      </w:r>
      <w:r w:rsidRPr="00510E97">
        <w:rPr>
          <w:rFonts w:cs="Arial"/>
          <w:b w:val="0"/>
          <w:sz w:val="20"/>
        </w:rPr>
        <w:t>, Orlando, Fl, November 2004.</w:t>
      </w:r>
    </w:p>
    <w:p w14:paraId="7EDA9F06" w14:textId="77777777" w:rsidR="009F328F" w:rsidRPr="00510E97" w:rsidRDefault="009F328F" w:rsidP="00F7166E">
      <w:pPr>
        <w:rPr>
          <w:rFonts w:ascii="Arial" w:hAnsi="Arial" w:cs="Arial"/>
          <w:b/>
        </w:rPr>
      </w:pPr>
    </w:p>
    <w:p w14:paraId="2413929B" w14:textId="77777777" w:rsidR="00944E4F" w:rsidRPr="00510E97" w:rsidRDefault="00944E4F" w:rsidP="00944E4F">
      <w:pPr>
        <w:rPr>
          <w:rFonts w:ascii="Arial" w:hAnsi="Arial" w:cs="Arial"/>
          <w:b/>
          <w:sz w:val="22"/>
          <w:szCs w:val="22"/>
          <w:u w:val="single"/>
        </w:rPr>
      </w:pPr>
      <w:r w:rsidRPr="00510E97">
        <w:rPr>
          <w:rFonts w:ascii="Arial" w:hAnsi="Arial" w:cs="Arial"/>
          <w:b/>
          <w:sz w:val="22"/>
          <w:szCs w:val="22"/>
          <w:u w:val="single"/>
        </w:rPr>
        <w:t>BOOK REVIEWS</w:t>
      </w:r>
    </w:p>
    <w:p w14:paraId="1DEC0DAA" w14:textId="77777777" w:rsidR="00446528" w:rsidRPr="00510E97" w:rsidRDefault="00446528" w:rsidP="00944E4F">
      <w:pPr>
        <w:ind w:firstLine="720"/>
        <w:rPr>
          <w:rFonts w:ascii="Arial" w:hAnsi="Arial" w:cs="Arial"/>
        </w:rPr>
      </w:pPr>
    </w:p>
    <w:p w14:paraId="03D505EF" w14:textId="77777777" w:rsidR="00944E4F" w:rsidRPr="00510E97" w:rsidRDefault="00944E4F" w:rsidP="00944E4F">
      <w:pPr>
        <w:ind w:firstLine="720"/>
        <w:rPr>
          <w:rFonts w:ascii="Arial" w:hAnsi="Arial" w:cs="Arial"/>
        </w:rPr>
      </w:pPr>
      <w:r w:rsidRPr="00510E97">
        <w:rPr>
          <w:rFonts w:ascii="Arial" w:hAnsi="Arial" w:cs="Arial"/>
        </w:rPr>
        <w:t xml:space="preserve">Duncan, S. &amp; Goddard, W. (2009). </w:t>
      </w:r>
      <w:r w:rsidRPr="00510E97">
        <w:rPr>
          <w:rFonts w:ascii="Arial" w:hAnsi="Arial" w:cs="Arial"/>
          <w:color w:val="000000"/>
        </w:rPr>
        <w:t xml:space="preserve">Family Life Education: Principles and Practices for Effective Outreach, Second Edition, Sage Publications, New York, NY. </w:t>
      </w:r>
      <w:r w:rsidRPr="00510E97">
        <w:rPr>
          <w:rFonts w:ascii="Arial" w:hAnsi="Arial" w:cs="Arial"/>
          <w:b/>
        </w:rPr>
        <w:t>(Reviewer)</w:t>
      </w:r>
      <w:r w:rsidRPr="00510E97">
        <w:rPr>
          <w:rFonts w:ascii="Arial" w:hAnsi="Arial" w:cs="Arial"/>
        </w:rPr>
        <w:t>.</w:t>
      </w:r>
    </w:p>
    <w:p w14:paraId="1E5146C4" w14:textId="77777777" w:rsidR="00B17F19" w:rsidRPr="00510E97" w:rsidRDefault="00B17F19" w:rsidP="00944E4F">
      <w:pPr>
        <w:ind w:firstLine="720"/>
        <w:rPr>
          <w:rFonts w:ascii="Arial" w:hAnsi="Arial" w:cs="Arial"/>
          <w:color w:val="000000"/>
        </w:rPr>
      </w:pPr>
    </w:p>
    <w:p w14:paraId="2F1495BC" w14:textId="77777777" w:rsidR="00944E4F" w:rsidRPr="00510E97" w:rsidRDefault="00944E4F" w:rsidP="00944E4F">
      <w:pPr>
        <w:ind w:firstLine="720"/>
        <w:rPr>
          <w:rFonts w:ascii="Arial" w:hAnsi="Arial" w:cs="Arial"/>
        </w:rPr>
      </w:pPr>
      <w:r w:rsidRPr="00510E97">
        <w:rPr>
          <w:rFonts w:ascii="Arial" w:hAnsi="Arial" w:cs="Arial"/>
        </w:rPr>
        <w:t>Hall, R.E.  (2007).  Racism in the 21</w:t>
      </w:r>
      <w:r w:rsidRPr="00510E97">
        <w:rPr>
          <w:rFonts w:ascii="Arial" w:hAnsi="Arial" w:cs="Arial"/>
          <w:vertAlign w:val="superscript"/>
        </w:rPr>
        <w:t>st</w:t>
      </w:r>
      <w:r w:rsidRPr="00510E97">
        <w:rPr>
          <w:rFonts w:ascii="Arial" w:hAnsi="Arial" w:cs="Arial"/>
        </w:rPr>
        <w:t xml:space="preserve"> Century.  Michigan State University, School of Social Work, Book proposal.  Springer Books, New York, NY. </w:t>
      </w:r>
      <w:r w:rsidRPr="00510E97">
        <w:rPr>
          <w:rFonts w:ascii="Arial" w:hAnsi="Arial" w:cs="Arial"/>
          <w:b/>
        </w:rPr>
        <w:t>(Reviewer)</w:t>
      </w:r>
      <w:r w:rsidRPr="00510E97">
        <w:rPr>
          <w:rFonts w:ascii="Arial" w:hAnsi="Arial" w:cs="Arial"/>
        </w:rPr>
        <w:t xml:space="preserve">. </w:t>
      </w:r>
    </w:p>
    <w:p w14:paraId="43C1208B" w14:textId="77777777" w:rsidR="005B77A2" w:rsidRPr="00510E97" w:rsidRDefault="005B77A2" w:rsidP="00F7166E">
      <w:pPr>
        <w:rPr>
          <w:rFonts w:ascii="Arial" w:hAnsi="Arial" w:cs="Arial"/>
          <w:b/>
          <w:caps/>
          <w:sz w:val="22"/>
          <w:szCs w:val="22"/>
          <w:u w:val="single"/>
        </w:rPr>
      </w:pPr>
    </w:p>
    <w:p w14:paraId="630A46C4" w14:textId="77777777" w:rsidR="00F7166E" w:rsidRPr="00510E97" w:rsidRDefault="00AC6176" w:rsidP="00F7166E">
      <w:pPr>
        <w:rPr>
          <w:rFonts w:ascii="Arial" w:hAnsi="Arial" w:cs="Arial"/>
          <w:sz w:val="22"/>
          <w:szCs w:val="22"/>
          <w:highlight w:val="green"/>
        </w:rPr>
      </w:pPr>
      <w:r w:rsidRPr="00510E97">
        <w:rPr>
          <w:rFonts w:ascii="Arial" w:hAnsi="Arial" w:cs="Arial"/>
          <w:b/>
          <w:caps/>
          <w:sz w:val="22"/>
          <w:szCs w:val="22"/>
          <w:u w:val="single"/>
        </w:rPr>
        <w:t xml:space="preserve">invited </w:t>
      </w:r>
      <w:r w:rsidR="005B77A2" w:rsidRPr="00510E97">
        <w:rPr>
          <w:rFonts w:ascii="Arial" w:hAnsi="Arial" w:cs="Arial"/>
          <w:b/>
          <w:caps/>
          <w:sz w:val="22"/>
          <w:szCs w:val="22"/>
          <w:u w:val="single"/>
        </w:rPr>
        <w:t>JOURNAL ARTICLE REVIEWS</w:t>
      </w:r>
      <w:r w:rsidR="00446528" w:rsidRPr="00510E97">
        <w:rPr>
          <w:rFonts w:ascii="Arial" w:hAnsi="Arial" w:cs="Arial"/>
          <w:b/>
          <w:caps/>
          <w:sz w:val="22"/>
          <w:szCs w:val="22"/>
        </w:rPr>
        <w:t xml:space="preserve"> </w:t>
      </w:r>
      <w:r w:rsidR="00DB66AD" w:rsidRPr="00510E97">
        <w:rPr>
          <w:rFonts w:ascii="Arial" w:hAnsi="Arial" w:cs="Arial"/>
          <w:b/>
          <w:caps/>
          <w:sz w:val="22"/>
          <w:szCs w:val="22"/>
        </w:rPr>
        <w:t xml:space="preserve"> </w:t>
      </w:r>
    </w:p>
    <w:p w14:paraId="1C49B7FA" w14:textId="77777777" w:rsidR="00AC6176" w:rsidRPr="00510E97" w:rsidRDefault="00AC6176" w:rsidP="00AC6176">
      <w:pPr>
        <w:rPr>
          <w:rFonts w:ascii="Arial" w:hAnsi="Arial" w:cs="Arial"/>
          <w:sz w:val="24"/>
          <w:szCs w:val="24"/>
        </w:rPr>
      </w:pPr>
    </w:p>
    <w:p w14:paraId="5323C570" w14:textId="77777777" w:rsidR="008F717C" w:rsidRPr="00510E97" w:rsidRDefault="00AC6176" w:rsidP="00AC6176">
      <w:pPr>
        <w:rPr>
          <w:rFonts w:ascii="Arial" w:hAnsi="Arial" w:cs="Arial"/>
        </w:rPr>
      </w:pPr>
      <w:r w:rsidRPr="00510E97">
        <w:rPr>
          <w:rFonts w:ascii="Arial" w:hAnsi="Arial" w:cs="Arial"/>
          <w:b/>
          <w:i/>
        </w:rPr>
        <w:t>Journal of Family Theory and Review</w:t>
      </w:r>
      <w:r w:rsidR="008F717C" w:rsidRPr="00510E97">
        <w:rPr>
          <w:rFonts w:ascii="Arial" w:hAnsi="Arial" w:cs="Arial"/>
        </w:rPr>
        <w:t>, 2014</w:t>
      </w:r>
      <w:r w:rsidRPr="00510E97">
        <w:rPr>
          <w:rFonts w:ascii="Arial" w:hAnsi="Arial" w:cs="Arial"/>
        </w:rPr>
        <w:t xml:space="preserve"> </w:t>
      </w:r>
    </w:p>
    <w:p w14:paraId="1E5A4ECE" w14:textId="77777777" w:rsidR="00AC6176" w:rsidRPr="00510E97" w:rsidRDefault="008F717C" w:rsidP="00AC6176">
      <w:pPr>
        <w:rPr>
          <w:rFonts w:ascii="Arial" w:hAnsi="Arial" w:cs="Arial"/>
        </w:rPr>
      </w:pPr>
      <w:r w:rsidRPr="00510E97">
        <w:rPr>
          <w:rFonts w:ascii="Arial" w:hAnsi="Arial" w:cs="Arial"/>
        </w:rPr>
        <w:t xml:space="preserve">JFTR-OA-2014-071 </w:t>
      </w:r>
      <w:r w:rsidR="00AC6176" w:rsidRPr="00510E97">
        <w:rPr>
          <w:rFonts w:ascii="Arial" w:hAnsi="Arial" w:cs="Arial"/>
        </w:rPr>
        <w:t xml:space="preserve">entitled "Decolonizing Research Methods for Family Science" </w:t>
      </w:r>
    </w:p>
    <w:p w14:paraId="098DE4A5" w14:textId="77777777" w:rsidR="008F717C" w:rsidRPr="00510E97" w:rsidRDefault="008F717C" w:rsidP="00AC6176">
      <w:pPr>
        <w:rPr>
          <w:rFonts w:ascii="Arial" w:hAnsi="Arial" w:cs="Arial"/>
          <w:b/>
          <w:i/>
        </w:rPr>
      </w:pPr>
    </w:p>
    <w:p w14:paraId="23893D13" w14:textId="77777777" w:rsidR="008F717C" w:rsidRPr="00510E97" w:rsidRDefault="00AC6176" w:rsidP="00AC6176">
      <w:pPr>
        <w:rPr>
          <w:rFonts w:ascii="Arial" w:hAnsi="Arial" w:cs="Arial"/>
        </w:rPr>
      </w:pPr>
      <w:r w:rsidRPr="00510E97">
        <w:rPr>
          <w:rFonts w:ascii="Arial" w:hAnsi="Arial" w:cs="Arial"/>
          <w:b/>
          <w:i/>
        </w:rPr>
        <w:t>Family Relations</w:t>
      </w:r>
      <w:r w:rsidR="008F717C" w:rsidRPr="00510E97">
        <w:rPr>
          <w:rFonts w:ascii="Arial" w:hAnsi="Arial" w:cs="Arial"/>
        </w:rPr>
        <w:t>, 2014</w:t>
      </w:r>
      <w:r w:rsidRPr="00510E97">
        <w:rPr>
          <w:rFonts w:ascii="Arial" w:hAnsi="Arial" w:cs="Arial"/>
        </w:rPr>
        <w:t xml:space="preserve"> </w:t>
      </w:r>
    </w:p>
    <w:p w14:paraId="62F8BF0B" w14:textId="77777777" w:rsidR="00AC6176" w:rsidRPr="00510E97" w:rsidRDefault="00AC6176" w:rsidP="00AC6176">
      <w:pPr>
        <w:rPr>
          <w:rFonts w:ascii="Arial" w:hAnsi="Arial" w:cs="Arial"/>
        </w:rPr>
      </w:pPr>
      <w:r w:rsidRPr="00510E97">
        <w:rPr>
          <w:rFonts w:ascii="Arial" w:hAnsi="Arial" w:cs="Arial"/>
        </w:rPr>
        <w:t>FR-0196-14 entitled "Shared Religious Beliefs, Prayer, and Forgiveness as Predictors of Marital Satisfaction"</w:t>
      </w:r>
    </w:p>
    <w:p w14:paraId="7BC5EB39" w14:textId="77777777" w:rsidR="008F717C" w:rsidRPr="00510E97" w:rsidRDefault="008F717C" w:rsidP="008F717C">
      <w:pPr>
        <w:rPr>
          <w:rFonts w:ascii="Arial" w:hAnsi="Arial" w:cs="Arial"/>
          <w:b/>
          <w:i/>
        </w:rPr>
      </w:pPr>
    </w:p>
    <w:p w14:paraId="72DDEEED" w14:textId="77777777" w:rsidR="008F717C" w:rsidRPr="00510E97" w:rsidRDefault="00AC6176" w:rsidP="008F717C">
      <w:pPr>
        <w:rPr>
          <w:rFonts w:ascii="Arial" w:hAnsi="Arial" w:cs="Arial"/>
        </w:rPr>
      </w:pPr>
      <w:r w:rsidRPr="00510E97">
        <w:rPr>
          <w:rFonts w:ascii="Arial" w:hAnsi="Arial" w:cs="Arial"/>
          <w:b/>
          <w:i/>
        </w:rPr>
        <w:t>Health Promotion Practice</w:t>
      </w:r>
      <w:r w:rsidR="008F717C" w:rsidRPr="00510E97">
        <w:rPr>
          <w:rFonts w:ascii="Arial" w:hAnsi="Arial" w:cs="Arial"/>
        </w:rPr>
        <w:t>, 2014</w:t>
      </w:r>
      <w:r w:rsidRPr="00510E97">
        <w:rPr>
          <w:rFonts w:ascii="Arial" w:hAnsi="Arial" w:cs="Arial"/>
        </w:rPr>
        <w:t xml:space="preserve"> </w:t>
      </w:r>
    </w:p>
    <w:p w14:paraId="4723F8CD" w14:textId="77777777" w:rsidR="00AC6176" w:rsidRPr="00510E97" w:rsidRDefault="00AC6176" w:rsidP="008F717C">
      <w:pPr>
        <w:rPr>
          <w:rFonts w:ascii="Arial" w:hAnsi="Arial" w:cs="Arial"/>
        </w:rPr>
      </w:pPr>
      <w:r w:rsidRPr="00510E97">
        <w:rPr>
          <w:rFonts w:ascii="Arial" w:hAnsi="Arial" w:cs="Arial"/>
        </w:rPr>
        <w:t xml:space="preserve">HPP-13-0198 entitled "Developing a Brief Jail-Based Cervical </w:t>
      </w:r>
    </w:p>
    <w:p w14:paraId="4A0CB04E" w14:textId="77777777" w:rsidR="008F717C" w:rsidRPr="00510E97" w:rsidRDefault="008F717C" w:rsidP="008F717C">
      <w:pPr>
        <w:rPr>
          <w:rFonts w:ascii="Arial" w:hAnsi="Arial" w:cs="Arial"/>
          <w:b/>
          <w:i/>
          <w:iCs/>
        </w:rPr>
      </w:pPr>
    </w:p>
    <w:p w14:paraId="63D48663" w14:textId="77777777" w:rsidR="00A21D73" w:rsidRPr="00510E97" w:rsidRDefault="00A21D73" w:rsidP="00124568">
      <w:pPr>
        <w:rPr>
          <w:rFonts w:ascii="Arial" w:hAnsi="Arial" w:cs="Arial"/>
          <w:iCs/>
        </w:rPr>
      </w:pPr>
      <w:r w:rsidRPr="00510E97">
        <w:rPr>
          <w:rFonts w:ascii="Arial" w:hAnsi="Arial" w:cs="Arial"/>
          <w:b/>
          <w:i/>
          <w:iCs/>
        </w:rPr>
        <w:t>International Journal of Mass Emergencies and Disasters</w:t>
      </w:r>
      <w:r w:rsidRPr="00510E97">
        <w:rPr>
          <w:rFonts w:ascii="Arial" w:hAnsi="Arial" w:cs="Arial"/>
          <w:i/>
          <w:iCs/>
        </w:rPr>
        <w:t>,</w:t>
      </w:r>
      <w:r w:rsidRPr="00510E97">
        <w:rPr>
          <w:rFonts w:ascii="Arial" w:hAnsi="Arial" w:cs="Arial"/>
          <w:iCs/>
        </w:rPr>
        <w:t xml:space="preserve"> 2011</w:t>
      </w:r>
    </w:p>
    <w:p w14:paraId="6B346CF0" w14:textId="77777777" w:rsidR="00A21D73" w:rsidRPr="00510E97" w:rsidRDefault="00A21D73" w:rsidP="00124568">
      <w:pPr>
        <w:rPr>
          <w:rFonts w:ascii="Arial" w:hAnsi="Arial" w:cs="Arial"/>
          <w:i/>
        </w:rPr>
      </w:pPr>
      <w:r w:rsidRPr="00510E97">
        <w:rPr>
          <w:rFonts w:ascii="Arial" w:hAnsi="Arial" w:cs="Arial"/>
          <w:i/>
          <w:iCs/>
        </w:rPr>
        <w:t>“</w:t>
      </w:r>
      <w:r w:rsidRPr="00510E97">
        <w:rPr>
          <w:rFonts w:ascii="Arial" w:hAnsi="Arial" w:cs="Arial"/>
          <w:bCs/>
        </w:rPr>
        <w:t>Family Resilience and Recovery Following Disaster: A Conservation of Resources Approach</w:t>
      </w:r>
      <w:r w:rsidRPr="00510E97">
        <w:rPr>
          <w:rFonts w:ascii="Arial" w:hAnsi="Arial" w:cs="Arial"/>
        </w:rPr>
        <w:t>"</w:t>
      </w:r>
    </w:p>
    <w:p w14:paraId="55441F62" w14:textId="77777777" w:rsidR="00A21D73" w:rsidRPr="00510E97" w:rsidRDefault="00A21D73" w:rsidP="00124568">
      <w:pPr>
        <w:rPr>
          <w:rFonts w:ascii="Arial" w:hAnsi="Arial" w:cs="Arial"/>
          <w:b/>
          <w:i/>
        </w:rPr>
      </w:pPr>
    </w:p>
    <w:p w14:paraId="3174D788" w14:textId="77777777" w:rsidR="008F717C" w:rsidRPr="00510E97" w:rsidRDefault="008F717C" w:rsidP="00124568">
      <w:pPr>
        <w:rPr>
          <w:rFonts w:ascii="Arial" w:hAnsi="Arial" w:cs="Arial"/>
          <w:b/>
          <w:i/>
        </w:rPr>
      </w:pPr>
    </w:p>
    <w:p w14:paraId="6A7D4995" w14:textId="77777777" w:rsidR="00800599" w:rsidRPr="00510E97" w:rsidRDefault="00124568" w:rsidP="00124568">
      <w:pPr>
        <w:rPr>
          <w:rFonts w:ascii="Arial" w:hAnsi="Arial" w:cs="Arial"/>
        </w:rPr>
      </w:pPr>
      <w:r w:rsidRPr="00510E97">
        <w:rPr>
          <w:rFonts w:ascii="Arial" w:hAnsi="Arial" w:cs="Arial"/>
          <w:b/>
          <w:i/>
        </w:rPr>
        <w:t xml:space="preserve">Special Collection on Disasters, Journal of Family Issues, </w:t>
      </w:r>
      <w:r w:rsidRPr="00510E97">
        <w:rPr>
          <w:rFonts w:ascii="Arial" w:hAnsi="Arial" w:cs="Arial"/>
        </w:rPr>
        <w:t>2010.</w:t>
      </w:r>
      <w:r w:rsidR="005F4665" w:rsidRPr="00510E97">
        <w:rPr>
          <w:rFonts w:ascii="Arial" w:hAnsi="Arial" w:cs="Arial"/>
        </w:rPr>
        <w:t xml:space="preserve">  </w:t>
      </w:r>
    </w:p>
    <w:p w14:paraId="637CB66A" w14:textId="77777777" w:rsidR="00124568" w:rsidRPr="00510E97" w:rsidRDefault="00800599" w:rsidP="00124568">
      <w:pPr>
        <w:rPr>
          <w:rFonts w:ascii="Arial" w:hAnsi="Arial" w:cs="Arial"/>
        </w:rPr>
      </w:pPr>
      <w:r w:rsidRPr="00510E97">
        <w:rPr>
          <w:rFonts w:ascii="Arial" w:hAnsi="Arial" w:cs="Arial"/>
        </w:rPr>
        <w:t>“Post-Disaster Family Recovery: How is Humor Used?"</w:t>
      </w:r>
    </w:p>
    <w:p w14:paraId="426EDFD1" w14:textId="77777777" w:rsidR="00124568" w:rsidRPr="00510E97" w:rsidRDefault="00124568" w:rsidP="000C521C">
      <w:pPr>
        <w:rPr>
          <w:rFonts w:ascii="Arial" w:hAnsi="Arial" w:cs="Arial"/>
          <w:b/>
        </w:rPr>
      </w:pPr>
    </w:p>
    <w:p w14:paraId="328D3090" w14:textId="77777777" w:rsidR="005D448F" w:rsidRPr="00510E97" w:rsidRDefault="005D448F" w:rsidP="000C521C">
      <w:pPr>
        <w:rPr>
          <w:rFonts w:ascii="Arial" w:hAnsi="Arial" w:cs="Arial"/>
          <w:b/>
        </w:rPr>
      </w:pPr>
      <w:r w:rsidRPr="00510E97">
        <w:rPr>
          <w:rFonts w:ascii="Arial" w:hAnsi="Arial" w:cs="Arial"/>
          <w:b/>
          <w:i/>
        </w:rPr>
        <w:t>Family Relations</w:t>
      </w:r>
      <w:r w:rsidRPr="00510E97">
        <w:rPr>
          <w:rFonts w:ascii="Arial" w:hAnsi="Arial" w:cs="Arial"/>
        </w:rPr>
        <w:t xml:space="preserve"> (National Council of Family Relations), 2010.</w:t>
      </w:r>
    </w:p>
    <w:p w14:paraId="6D8CE3C5" w14:textId="77777777" w:rsidR="005D448F" w:rsidRPr="00510E97" w:rsidRDefault="005D448F" w:rsidP="000C521C">
      <w:pPr>
        <w:rPr>
          <w:rFonts w:ascii="Arial" w:hAnsi="Arial" w:cs="Arial"/>
          <w:b/>
        </w:rPr>
      </w:pPr>
      <w:r w:rsidRPr="00510E97">
        <w:rPr>
          <w:rFonts w:ascii="Arial" w:hAnsi="Arial" w:cs="Arial"/>
        </w:rPr>
        <w:t>"Identifying Protective Factors within an Abstinence Education Program among African American Youth: Supporting Single Parents"</w:t>
      </w:r>
    </w:p>
    <w:p w14:paraId="510AE624" w14:textId="77777777" w:rsidR="005D448F" w:rsidRPr="00510E97" w:rsidRDefault="005D448F" w:rsidP="000C521C">
      <w:pPr>
        <w:rPr>
          <w:rFonts w:ascii="Arial" w:hAnsi="Arial" w:cs="Arial"/>
          <w:b/>
        </w:rPr>
      </w:pPr>
    </w:p>
    <w:p w14:paraId="2A2BCA5F" w14:textId="77777777" w:rsidR="006D3480" w:rsidRPr="00510E97" w:rsidRDefault="006D3480" w:rsidP="006D3480">
      <w:pPr>
        <w:rPr>
          <w:rFonts w:ascii="Arial" w:hAnsi="Arial" w:cs="Arial"/>
          <w:lang w:val="nl-NL"/>
        </w:rPr>
      </w:pPr>
      <w:r w:rsidRPr="00510E97">
        <w:rPr>
          <w:rFonts w:ascii="Arial" w:hAnsi="Arial" w:cs="Arial"/>
          <w:b/>
          <w:i/>
          <w:lang w:val="nl-NL"/>
        </w:rPr>
        <w:t>Eta Sigma Gamma</w:t>
      </w:r>
      <w:r w:rsidRPr="00510E97">
        <w:rPr>
          <w:rFonts w:ascii="Arial" w:hAnsi="Arial" w:cs="Arial"/>
          <w:b/>
          <w:lang w:val="nl-NL"/>
        </w:rPr>
        <w:t>, Student Monograph</w:t>
      </w:r>
      <w:r w:rsidRPr="00510E97">
        <w:rPr>
          <w:rFonts w:ascii="Arial" w:hAnsi="Arial" w:cs="Arial"/>
          <w:lang w:val="nl-NL"/>
        </w:rPr>
        <w:t>, 2010.</w:t>
      </w:r>
    </w:p>
    <w:p w14:paraId="6CFF6970" w14:textId="77777777" w:rsidR="00582F84" w:rsidRPr="00510E97" w:rsidRDefault="006D3480" w:rsidP="000C521C">
      <w:pPr>
        <w:rPr>
          <w:rFonts w:ascii="Arial" w:hAnsi="Arial" w:cs="Arial"/>
        </w:rPr>
      </w:pPr>
      <w:r w:rsidRPr="00510E97">
        <w:rPr>
          <w:rFonts w:ascii="Arial" w:hAnsi="Arial" w:cs="Arial"/>
        </w:rPr>
        <w:t>“Understanding Minority Mentoring in the Health Education and Public Health Professions: A Student Perspective”</w:t>
      </w:r>
    </w:p>
    <w:p w14:paraId="1D7CE01B" w14:textId="77777777" w:rsidR="004D3B33" w:rsidRPr="00510E97" w:rsidRDefault="004D3B33" w:rsidP="000C521C">
      <w:pPr>
        <w:rPr>
          <w:rFonts w:ascii="Arial" w:hAnsi="Arial" w:cs="Arial"/>
          <w:b/>
          <w:i/>
        </w:rPr>
      </w:pPr>
    </w:p>
    <w:p w14:paraId="5AAE2D5F" w14:textId="77777777" w:rsidR="000C521C" w:rsidRPr="00510E97" w:rsidRDefault="000C521C" w:rsidP="000C521C">
      <w:pPr>
        <w:rPr>
          <w:rFonts w:ascii="Arial" w:hAnsi="Arial" w:cs="Arial"/>
        </w:rPr>
      </w:pPr>
      <w:r w:rsidRPr="00510E97">
        <w:rPr>
          <w:rFonts w:ascii="Arial" w:hAnsi="Arial" w:cs="Arial"/>
          <w:b/>
          <w:i/>
        </w:rPr>
        <w:t xml:space="preserve">Journal of Family Issues, </w:t>
      </w:r>
      <w:r w:rsidRPr="00510E97">
        <w:rPr>
          <w:rFonts w:ascii="Arial" w:hAnsi="Arial" w:cs="Arial"/>
        </w:rPr>
        <w:t>2009-present.</w:t>
      </w:r>
    </w:p>
    <w:p w14:paraId="670F6CE0" w14:textId="77777777" w:rsidR="000C521C" w:rsidRPr="00510E97" w:rsidRDefault="008F717C" w:rsidP="000C521C">
      <w:pPr>
        <w:rPr>
          <w:rFonts w:ascii="Arial" w:hAnsi="Arial" w:cs="Arial"/>
        </w:rPr>
      </w:pPr>
      <w:r w:rsidRPr="00510E97">
        <w:rPr>
          <w:rFonts w:ascii="Arial" w:hAnsi="Arial" w:cs="Arial"/>
        </w:rPr>
        <w:t xml:space="preserve"> </w:t>
      </w:r>
      <w:r w:rsidR="000C521C" w:rsidRPr="00510E97">
        <w:rPr>
          <w:rFonts w:ascii="Arial" w:hAnsi="Arial" w:cs="Arial"/>
        </w:rPr>
        <w:t>“Kin Support and Low Income African American Mothers’ Parenting Practices: Moderating Effects of Mothers’ Psychological Adjustment.”  03-09</w:t>
      </w:r>
    </w:p>
    <w:p w14:paraId="55D0C5A2" w14:textId="77777777" w:rsidR="000C521C" w:rsidRPr="00510E97" w:rsidRDefault="000C521C" w:rsidP="00F7166E">
      <w:pPr>
        <w:rPr>
          <w:rFonts w:ascii="Arial" w:hAnsi="Arial" w:cs="Arial"/>
          <w:b/>
        </w:rPr>
      </w:pPr>
    </w:p>
    <w:p w14:paraId="453AC625" w14:textId="77777777" w:rsidR="00F7166E" w:rsidRPr="00510E97" w:rsidRDefault="00F7166E" w:rsidP="00F7166E">
      <w:pPr>
        <w:rPr>
          <w:rFonts w:ascii="Arial" w:hAnsi="Arial" w:cs="Arial"/>
        </w:rPr>
      </w:pPr>
      <w:r w:rsidRPr="00510E97">
        <w:rPr>
          <w:rFonts w:ascii="Arial" w:hAnsi="Arial" w:cs="Arial"/>
          <w:b/>
          <w:i/>
        </w:rPr>
        <w:t>Journal of Leisure Research</w:t>
      </w:r>
      <w:r w:rsidRPr="00510E97">
        <w:rPr>
          <w:rFonts w:ascii="Arial" w:hAnsi="Arial" w:cs="Arial"/>
        </w:rPr>
        <w:t>, 2007 – present.</w:t>
      </w:r>
    </w:p>
    <w:p w14:paraId="7AD061AA" w14:textId="77777777" w:rsidR="0062353E" w:rsidRPr="00510E97" w:rsidRDefault="008F717C" w:rsidP="000C521C">
      <w:pPr>
        <w:rPr>
          <w:rFonts w:ascii="Arial" w:hAnsi="Arial" w:cs="Arial"/>
        </w:rPr>
      </w:pPr>
      <w:r w:rsidRPr="00510E97">
        <w:rPr>
          <w:rFonts w:ascii="Arial" w:hAnsi="Arial" w:cs="Arial"/>
        </w:rPr>
        <w:t xml:space="preserve"> </w:t>
      </w:r>
      <w:r w:rsidR="00F7166E" w:rsidRPr="00510E97">
        <w:rPr>
          <w:rFonts w:ascii="Arial" w:hAnsi="Arial" w:cs="Arial"/>
        </w:rPr>
        <w:t>“Contributions of Family Leisure to Family Functioning Among Families that Include Children with Developmental Disabilities.”  10-07</w:t>
      </w:r>
    </w:p>
    <w:p w14:paraId="273FAA00" w14:textId="77777777" w:rsidR="0062353E" w:rsidRPr="00510E97" w:rsidRDefault="0062353E" w:rsidP="00F7166E">
      <w:pPr>
        <w:rPr>
          <w:rFonts w:ascii="Arial" w:hAnsi="Arial" w:cs="Arial"/>
          <w:b/>
        </w:rPr>
      </w:pPr>
    </w:p>
    <w:p w14:paraId="50698390" w14:textId="77777777" w:rsidR="00F7166E" w:rsidRPr="00510E97" w:rsidRDefault="00F7166E" w:rsidP="00F7166E">
      <w:pPr>
        <w:rPr>
          <w:rFonts w:ascii="Arial" w:hAnsi="Arial" w:cs="Arial"/>
        </w:rPr>
      </w:pPr>
      <w:r w:rsidRPr="00510E97">
        <w:rPr>
          <w:rFonts w:ascii="Arial" w:hAnsi="Arial" w:cs="Arial"/>
          <w:b/>
          <w:i/>
        </w:rPr>
        <w:t>Family Relations</w:t>
      </w:r>
      <w:r w:rsidRPr="00510E97">
        <w:rPr>
          <w:rFonts w:ascii="Arial" w:hAnsi="Arial" w:cs="Arial"/>
        </w:rPr>
        <w:t xml:space="preserve"> (National Council of Family Relations), 2005 – present.</w:t>
      </w:r>
    </w:p>
    <w:p w14:paraId="7AE902AD" w14:textId="77777777" w:rsidR="00633CF8" w:rsidRPr="00510E97" w:rsidRDefault="000C521C" w:rsidP="000C521C">
      <w:pPr>
        <w:rPr>
          <w:rFonts w:ascii="Arial" w:hAnsi="Arial" w:cs="Arial"/>
        </w:rPr>
      </w:pPr>
      <w:r w:rsidRPr="00510E97">
        <w:rPr>
          <w:rFonts w:ascii="Arial" w:hAnsi="Arial" w:cs="Arial"/>
        </w:rPr>
        <w:t xml:space="preserve"> </w:t>
      </w:r>
      <w:r w:rsidR="00633CF8" w:rsidRPr="00510E97">
        <w:rPr>
          <w:rFonts w:ascii="Arial" w:hAnsi="Arial" w:cs="Arial"/>
        </w:rPr>
        <w:t>“The Family Factors Correlated with the Girl High School Students’ Religiosity."  05-09.</w:t>
      </w:r>
    </w:p>
    <w:p w14:paraId="58189F1B" w14:textId="77777777" w:rsidR="00F7166E" w:rsidRPr="00510E97" w:rsidRDefault="008F717C" w:rsidP="000C521C">
      <w:pPr>
        <w:rPr>
          <w:rFonts w:ascii="Arial" w:hAnsi="Arial" w:cs="Arial"/>
        </w:rPr>
      </w:pPr>
      <w:r w:rsidRPr="00510E97">
        <w:rPr>
          <w:rFonts w:ascii="Arial" w:hAnsi="Arial" w:cs="Arial"/>
        </w:rPr>
        <w:t xml:space="preserve"> </w:t>
      </w:r>
      <w:r w:rsidR="00F7166E" w:rsidRPr="00510E97">
        <w:rPr>
          <w:rFonts w:ascii="Arial" w:hAnsi="Arial" w:cs="Arial"/>
        </w:rPr>
        <w:t>“Blanket protection of kith and kin?  The role of social support on worker health outcomes”  08-08</w:t>
      </w:r>
      <w:r w:rsidR="00633CF8" w:rsidRPr="00510E97">
        <w:rPr>
          <w:rFonts w:ascii="Arial" w:hAnsi="Arial" w:cs="Arial"/>
        </w:rPr>
        <w:t>.</w:t>
      </w:r>
    </w:p>
    <w:p w14:paraId="439CBD2E" w14:textId="77777777" w:rsidR="00F7166E" w:rsidRPr="00510E97" w:rsidRDefault="008F717C" w:rsidP="000C521C">
      <w:pPr>
        <w:rPr>
          <w:rFonts w:ascii="Arial" w:hAnsi="Arial" w:cs="Arial"/>
        </w:rPr>
      </w:pPr>
      <w:r w:rsidRPr="00510E97">
        <w:rPr>
          <w:rFonts w:ascii="Arial" w:hAnsi="Arial" w:cs="Arial"/>
        </w:rPr>
        <w:lastRenderedPageBreak/>
        <w:t xml:space="preserve"> </w:t>
      </w:r>
      <w:r w:rsidR="00F7166E" w:rsidRPr="00510E97">
        <w:rPr>
          <w:rFonts w:ascii="Arial" w:hAnsi="Arial" w:cs="Arial"/>
        </w:rPr>
        <w:t>“Understanding the relationship between transnationalism and housing and health risks of rural L</w:t>
      </w:r>
      <w:r w:rsidR="00BD380D" w:rsidRPr="00510E97">
        <w:rPr>
          <w:rFonts w:ascii="Arial" w:hAnsi="Arial" w:cs="Arial"/>
        </w:rPr>
        <w:t>atino immigrant families.”  08-0</w:t>
      </w:r>
      <w:r w:rsidR="00F7166E" w:rsidRPr="00510E97">
        <w:rPr>
          <w:rFonts w:ascii="Arial" w:hAnsi="Arial" w:cs="Arial"/>
        </w:rPr>
        <w:t>7</w:t>
      </w:r>
    </w:p>
    <w:p w14:paraId="6F12568A" w14:textId="77777777" w:rsidR="00F7166E" w:rsidRPr="00510E97" w:rsidRDefault="008F717C" w:rsidP="000C521C">
      <w:pPr>
        <w:rPr>
          <w:rFonts w:ascii="Arial" w:hAnsi="Arial" w:cs="Arial"/>
        </w:rPr>
      </w:pPr>
      <w:r w:rsidRPr="00510E97">
        <w:rPr>
          <w:rFonts w:ascii="Arial" w:hAnsi="Arial" w:cs="Arial"/>
        </w:rPr>
        <w:t xml:space="preserve"> </w:t>
      </w:r>
      <w:r w:rsidR="00633CF8" w:rsidRPr="00510E97">
        <w:rPr>
          <w:rFonts w:ascii="Arial" w:hAnsi="Arial" w:cs="Arial"/>
        </w:rPr>
        <w:t>“E</w:t>
      </w:r>
      <w:r w:rsidR="00F7166E" w:rsidRPr="00510E97">
        <w:rPr>
          <w:rFonts w:ascii="Arial" w:hAnsi="Arial" w:cs="Arial"/>
        </w:rPr>
        <w:t>ssential components of a mentoring program for African American and Latino pregnant and parenting teens.”  03-06</w:t>
      </w:r>
      <w:r w:rsidR="00633CF8" w:rsidRPr="00510E97">
        <w:rPr>
          <w:rFonts w:ascii="Arial" w:hAnsi="Arial" w:cs="Arial"/>
        </w:rPr>
        <w:t>.</w:t>
      </w:r>
    </w:p>
    <w:p w14:paraId="2D8EDB41" w14:textId="77777777" w:rsidR="00F7166E" w:rsidRPr="00510E97" w:rsidRDefault="00F7166E" w:rsidP="00F7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rPr>
        <w:t xml:space="preserve"> </w:t>
      </w:r>
      <w:r w:rsidRPr="00510E97">
        <w:rPr>
          <w:rFonts w:ascii="Arial" w:hAnsi="Arial" w:cs="Arial"/>
        </w:rPr>
        <w:tab/>
      </w:r>
    </w:p>
    <w:p w14:paraId="5C7E0E79" w14:textId="77777777" w:rsidR="00F7166E" w:rsidRPr="00510E97" w:rsidRDefault="00F7166E" w:rsidP="00F7166E">
      <w:pPr>
        <w:rPr>
          <w:rFonts w:ascii="Arial" w:hAnsi="Arial" w:cs="Arial"/>
          <w:b/>
        </w:rPr>
      </w:pPr>
      <w:proofErr w:type="spellStart"/>
      <w:r w:rsidRPr="00510E97">
        <w:rPr>
          <w:rFonts w:ascii="Arial" w:hAnsi="Arial" w:cs="Arial"/>
          <w:b/>
          <w:i/>
        </w:rPr>
        <w:t>Eta</w:t>
      </w:r>
      <w:proofErr w:type="spellEnd"/>
      <w:r w:rsidRPr="00510E97">
        <w:rPr>
          <w:rFonts w:ascii="Arial" w:hAnsi="Arial" w:cs="Arial"/>
          <w:b/>
          <w:i/>
        </w:rPr>
        <w:t xml:space="preserve"> Sigma Gamma Health Education Monograph Series</w:t>
      </w:r>
      <w:r w:rsidRPr="00510E97">
        <w:rPr>
          <w:rFonts w:ascii="Arial" w:hAnsi="Arial" w:cs="Arial"/>
        </w:rPr>
        <w:t>, 2006.</w:t>
      </w:r>
    </w:p>
    <w:p w14:paraId="6AFE2B32" w14:textId="77777777" w:rsidR="00A765D4" w:rsidRPr="00510E97" w:rsidRDefault="00A765D4" w:rsidP="00245997">
      <w:pPr>
        <w:pStyle w:val="Heading6"/>
      </w:pPr>
    </w:p>
    <w:p w14:paraId="33CC04F1" w14:textId="77777777" w:rsidR="00245997" w:rsidRPr="00510E97" w:rsidRDefault="00245997" w:rsidP="00245997">
      <w:pPr>
        <w:pStyle w:val="Heading6"/>
        <w:rPr>
          <w:caps/>
        </w:rPr>
      </w:pPr>
      <w:r w:rsidRPr="00510E97">
        <w:t>COMMUNITY SERVICE</w:t>
      </w:r>
    </w:p>
    <w:p w14:paraId="34E65B0E" w14:textId="77777777" w:rsidR="00245997" w:rsidRPr="00510E97" w:rsidRDefault="00245997" w:rsidP="00245997">
      <w:pPr>
        <w:rPr>
          <w:rFonts w:ascii="Arial" w:hAnsi="Arial" w:cs="Arial"/>
          <w:b/>
        </w:rPr>
      </w:pPr>
    </w:p>
    <w:p w14:paraId="04400932" w14:textId="77777777" w:rsidR="00C177F3" w:rsidRPr="00510E97" w:rsidRDefault="00C177F3" w:rsidP="005172E7">
      <w:pPr>
        <w:ind w:firstLine="720"/>
        <w:rPr>
          <w:rFonts w:ascii="Arial" w:hAnsi="Arial" w:cs="Arial"/>
        </w:rPr>
      </w:pPr>
      <w:r w:rsidRPr="00510E97">
        <w:rPr>
          <w:rFonts w:ascii="Arial" w:hAnsi="Arial" w:cs="Arial"/>
          <w:b/>
        </w:rPr>
        <w:t xml:space="preserve">Indiana Faith and Health </w:t>
      </w:r>
      <w:r w:rsidR="00DB66AD" w:rsidRPr="00510E97">
        <w:rPr>
          <w:rFonts w:ascii="Arial" w:hAnsi="Arial" w:cs="Arial"/>
          <w:b/>
        </w:rPr>
        <w:t>Partnership</w:t>
      </w:r>
      <w:r w:rsidRPr="00510E97">
        <w:rPr>
          <w:rFonts w:ascii="Arial" w:hAnsi="Arial" w:cs="Arial"/>
          <w:b/>
        </w:rPr>
        <w:t xml:space="preserve"> </w:t>
      </w:r>
      <w:r w:rsidRPr="00510E97">
        <w:rPr>
          <w:rFonts w:ascii="Arial" w:hAnsi="Arial" w:cs="Arial"/>
        </w:rPr>
        <w:t>– Steering Committee Member: Program Development and Evaluation</w:t>
      </w:r>
      <w:r w:rsidR="00DB66AD" w:rsidRPr="00510E97">
        <w:rPr>
          <w:rFonts w:ascii="Arial" w:hAnsi="Arial" w:cs="Arial"/>
        </w:rPr>
        <w:t>, Indianapolis, IN</w:t>
      </w:r>
      <w:r w:rsidR="00A21D73" w:rsidRPr="00510E97">
        <w:rPr>
          <w:rFonts w:ascii="Arial" w:hAnsi="Arial" w:cs="Arial"/>
        </w:rPr>
        <w:t>.</w:t>
      </w:r>
    </w:p>
    <w:p w14:paraId="27AD863A" w14:textId="77777777" w:rsidR="00C177F3" w:rsidRPr="00510E97" w:rsidRDefault="00C177F3" w:rsidP="00245997">
      <w:pPr>
        <w:rPr>
          <w:rFonts w:ascii="Arial" w:hAnsi="Arial" w:cs="Arial"/>
          <w:b/>
        </w:rPr>
      </w:pPr>
    </w:p>
    <w:p w14:paraId="4703285A" w14:textId="77777777" w:rsidR="00C177F3" w:rsidRPr="00510E97" w:rsidRDefault="00C177F3" w:rsidP="005172E7">
      <w:pPr>
        <w:ind w:firstLine="720"/>
        <w:rPr>
          <w:rFonts w:ascii="Arial" w:hAnsi="Arial" w:cs="Arial"/>
        </w:rPr>
      </w:pPr>
      <w:r w:rsidRPr="00510E97">
        <w:rPr>
          <w:rFonts w:ascii="Arial" w:hAnsi="Arial" w:cs="Arial"/>
          <w:b/>
        </w:rPr>
        <w:t xml:space="preserve">Indiana Minority Health Coalition </w:t>
      </w:r>
      <w:r w:rsidRPr="00510E97">
        <w:rPr>
          <w:rFonts w:ascii="Arial" w:hAnsi="Arial" w:cs="Arial"/>
        </w:rPr>
        <w:t>– Member</w:t>
      </w:r>
      <w:r w:rsidR="00DB66AD" w:rsidRPr="00510E97">
        <w:rPr>
          <w:rFonts w:ascii="Arial" w:hAnsi="Arial" w:cs="Arial"/>
        </w:rPr>
        <w:t xml:space="preserve">, Indianapolis, IN </w:t>
      </w:r>
    </w:p>
    <w:p w14:paraId="5F2FD0E5" w14:textId="77777777" w:rsidR="00E34399" w:rsidRPr="00510E97" w:rsidRDefault="00E34399" w:rsidP="00245997">
      <w:pPr>
        <w:rPr>
          <w:rFonts w:ascii="Arial" w:hAnsi="Arial" w:cs="Arial"/>
          <w:b/>
        </w:rPr>
      </w:pPr>
    </w:p>
    <w:p w14:paraId="486DD6FA" w14:textId="77777777" w:rsidR="00245997" w:rsidRPr="00510E97" w:rsidRDefault="00B237D5" w:rsidP="005172E7">
      <w:pPr>
        <w:ind w:firstLine="720"/>
        <w:rPr>
          <w:rFonts w:ascii="Arial" w:hAnsi="Arial" w:cs="Arial"/>
          <w:b/>
        </w:rPr>
      </w:pPr>
      <w:r w:rsidRPr="00510E97">
        <w:rPr>
          <w:rFonts w:ascii="Arial" w:hAnsi="Arial" w:cs="Arial"/>
          <w:b/>
        </w:rPr>
        <w:t xml:space="preserve">Invited </w:t>
      </w:r>
      <w:r w:rsidR="00245997" w:rsidRPr="00510E97">
        <w:rPr>
          <w:rFonts w:ascii="Arial" w:hAnsi="Arial" w:cs="Arial"/>
          <w:b/>
        </w:rPr>
        <w:t xml:space="preserve">Emcee and Session Facilitator </w:t>
      </w:r>
      <w:r w:rsidR="00245997" w:rsidRPr="00510E97">
        <w:rPr>
          <w:rFonts w:ascii="Arial" w:hAnsi="Arial" w:cs="Arial"/>
        </w:rPr>
        <w:t>–</w:t>
      </w:r>
      <w:r w:rsidRPr="00510E97">
        <w:rPr>
          <w:rFonts w:ascii="Arial" w:hAnsi="Arial" w:cs="Arial"/>
        </w:rPr>
        <w:t xml:space="preserve"> </w:t>
      </w:r>
      <w:r w:rsidR="00245997" w:rsidRPr="00510E97">
        <w:rPr>
          <w:rFonts w:ascii="Arial" w:hAnsi="Arial" w:cs="Arial"/>
        </w:rPr>
        <w:t xml:space="preserve">First Annual Healthy Lifestyles Conference: </w:t>
      </w:r>
      <w:r w:rsidRPr="00510E97">
        <w:rPr>
          <w:rFonts w:ascii="Arial" w:hAnsi="Arial" w:cs="Arial"/>
        </w:rPr>
        <w:t>“</w:t>
      </w:r>
      <w:r w:rsidR="00245997" w:rsidRPr="00510E97">
        <w:rPr>
          <w:rFonts w:ascii="Arial" w:hAnsi="Arial" w:cs="Arial"/>
        </w:rPr>
        <w:t xml:space="preserve">Demystifying Healthy Lifestyles among African-American Women.” </w:t>
      </w:r>
      <w:r w:rsidRPr="00510E97">
        <w:rPr>
          <w:rFonts w:ascii="Arial" w:hAnsi="Arial" w:cs="Arial"/>
        </w:rPr>
        <w:t xml:space="preserve">Center for Minority Health, Indiana University, </w:t>
      </w:r>
      <w:r w:rsidR="00245997" w:rsidRPr="00510E97">
        <w:rPr>
          <w:rFonts w:ascii="Arial" w:hAnsi="Arial" w:cs="Arial"/>
        </w:rPr>
        <w:t>Jan</w:t>
      </w:r>
      <w:r w:rsidRPr="00510E97">
        <w:rPr>
          <w:rFonts w:ascii="Arial" w:hAnsi="Arial" w:cs="Arial"/>
        </w:rPr>
        <w:t xml:space="preserve"> 25</w:t>
      </w:r>
      <w:r w:rsidR="00245997" w:rsidRPr="00510E97">
        <w:rPr>
          <w:rFonts w:ascii="Arial" w:hAnsi="Arial" w:cs="Arial"/>
        </w:rPr>
        <w:t>, 2007.</w:t>
      </w:r>
    </w:p>
    <w:p w14:paraId="38DD2357" w14:textId="77777777" w:rsidR="00245997" w:rsidRPr="00510E97" w:rsidRDefault="00245997" w:rsidP="00245997">
      <w:pPr>
        <w:rPr>
          <w:rFonts w:ascii="Arial" w:hAnsi="Arial" w:cs="Arial"/>
          <w:b/>
        </w:rPr>
      </w:pPr>
    </w:p>
    <w:p w14:paraId="16A19760" w14:textId="77777777" w:rsidR="00245997" w:rsidRPr="00510E97" w:rsidRDefault="00245997" w:rsidP="005172E7">
      <w:pPr>
        <w:ind w:firstLine="720"/>
        <w:rPr>
          <w:rFonts w:ascii="Arial" w:hAnsi="Arial" w:cs="Arial"/>
          <w:b/>
          <w:u w:val="single"/>
        </w:rPr>
      </w:pPr>
      <w:r w:rsidRPr="00510E97">
        <w:rPr>
          <w:rFonts w:ascii="Arial" w:hAnsi="Arial" w:cs="Arial"/>
          <w:b/>
        </w:rPr>
        <w:t>University/Community Liaison</w:t>
      </w:r>
      <w:r w:rsidRPr="00510E97">
        <w:rPr>
          <w:rFonts w:ascii="Arial" w:hAnsi="Arial" w:cs="Arial"/>
        </w:rPr>
        <w:t xml:space="preserve"> – Designed and integrated a service learning component in senior/graduate level course entitled Family Life Education, in cooperation with </w:t>
      </w:r>
      <w:r w:rsidR="009C50CB" w:rsidRPr="00510E97">
        <w:rPr>
          <w:rFonts w:ascii="Arial" w:hAnsi="Arial" w:cs="Arial"/>
        </w:rPr>
        <w:t xml:space="preserve">Bloomington </w:t>
      </w:r>
      <w:r w:rsidRPr="00510E97">
        <w:rPr>
          <w:rFonts w:ascii="Arial" w:hAnsi="Arial" w:cs="Arial"/>
        </w:rPr>
        <w:t xml:space="preserve">Banneker Community Center and the </w:t>
      </w:r>
      <w:r w:rsidR="009C50CB" w:rsidRPr="00510E97">
        <w:rPr>
          <w:rFonts w:ascii="Arial" w:hAnsi="Arial" w:cs="Arial"/>
        </w:rPr>
        <w:t xml:space="preserve">Indiana University </w:t>
      </w:r>
      <w:r w:rsidRPr="00510E97">
        <w:rPr>
          <w:rFonts w:ascii="Arial" w:hAnsi="Arial" w:cs="Arial"/>
        </w:rPr>
        <w:t>Community Outreach and Partnership in Service Learning (COPSL), 2004 – 2005.</w:t>
      </w:r>
    </w:p>
    <w:p w14:paraId="5038FE63" w14:textId="77777777" w:rsidR="00E34399" w:rsidRPr="00510E97" w:rsidRDefault="00E34399" w:rsidP="00245997">
      <w:pPr>
        <w:rPr>
          <w:rFonts w:ascii="Arial" w:hAnsi="Arial" w:cs="Arial"/>
          <w:b/>
        </w:rPr>
      </w:pPr>
    </w:p>
    <w:p w14:paraId="358404DE" w14:textId="77777777" w:rsidR="00245997" w:rsidRPr="00510E97" w:rsidRDefault="00245997" w:rsidP="005172E7">
      <w:pPr>
        <w:ind w:firstLine="720"/>
        <w:rPr>
          <w:rFonts w:ascii="Arial" w:hAnsi="Arial" w:cs="Arial"/>
          <w:b/>
        </w:rPr>
      </w:pPr>
      <w:r w:rsidRPr="00510E97">
        <w:rPr>
          <w:rFonts w:ascii="Arial" w:hAnsi="Arial" w:cs="Arial"/>
          <w:b/>
        </w:rPr>
        <w:t>Core Leadership Team Member –</w:t>
      </w:r>
      <w:r w:rsidRPr="00510E97">
        <w:rPr>
          <w:rFonts w:ascii="Arial" w:hAnsi="Arial" w:cs="Arial"/>
        </w:rPr>
        <w:t xml:space="preserve"> </w:t>
      </w:r>
      <w:r w:rsidR="00B237D5" w:rsidRPr="00510E97">
        <w:rPr>
          <w:rFonts w:ascii="Arial" w:hAnsi="Arial" w:cs="Arial"/>
        </w:rPr>
        <w:t>Mission</w:t>
      </w:r>
      <w:r w:rsidRPr="00510E97">
        <w:rPr>
          <w:rFonts w:ascii="Arial" w:hAnsi="Arial" w:cs="Arial"/>
        </w:rPr>
        <w:t xml:space="preserve"> development</w:t>
      </w:r>
      <w:r w:rsidR="00B237D5" w:rsidRPr="00510E97">
        <w:rPr>
          <w:rFonts w:ascii="Arial" w:hAnsi="Arial" w:cs="Arial"/>
        </w:rPr>
        <w:t xml:space="preserve"> and outreach</w:t>
      </w:r>
      <w:r w:rsidRPr="00510E97">
        <w:rPr>
          <w:rFonts w:ascii="Arial" w:hAnsi="Arial" w:cs="Arial"/>
        </w:rPr>
        <w:t>, Vineyard Community Church, Bloomington, IN</w:t>
      </w:r>
      <w:r w:rsidR="005D7017" w:rsidRPr="00510E97">
        <w:rPr>
          <w:rFonts w:ascii="Arial" w:hAnsi="Arial" w:cs="Arial"/>
        </w:rPr>
        <w:t>, 2006 to 2008</w:t>
      </w:r>
      <w:r w:rsidRPr="00510E97">
        <w:rPr>
          <w:rFonts w:ascii="Arial" w:hAnsi="Arial" w:cs="Arial"/>
        </w:rPr>
        <w:t>.</w:t>
      </w:r>
    </w:p>
    <w:p w14:paraId="24BB7784" w14:textId="77777777" w:rsidR="00FF0DD4" w:rsidRPr="00510E97" w:rsidRDefault="00FF0DD4" w:rsidP="0033198E">
      <w:pPr>
        <w:rPr>
          <w:rFonts w:ascii="Arial" w:hAnsi="Arial" w:cs="Arial"/>
          <w:b/>
          <w:sz w:val="22"/>
          <w:szCs w:val="22"/>
          <w:u w:val="single"/>
        </w:rPr>
      </w:pPr>
    </w:p>
    <w:p w14:paraId="46E4C5A4" w14:textId="77777777" w:rsidR="0033198E" w:rsidRPr="00510E97" w:rsidRDefault="00FD73A2" w:rsidP="0033198E">
      <w:pPr>
        <w:rPr>
          <w:rFonts w:ascii="Arial" w:hAnsi="Arial" w:cs="Arial"/>
          <w:b/>
          <w:sz w:val="22"/>
          <w:szCs w:val="22"/>
          <w:u w:val="single"/>
        </w:rPr>
      </w:pPr>
      <w:r w:rsidRPr="00510E97">
        <w:rPr>
          <w:rFonts w:ascii="Arial" w:hAnsi="Arial" w:cs="Arial"/>
          <w:b/>
          <w:sz w:val="22"/>
          <w:szCs w:val="22"/>
          <w:u w:val="single"/>
        </w:rPr>
        <w:t>SERVICE-RELATED PUBLICATIONS</w:t>
      </w:r>
    </w:p>
    <w:p w14:paraId="517EF161" w14:textId="77777777" w:rsidR="00B17F19" w:rsidRPr="00510E97" w:rsidRDefault="00B17F19" w:rsidP="0033198E">
      <w:pPr>
        <w:rPr>
          <w:rFonts w:ascii="Arial" w:hAnsi="Arial" w:cs="Arial"/>
          <w:b/>
          <w:sz w:val="22"/>
          <w:szCs w:val="22"/>
          <w:u w:val="single"/>
        </w:rPr>
      </w:pPr>
    </w:p>
    <w:p w14:paraId="0DFEF70D" w14:textId="77777777" w:rsidR="00782CB7" w:rsidRPr="00510E97" w:rsidRDefault="00782CB7" w:rsidP="00782CB7">
      <w:pPr>
        <w:ind w:firstLine="720"/>
        <w:rPr>
          <w:rFonts w:ascii="Arial" w:hAnsi="Arial" w:cs="Arial"/>
        </w:rPr>
      </w:pPr>
      <w:r w:rsidRPr="00510E97">
        <w:rPr>
          <w:rFonts w:ascii="Arial" w:hAnsi="Arial" w:cs="Arial"/>
          <w:b/>
        </w:rPr>
        <w:t>Murray, M.</w:t>
      </w:r>
      <w:r w:rsidRPr="00510E97">
        <w:rPr>
          <w:rFonts w:ascii="Arial" w:hAnsi="Arial" w:cs="Arial"/>
        </w:rPr>
        <w:t xml:space="preserve"> (2008).  Friends as family:  On our TV screens and in our lives.  IU Press Release, Indiana University, Bloomington, IN, April 10.</w:t>
      </w:r>
      <w:r w:rsidR="00AB49C1" w:rsidRPr="00510E97">
        <w:rPr>
          <w:rFonts w:ascii="Arial" w:hAnsi="Arial" w:cs="Arial"/>
        </w:rPr>
        <w:t xml:space="preserve"> </w:t>
      </w:r>
    </w:p>
    <w:p w14:paraId="095854EA" w14:textId="77777777" w:rsidR="00B17F19" w:rsidRPr="00510E97" w:rsidRDefault="00B17F19" w:rsidP="00782CB7">
      <w:pPr>
        <w:ind w:firstLine="720"/>
        <w:rPr>
          <w:rFonts w:ascii="Arial" w:hAnsi="Arial" w:cs="Arial"/>
        </w:rPr>
      </w:pPr>
    </w:p>
    <w:p w14:paraId="1CBE4869" w14:textId="77777777" w:rsidR="00782CB7" w:rsidRPr="00510E97" w:rsidRDefault="0033198E" w:rsidP="00782CB7">
      <w:pPr>
        <w:ind w:firstLine="720"/>
        <w:rPr>
          <w:rFonts w:ascii="Arial" w:hAnsi="Arial" w:cs="Arial"/>
        </w:rPr>
      </w:pPr>
      <w:r w:rsidRPr="00510E97">
        <w:rPr>
          <w:rFonts w:ascii="Arial" w:hAnsi="Arial" w:cs="Arial"/>
          <w:b/>
        </w:rPr>
        <w:t>Murray, M.</w:t>
      </w:r>
      <w:r w:rsidR="00782CB7" w:rsidRPr="00510E97">
        <w:rPr>
          <w:rFonts w:ascii="Arial" w:hAnsi="Arial" w:cs="Arial"/>
        </w:rPr>
        <w:t xml:space="preserve"> (2006).  </w:t>
      </w:r>
      <w:r w:rsidRPr="00510E97">
        <w:rPr>
          <w:rFonts w:ascii="Arial" w:hAnsi="Arial" w:cs="Arial"/>
        </w:rPr>
        <w:t xml:space="preserve">Active For Life:  Bring a Family Focus to TV Time.  </w:t>
      </w:r>
      <w:r w:rsidR="00782CB7" w:rsidRPr="00510E97">
        <w:rPr>
          <w:rFonts w:ascii="Arial" w:hAnsi="Arial" w:cs="Arial"/>
        </w:rPr>
        <w:t>IU Press Release, Indiana University, Bloomington, IN</w:t>
      </w:r>
      <w:r w:rsidR="00AB49C1" w:rsidRPr="00510E97">
        <w:rPr>
          <w:rFonts w:ascii="Arial" w:hAnsi="Arial" w:cs="Arial"/>
        </w:rPr>
        <w:t xml:space="preserve">, November 30. </w:t>
      </w:r>
    </w:p>
    <w:p w14:paraId="4AECAED9" w14:textId="77777777" w:rsidR="00B17F19" w:rsidRPr="00510E97" w:rsidRDefault="00B17F19" w:rsidP="00782CB7">
      <w:pPr>
        <w:ind w:firstLine="720"/>
        <w:rPr>
          <w:rFonts w:ascii="Arial" w:hAnsi="Arial" w:cs="Arial"/>
        </w:rPr>
      </w:pPr>
    </w:p>
    <w:p w14:paraId="74FC9857" w14:textId="77777777" w:rsidR="00264CAE" w:rsidRPr="00510E97" w:rsidRDefault="0033198E" w:rsidP="00782CB7">
      <w:pPr>
        <w:ind w:firstLine="720"/>
        <w:rPr>
          <w:rFonts w:ascii="Arial" w:hAnsi="Arial" w:cs="Arial"/>
        </w:rPr>
      </w:pPr>
      <w:r w:rsidRPr="00510E97">
        <w:rPr>
          <w:rFonts w:ascii="Arial" w:hAnsi="Arial" w:cs="Arial"/>
          <w:b/>
        </w:rPr>
        <w:t>Murray, M.</w:t>
      </w:r>
      <w:r w:rsidRPr="00510E97">
        <w:rPr>
          <w:rFonts w:ascii="Arial" w:hAnsi="Arial" w:cs="Arial"/>
        </w:rPr>
        <w:t xml:space="preserve"> (2006).  Holiday Tips from Indiana University:  Are the holidays stressing you out?  </w:t>
      </w:r>
      <w:r w:rsidR="00782CB7" w:rsidRPr="00510E97">
        <w:rPr>
          <w:rFonts w:ascii="Arial" w:hAnsi="Arial" w:cs="Arial"/>
        </w:rPr>
        <w:t>IU Press Release, Indiana University, Bloomington, IN, October 28.</w:t>
      </w:r>
      <w:r w:rsidR="00AB49C1" w:rsidRPr="00510E97">
        <w:rPr>
          <w:rFonts w:ascii="Arial" w:hAnsi="Arial" w:cs="Arial"/>
        </w:rPr>
        <w:t xml:space="preserve"> </w:t>
      </w:r>
    </w:p>
    <w:p w14:paraId="196D35D2" w14:textId="77777777" w:rsidR="00B17F19" w:rsidRPr="00510E97" w:rsidRDefault="00B17F19" w:rsidP="00782CB7">
      <w:pPr>
        <w:ind w:firstLine="720"/>
        <w:rPr>
          <w:rFonts w:ascii="Arial" w:hAnsi="Arial" w:cs="Arial"/>
          <w:b/>
        </w:rPr>
      </w:pPr>
    </w:p>
    <w:p w14:paraId="0DB688A4" w14:textId="77777777" w:rsidR="0033198E" w:rsidRPr="00510E97" w:rsidRDefault="0033198E" w:rsidP="00782CB7">
      <w:pPr>
        <w:ind w:firstLine="720"/>
        <w:rPr>
          <w:rFonts w:ascii="Arial" w:hAnsi="Arial" w:cs="Arial"/>
        </w:rPr>
      </w:pPr>
      <w:r w:rsidRPr="00510E97">
        <w:rPr>
          <w:rFonts w:ascii="Arial" w:hAnsi="Arial" w:cs="Arial"/>
          <w:b/>
        </w:rPr>
        <w:t>Murray, M</w:t>
      </w:r>
      <w:r w:rsidR="00B17F19" w:rsidRPr="00510E97">
        <w:rPr>
          <w:rFonts w:ascii="Arial" w:hAnsi="Arial" w:cs="Arial"/>
        </w:rPr>
        <w:t>.</w:t>
      </w:r>
      <w:r w:rsidRPr="00510E97">
        <w:rPr>
          <w:rFonts w:ascii="Arial" w:hAnsi="Arial" w:cs="Arial"/>
        </w:rPr>
        <w:t xml:space="preserve"> (2005).  Teachers Unsure of What They Should Teach.  Herald-Times Newspaper, </w:t>
      </w:r>
      <w:r w:rsidR="00782CB7" w:rsidRPr="00510E97">
        <w:rPr>
          <w:rFonts w:ascii="Arial" w:hAnsi="Arial" w:cs="Arial"/>
        </w:rPr>
        <w:t xml:space="preserve">Bloomington, IN, </w:t>
      </w:r>
      <w:r w:rsidRPr="00510E97">
        <w:rPr>
          <w:rFonts w:ascii="Arial" w:hAnsi="Arial" w:cs="Arial"/>
        </w:rPr>
        <w:t>September 13</w:t>
      </w:r>
      <w:r w:rsidR="00264CAE" w:rsidRPr="00510E97">
        <w:rPr>
          <w:rFonts w:ascii="Arial" w:hAnsi="Arial" w:cs="Arial"/>
        </w:rPr>
        <w:t>.</w:t>
      </w:r>
    </w:p>
    <w:p w14:paraId="2EA4BCC4" w14:textId="77777777" w:rsidR="005D7017" w:rsidRPr="00510E97" w:rsidRDefault="005D7017" w:rsidP="00245997">
      <w:pPr>
        <w:rPr>
          <w:rFonts w:ascii="Arial" w:hAnsi="Arial" w:cs="Arial"/>
          <w:b/>
          <w:bCs/>
          <w:caps/>
          <w:sz w:val="22"/>
          <w:u w:val="single"/>
        </w:rPr>
      </w:pPr>
    </w:p>
    <w:p w14:paraId="00EA8618" w14:textId="77777777" w:rsidR="00636136" w:rsidRPr="00510E97" w:rsidRDefault="00636136" w:rsidP="00636136">
      <w:pPr>
        <w:rPr>
          <w:rFonts w:ascii="Arial" w:hAnsi="Arial" w:cs="Arial"/>
          <w:u w:val="single"/>
        </w:rPr>
      </w:pPr>
      <w:r w:rsidRPr="00510E97">
        <w:rPr>
          <w:rFonts w:ascii="Arial" w:hAnsi="Arial" w:cs="Arial"/>
          <w:b/>
          <w:sz w:val="22"/>
          <w:szCs w:val="22"/>
          <w:u w:val="single"/>
        </w:rPr>
        <w:t xml:space="preserve">INVITED </w:t>
      </w:r>
      <w:r w:rsidR="00895DBF" w:rsidRPr="00510E97">
        <w:rPr>
          <w:rFonts w:ascii="Arial" w:hAnsi="Arial" w:cs="Arial"/>
          <w:b/>
          <w:sz w:val="22"/>
          <w:szCs w:val="22"/>
          <w:u w:val="single"/>
        </w:rPr>
        <w:t>COURSE</w:t>
      </w:r>
      <w:r w:rsidRPr="00510E97">
        <w:rPr>
          <w:rFonts w:ascii="Arial" w:hAnsi="Arial" w:cs="Arial"/>
          <w:b/>
          <w:sz w:val="22"/>
          <w:szCs w:val="22"/>
          <w:u w:val="single"/>
        </w:rPr>
        <w:t xml:space="preserve"> PRESENTATIONS </w:t>
      </w:r>
    </w:p>
    <w:p w14:paraId="402706DC" w14:textId="77777777" w:rsidR="00636136" w:rsidRPr="00510E97" w:rsidRDefault="00636136" w:rsidP="00636136">
      <w:pPr>
        <w:rPr>
          <w:rFonts w:ascii="Arial" w:hAnsi="Arial" w:cs="Arial"/>
          <w:sz w:val="22"/>
        </w:rPr>
      </w:pPr>
      <w:r w:rsidRPr="00510E97">
        <w:rPr>
          <w:rFonts w:ascii="Arial" w:hAnsi="Arial" w:cs="Arial"/>
          <w:sz w:val="22"/>
        </w:rPr>
        <w:tab/>
      </w:r>
      <w:r w:rsidRPr="00510E97">
        <w:rPr>
          <w:rFonts w:ascii="Arial" w:hAnsi="Arial" w:cs="Arial"/>
        </w:rPr>
        <w:t xml:space="preserve"> </w:t>
      </w:r>
    </w:p>
    <w:p w14:paraId="343EEBFB" w14:textId="77777777" w:rsidR="00636136" w:rsidRPr="00510E97" w:rsidRDefault="00636136" w:rsidP="00636136">
      <w:pPr>
        <w:ind w:firstLine="720"/>
        <w:rPr>
          <w:rFonts w:ascii="Arial" w:hAnsi="Arial" w:cs="Arial"/>
        </w:rPr>
      </w:pPr>
      <w:r w:rsidRPr="00510E97">
        <w:rPr>
          <w:rFonts w:ascii="Arial" w:hAnsi="Arial" w:cs="Arial"/>
          <w:b/>
        </w:rPr>
        <w:t>Murray, M.</w:t>
      </w:r>
      <w:r w:rsidRPr="00510E97">
        <w:rPr>
          <w:rFonts w:ascii="Arial" w:hAnsi="Arial" w:cs="Arial"/>
        </w:rPr>
        <w:t xml:space="preserve">  (2006).  </w:t>
      </w:r>
      <w:bookmarkStart w:id="3" w:name="OLE_LINK3"/>
      <w:bookmarkStart w:id="4" w:name="OLE_LINK4"/>
      <w:r w:rsidRPr="00510E97">
        <w:rPr>
          <w:rFonts w:ascii="Arial" w:hAnsi="Arial" w:cs="Arial"/>
          <w:bCs/>
          <w:iCs/>
        </w:rPr>
        <w:t>Media as an Invisible Ecological Determinant of Perceptions of African American Families: Implications for The Nation’s Health</w:t>
      </w:r>
      <w:r w:rsidRPr="00510E97">
        <w:rPr>
          <w:rFonts w:ascii="Arial" w:hAnsi="Arial" w:cs="Arial"/>
        </w:rPr>
        <w:t xml:space="preserve">.  Presentation for Department of Applied Health Science </w:t>
      </w:r>
      <w:r w:rsidR="00A64BFD" w:rsidRPr="00510E97">
        <w:rPr>
          <w:rFonts w:ascii="Arial" w:hAnsi="Arial" w:cs="Arial"/>
        </w:rPr>
        <w:t xml:space="preserve">C366 </w:t>
      </w:r>
      <w:r w:rsidRPr="00510E97">
        <w:rPr>
          <w:rFonts w:ascii="Arial" w:hAnsi="Arial" w:cs="Arial"/>
        </w:rPr>
        <w:t xml:space="preserve">course entitled </w:t>
      </w:r>
      <w:r w:rsidR="00A64BFD" w:rsidRPr="00510E97">
        <w:rPr>
          <w:rFonts w:ascii="Arial" w:hAnsi="Arial" w:cs="Arial"/>
        </w:rPr>
        <w:t>“</w:t>
      </w:r>
      <w:r w:rsidRPr="00510E97">
        <w:rPr>
          <w:rFonts w:ascii="Arial" w:hAnsi="Arial" w:cs="Arial"/>
        </w:rPr>
        <w:t>Community Health</w:t>
      </w:r>
      <w:bookmarkEnd w:id="3"/>
      <w:bookmarkEnd w:id="4"/>
      <w:r w:rsidR="00A64BFD" w:rsidRPr="00510E97">
        <w:rPr>
          <w:rFonts w:ascii="Arial" w:hAnsi="Arial" w:cs="Arial"/>
        </w:rPr>
        <w:t>”</w:t>
      </w:r>
      <w:r w:rsidRPr="00510E97">
        <w:rPr>
          <w:rFonts w:ascii="Arial" w:hAnsi="Arial" w:cs="Arial"/>
        </w:rPr>
        <w:t>, Indiana University, Bloomington, IN, October 25.</w:t>
      </w:r>
    </w:p>
    <w:p w14:paraId="6CEFDB1E" w14:textId="77777777" w:rsidR="00B17F19" w:rsidRPr="00510E97" w:rsidRDefault="00B17F19" w:rsidP="00636136">
      <w:pPr>
        <w:ind w:firstLine="720"/>
        <w:rPr>
          <w:rFonts w:ascii="Arial" w:hAnsi="Arial" w:cs="Arial"/>
        </w:rPr>
      </w:pPr>
    </w:p>
    <w:p w14:paraId="48B5ED0F" w14:textId="77777777" w:rsidR="00636136" w:rsidRPr="00510E97" w:rsidRDefault="00636136" w:rsidP="00CD2787">
      <w:pPr>
        <w:ind w:firstLine="720"/>
        <w:rPr>
          <w:rFonts w:ascii="Arial" w:hAnsi="Arial" w:cs="Arial"/>
        </w:rPr>
      </w:pPr>
      <w:r w:rsidRPr="00510E97">
        <w:rPr>
          <w:rFonts w:ascii="Arial" w:hAnsi="Arial" w:cs="Arial"/>
          <w:b/>
        </w:rPr>
        <w:t>Murray, M.</w:t>
      </w:r>
      <w:r w:rsidRPr="00510E97">
        <w:rPr>
          <w:rFonts w:ascii="Arial" w:hAnsi="Arial" w:cs="Arial"/>
        </w:rPr>
        <w:t xml:space="preserve">  (2005).  </w:t>
      </w:r>
      <w:r w:rsidRPr="00510E97">
        <w:rPr>
          <w:rFonts w:ascii="Arial" w:hAnsi="Arial" w:cs="Arial"/>
          <w:bCs/>
          <w:iCs/>
        </w:rPr>
        <w:t>Media as an Invisible Ecological Determinant of Perceptions of African American Families: Implications for Socio-Cultural Health</w:t>
      </w:r>
      <w:r w:rsidRPr="00510E97">
        <w:rPr>
          <w:rFonts w:ascii="Arial" w:hAnsi="Arial" w:cs="Arial"/>
        </w:rPr>
        <w:t xml:space="preserve">.  Presentation for Department of Applied Health Science </w:t>
      </w:r>
      <w:r w:rsidR="00A64BFD" w:rsidRPr="00510E97">
        <w:rPr>
          <w:rFonts w:ascii="Arial" w:hAnsi="Arial" w:cs="Arial"/>
        </w:rPr>
        <w:t xml:space="preserve">C529 </w:t>
      </w:r>
      <w:r w:rsidRPr="00510E97">
        <w:rPr>
          <w:rFonts w:ascii="Arial" w:hAnsi="Arial" w:cs="Arial"/>
        </w:rPr>
        <w:t xml:space="preserve">course entitled </w:t>
      </w:r>
      <w:r w:rsidR="00A64BFD" w:rsidRPr="00510E97">
        <w:rPr>
          <w:rFonts w:ascii="Arial" w:hAnsi="Arial" w:cs="Arial"/>
        </w:rPr>
        <w:t>“</w:t>
      </w:r>
      <w:r w:rsidRPr="00510E97">
        <w:rPr>
          <w:rFonts w:ascii="Arial" w:hAnsi="Arial" w:cs="Arial"/>
        </w:rPr>
        <w:t>Race, Ethnicity, Culture, and Related Determinants of Health</w:t>
      </w:r>
      <w:r w:rsidR="00A64BFD" w:rsidRPr="00510E97">
        <w:rPr>
          <w:rFonts w:ascii="Arial" w:hAnsi="Arial" w:cs="Arial"/>
        </w:rPr>
        <w:t xml:space="preserve">,” </w:t>
      </w:r>
      <w:r w:rsidR="00090DDC" w:rsidRPr="00510E97">
        <w:rPr>
          <w:rFonts w:ascii="Arial" w:hAnsi="Arial" w:cs="Arial"/>
        </w:rPr>
        <w:t xml:space="preserve"> </w:t>
      </w:r>
      <w:r w:rsidRPr="00510E97">
        <w:rPr>
          <w:rFonts w:ascii="Arial" w:hAnsi="Arial" w:cs="Arial"/>
        </w:rPr>
        <w:t>Indiana University, Bloomington, IN, October 13.</w:t>
      </w:r>
    </w:p>
    <w:p w14:paraId="0654264E" w14:textId="77777777" w:rsidR="00B17F19" w:rsidRPr="00510E97" w:rsidRDefault="00B17F19" w:rsidP="00CD2787">
      <w:pPr>
        <w:ind w:firstLine="720"/>
        <w:rPr>
          <w:rFonts w:ascii="Arial" w:hAnsi="Arial" w:cs="Arial"/>
        </w:rPr>
      </w:pPr>
    </w:p>
    <w:p w14:paraId="654E273F" w14:textId="77777777" w:rsidR="00636136" w:rsidRPr="00510E97" w:rsidRDefault="00636136" w:rsidP="00636136">
      <w:pPr>
        <w:ind w:firstLine="720"/>
        <w:rPr>
          <w:rFonts w:ascii="Arial" w:hAnsi="Arial" w:cs="Arial"/>
        </w:rPr>
      </w:pPr>
      <w:r w:rsidRPr="00510E97">
        <w:rPr>
          <w:rFonts w:ascii="Arial" w:hAnsi="Arial" w:cs="Arial"/>
          <w:b/>
        </w:rPr>
        <w:t>Murray, M</w:t>
      </w:r>
      <w:r w:rsidR="00B17F19" w:rsidRPr="00510E97">
        <w:rPr>
          <w:rFonts w:ascii="Arial" w:hAnsi="Arial" w:cs="Arial"/>
          <w:b/>
        </w:rPr>
        <w:t>.</w:t>
      </w:r>
      <w:r w:rsidRPr="00510E97">
        <w:rPr>
          <w:rFonts w:ascii="Arial" w:hAnsi="Arial" w:cs="Arial"/>
        </w:rPr>
        <w:t xml:space="preserve">  (2005).  </w:t>
      </w:r>
      <w:r w:rsidRPr="00510E97">
        <w:rPr>
          <w:rFonts w:ascii="Arial" w:hAnsi="Arial" w:cs="Arial"/>
          <w:bCs/>
          <w:iCs/>
        </w:rPr>
        <w:t>Media Wellness</w:t>
      </w:r>
      <w:r w:rsidRPr="00510E97">
        <w:rPr>
          <w:rFonts w:ascii="Arial" w:hAnsi="Arial" w:cs="Arial"/>
        </w:rPr>
        <w:t>.  Presentation for Department of Applied Health Science course entitled “Personal Wellness,” Bloomington, IN, September 29.</w:t>
      </w:r>
    </w:p>
    <w:p w14:paraId="02447C79" w14:textId="77777777" w:rsidR="00A765D4" w:rsidRPr="00510E97" w:rsidRDefault="00180936" w:rsidP="00620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10E97">
        <w:rPr>
          <w:rFonts w:ascii="Arial" w:hAnsi="Arial" w:cs="Arial"/>
        </w:rPr>
        <w:tab/>
      </w:r>
    </w:p>
    <w:p w14:paraId="1867E69B" w14:textId="77777777" w:rsidR="00A765D4" w:rsidRPr="00510E97" w:rsidRDefault="00A765D4" w:rsidP="00A765D4">
      <w:pPr>
        <w:rPr>
          <w:rFonts w:ascii="Arial" w:hAnsi="Arial" w:cs="Arial"/>
          <w:b/>
          <w:sz w:val="22"/>
          <w:u w:val="single"/>
        </w:rPr>
      </w:pPr>
      <w:r w:rsidRPr="00510E97">
        <w:rPr>
          <w:rFonts w:ascii="Arial" w:hAnsi="Arial" w:cs="Arial"/>
          <w:b/>
          <w:sz w:val="22"/>
          <w:u w:val="single"/>
        </w:rPr>
        <w:lastRenderedPageBreak/>
        <w:t>NATIONAL/REGIONAL SYMPOSIUM, PAPER AND POSTER PRESENTATIONS</w:t>
      </w:r>
    </w:p>
    <w:p w14:paraId="65068813" w14:textId="77777777" w:rsidR="00A765D4" w:rsidRPr="00510E97" w:rsidRDefault="00924488" w:rsidP="00A765D4">
      <w:pPr>
        <w:pStyle w:val="Heading1"/>
        <w:rPr>
          <w:rFonts w:cs="Arial"/>
          <w:sz w:val="22"/>
        </w:rPr>
      </w:pPr>
      <w:r w:rsidRPr="00510E97">
        <w:rPr>
          <w:rFonts w:cs="Arial"/>
          <w:sz w:val="22"/>
        </w:rPr>
        <w:t>*</w:t>
      </w:r>
      <w:r w:rsidR="00A765D4" w:rsidRPr="00510E97">
        <w:rPr>
          <w:rFonts w:cs="Arial"/>
          <w:sz w:val="22"/>
        </w:rPr>
        <w:t xml:space="preserve">Refereed </w:t>
      </w:r>
    </w:p>
    <w:p w14:paraId="469F217C" w14:textId="77777777" w:rsidR="00A765D4" w:rsidRPr="00510E97" w:rsidRDefault="00A765D4" w:rsidP="00A765D4">
      <w:pPr>
        <w:rPr>
          <w:rFonts w:ascii="Arial" w:hAnsi="Arial" w:cs="Arial"/>
        </w:rPr>
      </w:pPr>
      <w:r w:rsidRPr="00510E97">
        <w:rPr>
          <w:rFonts w:ascii="Arial" w:hAnsi="Arial" w:cs="Arial"/>
        </w:rPr>
        <w:tab/>
      </w:r>
    </w:p>
    <w:p w14:paraId="61D4710E" w14:textId="77777777" w:rsidR="00A765D4" w:rsidRPr="00510E97" w:rsidRDefault="00A765D4" w:rsidP="00A765D4">
      <w:pPr>
        <w:ind w:firstLine="720"/>
        <w:rPr>
          <w:rFonts w:ascii="Arial" w:hAnsi="Arial" w:cs="Arial"/>
        </w:rPr>
      </w:pPr>
      <w:r w:rsidRPr="00510E97">
        <w:rPr>
          <w:rFonts w:ascii="Arial" w:hAnsi="Arial" w:cs="Arial"/>
        </w:rPr>
        <w:t xml:space="preserve">*Williams, O. &amp; </w:t>
      </w:r>
      <w:r w:rsidRPr="00510E97">
        <w:rPr>
          <w:rFonts w:ascii="Arial" w:hAnsi="Arial" w:cs="Arial"/>
          <w:b/>
        </w:rPr>
        <w:t>Murray, M</w:t>
      </w:r>
      <w:r w:rsidR="00B17F19" w:rsidRPr="00510E97">
        <w:rPr>
          <w:rFonts w:ascii="Arial" w:hAnsi="Arial" w:cs="Arial"/>
        </w:rPr>
        <w:t>.</w:t>
      </w:r>
      <w:r w:rsidRPr="00510E97">
        <w:rPr>
          <w:rFonts w:ascii="Arial" w:hAnsi="Arial" w:cs="Arial"/>
          <w:b/>
        </w:rPr>
        <w:t xml:space="preserve"> </w:t>
      </w:r>
      <w:r w:rsidRPr="00510E97">
        <w:rPr>
          <w:rFonts w:ascii="Arial" w:hAnsi="Arial" w:cs="Arial"/>
        </w:rPr>
        <w:t xml:space="preserve"> (2006).  Issues in education created by socioeconomic segregation.  </w:t>
      </w:r>
      <w:r w:rsidRPr="00510E97">
        <w:rPr>
          <w:rFonts w:ascii="Arial" w:hAnsi="Arial" w:cs="Arial"/>
          <w:u w:val="single"/>
        </w:rPr>
        <w:t>Annual Hawaii International Conference on Social Sciences</w:t>
      </w:r>
      <w:r w:rsidRPr="00510E97">
        <w:rPr>
          <w:rFonts w:ascii="Arial" w:hAnsi="Arial" w:cs="Arial"/>
        </w:rPr>
        <w:t>, Honolulu, HI, May 31-June 2, 2006.</w:t>
      </w:r>
    </w:p>
    <w:p w14:paraId="2E020C37" w14:textId="77777777" w:rsidR="00B17F19" w:rsidRPr="00510E97" w:rsidRDefault="00B17F19" w:rsidP="00A765D4">
      <w:pPr>
        <w:ind w:firstLine="720"/>
        <w:rPr>
          <w:rFonts w:ascii="Arial" w:hAnsi="Arial" w:cs="Arial"/>
        </w:rPr>
      </w:pPr>
    </w:p>
    <w:p w14:paraId="1F9B6390" w14:textId="77777777" w:rsidR="00B17F19" w:rsidRPr="00510E97" w:rsidRDefault="00A765D4" w:rsidP="00A765D4">
      <w:pPr>
        <w:ind w:firstLine="720"/>
        <w:rPr>
          <w:rFonts w:ascii="Arial" w:hAnsi="Arial" w:cs="Arial"/>
        </w:rPr>
      </w:pPr>
      <w:r w:rsidRPr="00510E97">
        <w:rPr>
          <w:rFonts w:ascii="Arial" w:hAnsi="Arial" w:cs="Arial"/>
        </w:rPr>
        <w:t xml:space="preserve">*Shaw-Perry, M., McMillian, J. &amp; </w:t>
      </w:r>
      <w:r w:rsidRPr="00510E97">
        <w:rPr>
          <w:rFonts w:ascii="Arial" w:hAnsi="Arial" w:cs="Arial"/>
          <w:b/>
        </w:rPr>
        <w:t>Murray, M.</w:t>
      </w:r>
      <w:r w:rsidRPr="00510E97">
        <w:rPr>
          <w:rFonts w:ascii="Arial" w:hAnsi="Arial" w:cs="Arial"/>
        </w:rPr>
        <w:t xml:space="preserve">  (2006).  Distorted perceptions of sexuality in the Black community:  Implications for family wellness.  </w:t>
      </w:r>
      <w:r w:rsidRPr="00510E97">
        <w:rPr>
          <w:rFonts w:ascii="Arial" w:hAnsi="Arial" w:cs="Arial"/>
          <w:u w:val="single"/>
        </w:rPr>
        <w:t>49</w:t>
      </w:r>
      <w:r w:rsidRPr="00510E97">
        <w:rPr>
          <w:rFonts w:ascii="Arial" w:hAnsi="Arial" w:cs="Arial"/>
          <w:u w:val="single"/>
          <w:vertAlign w:val="superscript"/>
        </w:rPr>
        <w:t>TH</w:t>
      </w:r>
      <w:r w:rsidRPr="00510E97">
        <w:rPr>
          <w:rFonts w:ascii="Arial" w:hAnsi="Arial" w:cs="Arial"/>
          <w:u w:val="single"/>
        </w:rPr>
        <w:t xml:space="preserve"> Annual Conference for the Society for the Scientific Study of Sexuality</w:t>
      </w:r>
      <w:r w:rsidRPr="00510E97">
        <w:rPr>
          <w:rFonts w:ascii="Arial" w:hAnsi="Arial" w:cs="Arial"/>
        </w:rPr>
        <w:t xml:space="preserve">, Las Vegas, NV,  </w:t>
      </w:r>
      <w:r w:rsidR="00B17F19" w:rsidRPr="00510E97">
        <w:rPr>
          <w:rFonts w:ascii="Arial" w:hAnsi="Arial" w:cs="Arial"/>
        </w:rPr>
        <w:t>November 9 – 12, 2006.</w:t>
      </w:r>
    </w:p>
    <w:p w14:paraId="27474D07" w14:textId="77777777" w:rsidR="00A765D4" w:rsidRPr="00510E97" w:rsidRDefault="00A765D4" w:rsidP="00A765D4">
      <w:pPr>
        <w:ind w:firstLine="720"/>
        <w:rPr>
          <w:rFonts w:ascii="Arial" w:hAnsi="Arial" w:cs="Arial"/>
        </w:rPr>
      </w:pPr>
      <w:r w:rsidRPr="00510E97">
        <w:rPr>
          <w:rFonts w:ascii="Arial" w:hAnsi="Arial" w:cs="Arial"/>
        </w:rPr>
        <w:t xml:space="preserve"> </w:t>
      </w:r>
    </w:p>
    <w:p w14:paraId="7562C47B" w14:textId="77777777" w:rsidR="00A765D4" w:rsidRPr="00510E97" w:rsidRDefault="00A765D4" w:rsidP="00A765D4">
      <w:pPr>
        <w:pStyle w:val="BodyText"/>
        <w:widowControl w:val="0"/>
        <w:ind w:firstLine="720"/>
        <w:rPr>
          <w:rFonts w:cs="Arial"/>
          <w:b w:val="0"/>
          <w:sz w:val="20"/>
        </w:rPr>
      </w:pPr>
      <w:r w:rsidRPr="00510E97">
        <w:rPr>
          <w:rFonts w:cs="Arial"/>
          <w:b w:val="0"/>
          <w:sz w:val="20"/>
        </w:rPr>
        <w:t>*</w:t>
      </w:r>
      <w:proofErr w:type="spellStart"/>
      <w:r w:rsidRPr="00510E97">
        <w:rPr>
          <w:rFonts w:cs="Arial"/>
          <w:b w:val="0"/>
          <w:sz w:val="20"/>
        </w:rPr>
        <w:t>Hollub</w:t>
      </w:r>
      <w:proofErr w:type="spellEnd"/>
      <w:r w:rsidRPr="00510E97">
        <w:rPr>
          <w:rFonts w:cs="Arial"/>
          <w:b w:val="0"/>
          <w:sz w:val="20"/>
        </w:rPr>
        <w:t xml:space="preserve">, A., Reece, M., Tanner, A., </w:t>
      </w:r>
      <w:proofErr w:type="spellStart"/>
      <w:r w:rsidRPr="00510E97">
        <w:rPr>
          <w:rFonts w:cs="Arial"/>
          <w:b w:val="0"/>
          <w:sz w:val="20"/>
        </w:rPr>
        <w:t>Legocki</w:t>
      </w:r>
      <w:proofErr w:type="spellEnd"/>
      <w:r w:rsidRPr="00510E97">
        <w:rPr>
          <w:rFonts w:cs="Arial"/>
          <w:b w:val="0"/>
          <w:sz w:val="20"/>
        </w:rPr>
        <w:t xml:space="preserve">, L., </w:t>
      </w:r>
      <w:r w:rsidRPr="00510E97">
        <w:rPr>
          <w:rFonts w:cs="Arial"/>
          <w:sz w:val="20"/>
        </w:rPr>
        <w:t>Murray, M.,</w:t>
      </w:r>
      <w:r w:rsidRPr="00510E97">
        <w:rPr>
          <w:rFonts w:cs="Arial"/>
          <w:b w:val="0"/>
          <w:sz w:val="20"/>
        </w:rPr>
        <w:t xml:space="preserve"> Baldwin, K. (2006). Sexuality education: The role of school counselors. </w:t>
      </w:r>
      <w:r w:rsidRPr="00510E97">
        <w:rPr>
          <w:rFonts w:cs="Arial"/>
          <w:b w:val="0"/>
          <w:sz w:val="20"/>
          <w:u w:val="single"/>
        </w:rPr>
        <w:t>Annual Meeting of the School Health Association</w:t>
      </w:r>
      <w:r w:rsidRPr="00510E97">
        <w:rPr>
          <w:rFonts w:cs="Arial"/>
          <w:b w:val="0"/>
          <w:sz w:val="20"/>
        </w:rPr>
        <w:t>, St. Louis, MO.</w:t>
      </w:r>
    </w:p>
    <w:p w14:paraId="691892B3" w14:textId="77777777" w:rsidR="00B17F19" w:rsidRPr="00510E97" w:rsidRDefault="00B17F19" w:rsidP="00A765D4">
      <w:pPr>
        <w:pStyle w:val="BodyText"/>
        <w:widowControl w:val="0"/>
        <w:ind w:firstLine="720"/>
        <w:rPr>
          <w:rFonts w:cs="Arial"/>
          <w:b w:val="0"/>
          <w:sz w:val="20"/>
          <w:u w:val="single"/>
        </w:rPr>
      </w:pPr>
    </w:p>
    <w:p w14:paraId="6EC0CC25" w14:textId="77777777" w:rsidR="00A765D4" w:rsidRPr="00510E97" w:rsidRDefault="00A765D4" w:rsidP="00A765D4">
      <w:pPr>
        <w:pStyle w:val="BodyText"/>
        <w:widowControl w:val="0"/>
        <w:ind w:firstLine="720"/>
        <w:rPr>
          <w:rFonts w:cs="Arial"/>
          <w:b w:val="0"/>
          <w:sz w:val="20"/>
        </w:rPr>
      </w:pPr>
      <w:r w:rsidRPr="00510E97">
        <w:rPr>
          <w:rFonts w:cs="Arial"/>
          <w:b w:val="0"/>
          <w:sz w:val="20"/>
        </w:rPr>
        <w:t>*</w:t>
      </w:r>
      <w:proofErr w:type="spellStart"/>
      <w:r w:rsidRPr="00510E97">
        <w:rPr>
          <w:rFonts w:cs="Arial"/>
          <w:b w:val="0"/>
          <w:sz w:val="20"/>
        </w:rPr>
        <w:t>Hollub</w:t>
      </w:r>
      <w:proofErr w:type="spellEnd"/>
      <w:r w:rsidRPr="00510E97">
        <w:rPr>
          <w:rFonts w:cs="Arial"/>
          <w:b w:val="0"/>
          <w:sz w:val="20"/>
        </w:rPr>
        <w:t xml:space="preserve">, A., Reece, M., Tanner, A., </w:t>
      </w:r>
      <w:proofErr w:type="spellStart"/>
      <w:r w:rsidRPr="00510E97">
        <w:rPr>
          <w:rFonts w:cs="Arial"/>
          <w:b w:val="0"/>
          <w:sz w:val="20"/>
        </w:rPr>
        <w:t>Legocki</w:t>
      </w:r>
      <w:proofErr w:type="spellEnd"/>
      <w:r w:rsidRPr="00510E97">
        <w:rPr>
          <w:rFonts w:cs="Arial"/>
          <w:b w:val="0"/>
          <w:sz w:val="20"/>
        </w:rPr>
        <w:t xml:space="preserve">, L., </w:t>
      </w:r>
      <w:r w:rsidRPr="00510E97">
        <w:rPr>
          <w:rFonts w:cs="Arial"/>
          <w:sz w:val="20"/>
        </w:rPr>
        <w:t>Murray, M.,</w:t>
      </w:r>
      <w:r w:rsidRPr="00510E97">
        <w:rPr>
          <w:rFonts w:cs="Arial"/>
          <w:b w:val="0"/>
          <w:sz w:val="20"/>
        </w:rPr>
        <w:t xml:space="preserve"> &amp; Baldwin, K. (2006). Sexuality education: The role of school counselors. </w:t>
      </w:r>
      <w:r w:rsidRPr="00510E97">
        <w:rPr>
          <w:rFonts w:cs="Arial"/>
          <w:b w:val="0"/>
          <w:sz w:val="20"/>
          <w:u w:val="single"/>
        </w:rPr>
        <w:t>Annual Meeting of the Society for the Advancement of Sexual Health</w:t>
      </w:r>
      <w:r w:rsidRPr="00510E97">
        <w:rPr>
          <w:rFonts w:cs="Arial"/>
          <w:b w:val="0"/>
          <w:sz w:val="20"/>
        </w:rPr>
        <w:t>, Chicago, IL.</w:t>
      </w:r>
    </w:p>
    <w:p w14:paraId="75648F97" w14:textId="77777777" w:rsidR="00B17F19" w:rsidRPr="00510E97" w:rsidRDefault="00B17F19" w:rsidP="00A765D4">
      <w:pPr>
        <w:pStyle w:val="BodyText"/>
        <w:widowControl w:val="0"/>
        <w:ind w:firstLine="720"/>
        <w:rPr>
          <w:rFonts w:cs="Arial"/>
          <w:b w:val="0"/>
          <w:sz w:val="20"/>
          <w:u w:val="single"/>
        </w:rPr>
      </w:pPr>
    </w:p>
    <w:p w14:paraId="2DE58047" w14:textId="77777777" w:rsidR="00A765D4" w:rsidRPr="00510E97" w:rsidRDefault="00A765D4" w:rsidP="00A765D4">
      <w:pPr>
        <w:pStyle w:val="BodyText"/>
        <w:widowControl w:val="0"/>
        <w:ind w:firstLine="720"/>
        <w:rPr>
          <w:rFonts w:cs="Arial"/>
          <w:b w:val="0"/>
          <w:sz w:val="20"/>
        </w:rPr>
      </w:pPr>
      <w:r w:rsidRPr="00510E97">
        <w:rPr>
          <w:rFonts w:cs="Arial"/>
          <w:b w:val="0"/>
          <w:sz w:val="20"/>
        </w:rPr>
        <w:t xml:space="preserve">Tanner, A., </w:t>
      </w:r>
      <w:proofErr w:type="spellStart"/>
      <w:r w:rsidRPr="00510E97">
        <w:rPr>
          <w:rFonts w:cs="Arial"/>
          <w:b w:val="0"/>
          <w:sz w:val="20"/>
        </w:rPr>
        <w:t>Legocki</w:t>
      </w:r>
      <w:proofErr w:type="spellEnd"/>
      <w:r w:rsidRPr="00510E97">
        <w:rPr>
          <w:rFonts w:cs="Arial"/>
          <w:b w:val="0"/>
          <w:sz w:val="20"/>
        </w:rPr>
        <w:t xml:space="preserve">, L., Reece, M., </w:t>
      </w:r>
      <w:r w:rsidRPr="00510E97">
        <w:rPr>
          <w:rFonts w:cs="Arial"/>
          <w:sz w:val="20"/>
        </w:rPr>
        <w:t>Murray, M.,</w:t>
      </w:r>
      <w:r w:rsidRPr="00510E97">
        <w:rPr>
          <w:rFonts w:cs="Arial"/>
          <w:b w:val="0"/>
          <w:sz w:val="20"/>
        </w:rPr>
        <w:t xml:space="preserve"> </w:t>
      </w:r>
      <w:proofErr w:type="spellStart"/>
      <w:r w:rsidRPr="00510E97">
        <w:rPr>
          <w:rFonts w:cs="Arial"/>
          <w:b w:val="0"/>
          <w:sz w:val="20"/>
        </w:rPr>
        <w:t>Hollub</w:t>
      </w:r>
      <w:proofErr w:type="spellEnd"/>
      <w:r w:rsidRPr="00510E97">
        <w:rPr>
          <w:rFonts w:cs="Arial"/>
          <w:b w:val="0"/>
          <w:sz w:val="20"/>
        </w:rPr>
        <w:t xml:space="preserve">, A., &amp; Baldwin, K. (2006). Student questions about sexuality: the implications for informal sexuality education. </w:t>
      </w:r>
      <w:r w:rsidRPr="00510E97">
        <w:rPr>
          <w:rFonts w:cs="Arial"/>
          <w:b w:val="0"/>
          <w:sz w:val="20"/>
          <w:u w:val="single"/>
        </w:rPr>
        <w:t>Annual Meeting of the Society for the Advancement of Sexual Health</w:t>
      </w:r>
      <w:r w:rsidRPr="00510E97">
        <w:rPr>
          <w:rFonts w:cs="Arial"/>
          <w:b w:val="0"/>
          <w:sz w:val="20"/>
        </w:rPr>
        <w:t>, Chicago, IL.</w:t>
      </w:r>
    </w:p>
    <w:p w14:paraId="5876F756" w14:textId="77777777" w:rsidR="00B17F19" w:rsidRPr="00510E97" w:rsidRDefault="00B17F19" w:rsidP="00A765D4">
      <w:pPr>
        <w:pStyle w:val="BodyText"/>
        <w:widowControl w:val="0"/>
        <w:ind w:firstLine="720"/>
        <w:rPr>
          <w:rFonts w:cs="Arial"/>
          <w:b w:val="0"/>
          <w:sz w:val="20"/>
          <w:u w:val="single"/>
        </w:rPr>
      </w:pPr>
    </w:p>
    <w:p w14:paraId="66FB8C62" w14:textId="77777777" w:rsidR="00A765D4" w:rsidRPr="00510E97" w:rsidRDefault="00A765D4" w:rsidP="00B17F19">
      <w:pPr>
        <w:pStyle w:val="BodyText"/>
        <w:widowControl w:val="0"/>
        <w:ind w:firstLine="720"/>
        <w:rPr>
          <w:rFonts w:cs="Arial"/>
          <w:b w:val="0"/>
          <w:sz w:val="20"/>
        </w:rPr>
      </w:pPr>
      <w:r w:rsidRPr="00510E97">
        <w:rPr>
          <w:rFonts w:cs="Arial"/>
          <w:b w:val="0"/>
          <w:sz w:val="20"/>
        </w:rPr>
        <w:t>*</w:t>
      </w:r>
      <w:proofErr w:type="spellStart"/>
      <w:r w:rsidRPr="00510E97">
        <w:rPr>
          <w:rFonts w:cs="Arial"/>
          <w:b w:val="0"/>
          <w:sz w:val="20"/>
        </w:rPr>
        <w:t>Legocki</w:t>
      </w:r>
      <w:proofErr w:type="spellEnd"/>
      <w:r w:rsidRPr="00510E97">
        <w:rPr>
          <w:rFonts w:cs="Arial"/>
          <w:b w:val="0"/>
          <w:sz w:val="20"/>
        </w:rPr>
        <w:t xml:space="preserve">, L., Tanner, A., </w:t>
      </w:r>
      <w:r w:rsidRPr="00510E97">
        <w:rPr>
          <w:rFonts w:cs="Arial"/>
          <w:sz w:val="20"/>
        </w:rPr>
        <w:t>Murray, M.,</w:t>
      </w:r>
      <w:r w:rsidRPr="00510E97">
        <w:rPr>
          <w:rFonts w:cs="Arial"/>
          <w:b w:val="0"/>
          <w:sz w:val="20"/>
        </w:rPr>
        <w:t xml:space="preserve"> Reece, M., &amp; Baldwin, K. (2006). Defining abstinence: Assessing how abstinence is operationally defined by school personnel.  </w:t>
      </w:r>
      <w:r w:rsidRPr="00510E97">
        <w:rPr>
          <w:rFonts w:cs="Arial"/>
          <w:b w:val="0"/>
          <w:sz w:val="20"/>
          <w:u w:val="single"/>
        </w:rPr>
        <w:t>Annual Meeting of the Society for the Advancement of Sexual Health</w:t>
      </w:r>
      <w:r w:rsidRPr="00510E97">
        <w:rPr>
          <w:rFonts w:cs="Arial"/>
          <w:b w:val="0"/>
          <w:sz w:val="20"/>
        </w:rPr>
        <w:t>, Chicago</w:t>
      </w:r>
      <w:r w:rsidR="00B17F19" w:rsidRPr="00510E97">
        <w:rPr>
          <w:rFonts w:cs="Arial"/>
          <w:b w:val="0"/>
          <w:sz w:val="20"/>
        </w:rPr>
        <w:t>, IL</w:t>
      </w:r>
      <w:r w:rsidRPr="00510E97">
        <w:rPr>
          <w:rFonts w:cs="Arial"/>
          <w:b w:val="0"/>
          <w:sz w:val="20"/>
        </w:rPr>
        <w:t>.</w:t>
      </w:r>
    </w:p>
    <w:p w14:paraId="5B458C41" w14:textId="77777777" w:rsidR="00B17F19" w:rsidRPr="00510E97" w:rsidRDefault="00B17F19" w:rsidP="00B17F19">
      <w:pPr>
        <w:pStyle w:val="BodyText"/>
        <w:widowControl w:val="0"/>
        <w:ind w:firstLine="720"/>
        <w:rPr>
          <w:rFonts w:cs="Arial"/>
          <w:b w:val="0"/>
          <w:sz w:val="20"/>
        </w:rPr>
      </w:pPr>
    </w:p>
    <w:p w14:paraId="16226EBC" w14:textId="77777777" w:rsidR="00A765D4" w:rsidRPr="00510E97" w:rsidRDefault="00A765D4" w:rsidP="00A765D4">
      <w:pPr>
        <w:ind w:firstLine="720"/>
        <w:rPr>
          <w:rFonts w:ascii="Arial" w:hAnsi="Arial" w:cs="Arial"/>
        </w:rPr>
      </w:pPr>
      <w:r w:rsidRPr="00510E97">
        <w:rPr>
          <w:rFonts w:ascii="Arial" w:hAnsi="Arial" w:cs="Arial"/>
        </w:rPr>
        <w:t>*</w:t>
      </w:r>
      <w:proofErr w:type="spellStart"/>
      <w:r w:rsidRPr="00510E97">
        <w:rPr>
          <w:rFonts w:ascii="Arial" w:hAnsi="Arial" w:cs="Arial"/>
        </w:rPr>
        <w:t>Legocki</w:t>
      </w:r>
      <w:proofErr w:type="spellEnd"/>
      <w:r w:rsidRPr="00510E97">
        <w:rPr>
          <w:rFonts w:ascii="Arial" w:hAnsi="Arial" w:cs="Arial"/>
        </w:rPr>
        <w:t>, L., Tanner, A., Reece, M.,</w:t>
      </w:r>
      <w:r w:rsidRPr="00510E97">
        <w:rPr>
          <w:rFonts w:ascii="Arial" w:hAnsi="Arial" w:cs="Arial"/>
          <w:b/>
        </w:rPr>
        <w:t xml:space="preserve"> &amp; Murray, M.</w:t>
      </w:r>
      <w:r w:rsidRPr="00510E97">
        <w:rPr>
          <w:rFonts w:ascii="Arial" w:hAnsi="Arial" w:cs="Arial"/>
        </w:rPr>
        <w:t xml:space="preserve">  (2006). Sexuality Education: An overall assessment of the dissemination of information in Indiana public schools. </w:t>
      </w:r>
      <w:r w:rsidRPr="00510E97">
        <w:rPr>
          <w:rFonts w:ascii="Arial" w:hAnsi="Arial" w:cs="Arial"/>
          <w:b/>
        </w:rPr>
        <w:t xml:space="preserve"> </w:t>
      </w:r>
      <w:r w:rsidRPr="00510E97">
        <w:rPr>
          <w:rFonts w:ascii="Arial" w:hAnsi="Arial" w:cs="Arial"/>
          <w:u w:val="single"/>
        </w:rPr>
        <w:t>49</w:t>
      </w:r>
      <w:r w:rsidRPr="00510E97">
        <w:rPr>
          <w:rFonts w:ascii="Arial" w:hAnsi="Arial" w:cs="Arial"/>
          <w:u w:val="single"/>
          <w:vertAlign w:val="superscript"/>
        </w:rPr>
        <w:t>TH</w:t>
      </w:r>
      <w:r w:rsidRPr="00510E97">
        <w:rPr>
          <w:rFonts w:ascii="Arial" w:hAnsi="Arial" w:cs="Arial"/>
          <w:u w:val="single"/>
        </w:rPr>
        <w:t xml:space="preserve"> Annual Conference for the Society for the Scientific Study of Sexuality</w:t>
      </w:r>
      <w:r w:rsidRPr="00510E97">
        <w:rPr>
          <w:rFonts w:ascii="Arial" w:hAnsi="Arial" w:cs="Arial"/>
        </w:rPr>
        <w:t xml:space="preserve">, Las Vegas, NV,  </w:t>
      </w:r>
      <w:r w:rsidR="00B17F19" w:rsidRPr="00510E97">
        <w:rPr>
          <w:rFonts w:ascii="Arial" w:hAnsi="Arial" w:cs="Arial"/>
        </w:rPr>
        <w:t xml:space="preserve">November 9 – 12, 2006. </w:t>
      </w:r>
    </w:p>
    <w:p w14:paraId="41FEE2F6" w14:textId="77777777" w:rsidR="00B17F19" w:rsidRPr="00510E97" w:rsidRDefault="00B17F19" w:rsidP="00A765D4">
      <w:pPr>
        <w:ind w:firstLine="720"/>
        <w:rPr>
          <w:rFonts w:ascii="Arial" w:hAnsi="Arial" w:cs="Arial"/>
        </w:rPr>
      </w:pPr>
    </w:p>
    <w:p w14:paraId="6A55C7D7" w14:textId="77777777" w:rsidR="00A765D4" w:rsidRPr="00510E97" w:rsidRDefault="00A765D4" w:rsidP="00A765D4">
      <w:pPr>
        <w:ind w:firstLine="720"/>
        <w:rPr>
          <w:rFonts w:ascii="Arial" w:hAnsi="Arial" w:cs="Arial"/>
        </w:rPr>
      </w:pPr>
      <w:r w:rsidRPr="00510E97">
        <w:rPr>
          <w:rFonts w:ascii="Arial" w:hAnsi="Arial" w:cs="Arial"/>
        </w:rPr>
        <w:t xml:space="preserve">*Tanner, A., Reece, M., </w:t>
      </w:r>
      <w:proofErr w:type="spellStart"/>
      <w:r w:rsidRPr="00510E97">
        <w:rPr>
          <w:rFonts w:ascii="Arial" w:hAnsi="Arial" w:cs="Arial"/>
        </w:rPr>
        <w:t>Legocki</w:t>
      </w:r>
      <w:proofErr w:type="spellEnd"/>
      <w:r w:rsidRPr="00510E97">
        <w:rPr>
          <w:rFonts w:ascii="Arial" w:hAnsi="Arial" w:cs="Arial"/>
        </w:rPr>
        <w:t xml:space="preserve">, L., </w:t>
      </w:r>
      <w:r w:rsidRPr="00510E97">
        <w:rPr>
          <w:rFonts w:ascii="Arial" w:hAnsi="Arial" w:cs="Arial"/>
          <w:b/>
        </w:rPr>
        <w:t>Murray, M.</w:t>
      </w:r>
      <w:r w:rsidRPr="00510E97">
        <w:rPr>
          <w:rFonts w:ascii="Arial" w:hAnsi="Arial" w:cs="Arial"/>
        </w:rPr>
        <w:t xml:space="preserve"> &amp; Baldwin, K.  (2005).  Perceptions of effectiveness of sexuality education philosophies: Implications for adolescent reproductive health.  Applied Health Science, Indiana University, </w:t>
      </w:r>
      <w:r w:rsidRPr="00510E97">
        <w:rPr>
          <w:rFonts w:ascii="Arial" w:hAnsi="Arial" w:cs="Arial"/>
          <w:u w:val="single"/>
        </w:rPr>
        <w:t>American Public Health Association Conference</w:t>
      </w:r>
      <w:r w:rsidRPr="00510E97">
        <w:rPr>
          <w:rFonts w:ascii="Arial" w:hAnsi="Arial" w:cs="Arial"/>
        </w:rPr>
        <w:t>, Philadelphia, PA, December, 2005</w:t>
      </w:r>
      <w:r w:rsidR="00B17F19" w:rsidRPr="00510E97">
        <w:rPr>
          <w:rFonts w:ascii="Arial" w:hAnsi="Arial" w:cs="Arial"/>
        </w:rPr>
        <w:t>.</w:t>
      </w:r>
    </w:p>
    <w:p w14:paraId="77E06017" w14:textId="77777777" w:rsidR="00B17F19" w:rsidRPr="00510E97" w:rsidRDefault="00B17F19" w:rsidP="00A765D4">
      <w:pPr>
        <w:ind w:firstLine="720"/>
        <w:rPr>
          <w:rFonts w:ascii="Arial" w:hAnsi="Arial" w:cs="Arial"/>
        </w:rPr>
      </w:pPr>
    </w:p>
    <w:p w14:paraId="75D33C27" w14:textId="77777777" w:rsidR="00A765D4" w:rsidRPr="00510E97" w:rsidRDefault="00A765D4" w:rsidP="00A765D4">
      <w:pPr>
        <w:pStyle w:val="BodyText"/>
        <w:widowControl w:val="0"/>
        <w:ind w:firstLine="720"/>
        <w:rPr>
          <w:rFonts w:cs="Arial"/>
          <w:b w:val="0"/>
          <w:sz w:val="20"/>
        </w:rPr>
      </w:pPr>
      <w:r w:rsidRPr="00510E97">
        <w:rPr>
          <w:rFonts w:cs="Arial"/>
          <w:b w:val="0"/>
          <w:sz w:val="20"/>
        </w:rPr>
        <w:t>*</w:t>
      </w:r>
      <w:proofErr w:type="spellStart"/>
      <w:r w:rsidRPr="00510E97">
        <w:rPr>
          <w:rFonts w:cs="Arial"/>
          <w:b w:val="0"/>
          <w:sz w:val="20"/>
        </w:rPr>
        <w:t>Legocki</w:t>
      </w:r>
      <w:proofErr w:type="spellEnd"/>
      <w:r w:rsidRPr="00510E97">
        <w:rPr>
          <w:rFonts w:cs="Arial"/>
          <w:b w:val="0"/>
          <w:sz w:val="20"/>
        </w:rPr>
        <w:t xml:space="preserve">, L., Tanner, A., Reece, M., </w:t>
      </w:r>
      <w:r w:rsidRPr="00510E97">
        <w:rPr>
          <w:rFonts w:cs="Arial"/>
          <w:sz w:val="20"/>
        </w:rPr>
        <w:t>Murray, M.</w:t>
      </w:r>
      <w:r w:rsidRPr="00510E97">
        <w:rPr>
          <w:rFonts w:cs="Arial"/>
          <w:b w:val="0"/>
          <w:sz w:val="20"/>
        </w:rPr>
        <w:t xml:space="preserve">, &amp; Baldwin, K. (2005). Are adolescents waiting to have sex? Adolescent sexual behavior and the implications for unintended pregnancies.  </w:t>
      </w:r>
      <w:r w:rsidRPr="00510E97">
        <w:rPr>
          <w:rFonts w:cs="Arial"/>
          <w:b w:val="0"/>
          <w:sz w:val="20"/>
          <w:u w:val="single"/>
        </w:rPr>
        <w:t>Annual Meeting of the American School Health Association</w:t>
      </w:r>
      <w:r w:rsidRPr="00510E97">
        <w:rPr>
          <w:rFonts w:cs="Arial"/>
          <w:b w:val="0"/>
          <w:sz w:val="20"/>
        </w:rPr>
        <w:t>, Burbank.</w:t>
      </w:r>
    </w:p>
    <w:p w14:paraId="43B7904A" w14:textId="77777777" w:rsidR="00B17F19" w:rsidRPr="00510E97" w:rsidRDefault="00B17F19" w:rsidP="00A765D4">
      <w:pPr>
        <w:pStyle w:val="BodyText"/>
        <w:widowControl w:val="0"/>
        <w:ind w:firstLine="720"/>
        <w:rPr>
          <w:rFonts w:cs="Arial"/>
          <w:b w:val="0"/>
          <w:sz w:val="20"/>
          <w:u w:val="single"/>
        </w:rPr>
      </w:pPr>
    </w:p>
    <w:p w14:paraId="742744EA" w14:textId="77777777" w:rsidR="00A765D4" w:rsidRPr="00510E97" w:rsidRDefault="00A765D4" w:rsidP="00A765D4">
      <w:pPr>
        <w:ind w:firstLine="720"/>
        <w:rPr>
          <w:rFonts w:ascii="Arial" w:hAnsi="Arial" w:cs="Arial"/>
        </w:rPr>
      </w:pPr>
      <w:r w:rsidRPr="00510E97">
        <w:rPr>
          <w:rFonts w:ascii="Arial" w:hAnsi="Arial" w:cs="Arial"/>
        </w:rPr>
        <w:t xml:space="preserve">*Tanner, A., </w:t>
      </w:r>
      <w:proofErr w:type="spellStart"/>
      <w:r w:rsidRPr="00510E97">
        <w:rPr>
          <w:rFonts w:ascii="Arial" w:hAnsi="Arial" w:cs="Arial"/>
        </w:rPr>
        <w:t>Legocki</w:t>
      </w:r>
      <w:proofErr w:type="spellEnd"/>
      <w:r w:rsidRPr="00510E97">
        <w:rPr>
          <w:rFonts w:ascii="Arial" w:hAnsi="Arial" w:cs="Arial"/>
        </w:rPr>
        <w:t xml:space="preserve">, L., Reece, M., </w:t>
      </w:r>
      <w:r w:rsidRPr="00510E97">
        <w:rPr>
          <w:rFonts w:ascii="Arial" w:hAnsi="Arial" w:cs="Arial"/>
          <w:b/>
        </w:rPr>
        <w:t xml:space="preserve">Murray, M., </w:t>
      </w:r>
      <w:r w:rsidRPr="00510E97">
        <w:rPr>
          <w:rFonts w:ascii="Arial" w:hAnsi="Arial" w:cs="Arial"/>
        </w:rPr>
        <w:t xml:space="preserve"> </w:t>
      </w:r>
      <w:proofErr w:type="spellStart"/>
      <w:r w:rsidRPr="00510E97">
        <w:rPr>
          <w:rFonts w:ascii="Arial" w:hAnsi="Arial" w:cs="Arial"/>
        </w:rPr>
        <w:t>Hollub</w:t>
      </w:r>
      <w:proofErr w:type="spellEnd"/>
      <w:r w:rsidRPr="00510E97">
        <w:rPr>
          <w:rFonts w:ascii="Arial" w:hAnsi="Arial" w:cs="Arial"/>
        </w:rPr>
        <w:t xml:space="preserve">, A., &amp; Baldwin, K. (2005).  Are adolescents waiting to have sex? Adolescent sexual behavior and the implications for HIV transmission among adolescents.  Sexual Health Research Working Group, Department of Applied Health Science, Indiana University, </w:t>
      </w:r>
      <w:r w:rsidRPr="00510E97">
        <w:rPr>
          <w:rFonts w:ascii="Arial" w:hAnsi="Arial" w:cs="Arial"/>
          <w:u w:val="single"/>
        </w:rPr>
        <w:t>American Public Health Association Conference</w:t>
      </w:r>
      <w:r w:rsidR="00B17F19" w:rsidRPr="00510E97">
        <w:rPr>
          <w:rFonts w:ascii="Arial" w:hAnsi="Arial" w:cs="Arial"/>
        </w:rPr>
        <w:t>, Philadelphia, PA.</w:t>
      </w:r>
    </w:p>
    <w:p w14:paraId="218BC3A4" w14:textId="77777777" w:rsidR="00B17F19" w:rsidRPr="00510E97" w:rsidRDefault="00B17F19" w:rsidP="00A765D4">
      <w:pPr>
        <w:ind w:firstLine="720"/>
        <w:rPr>
          <w:rFonts w:ascii="Arial" w:hAnsi="Arial" w:cs="Arial"/>
        </w:rPr>
      </w:pPr>
    </w:p>
    <w:p w14:paraId="09DD1D29" w14:textId="77777777" w:rsidR="00A765D4" w:rsidRPr="00510E97" w:rsidRDefault="00A765D4" w:rsidP="00A765D4">
      <w:pPr>
        <w:ind w:firstLine="720"/>
        <w:rPr>
          <w:rFonts w:ascii="Arial" w:hAnsi="Arial" w:cs="Arial"/>
        </w:rPr>
      </w:pPr>
      <w:r w:rsidRPr="00510E97">
        <w:rPr>
          <w:rFonts w:ascii="Arial" w:hAnsi="Arial" w:cs="Arial"/>
        </w:rPr>
        <w:t xml:space="preserve">*Tanner, A., Reece, M., </w:t>
      </w:r>
      <w:proofErr w:type="spellStart"/>
      <w:r w:rsidRPr="00510E97">
        <w:rPr>
          <w:rFonts w:ascii="Arial" w:hAnsi="Arial" w:cs="Arial"/>
        </w:rPr>
        <w:t>Legocki</w:t>
      </w:r>
      <w:proofErr w:type="spellEnd"/>
      <w:r w:rsidRPr="00510E97">
        <w:rPr>
          <w:rFonts w:ascii="Arial" w:hAnsi="Arial" w:cs="Arial"/>
        </w:rPr>
        <w:t xml:space="preserve">, L &amp; </w:t>
      </w:r>
      <w:r w:rsidRPr="00510E97">
        <w:rPr>
          <w:rFonts w:ascii="Arial" w:hAnsi="Arial" w:cs="Arial"/>
          <w:b/>
        </w:rPr>
        <w:t>Murray, M.</w:t>
      </w:r>
      <w:r w:rsidRPr="00510E97">
        <w:rPr>
          <w:rFonts w:ascii="Arial" w:hAnsi="Arial" w:cs="Arial"/>
        </w:rPr>
        <w:t xml:space="preserve">  (2005).  Sexuality-related questions asked of Indiana public school personnel: Implications for HIV/AIDS and other sexual health outcomes.  Sexual Health Research Working Group, Department of Applied Health Science, Indiana University, </w:t>
      </w:r>
      <w:r w:rsidRPr="00510E97">
        <w:rPr>
          <w:rFonts w:ascii="Arial" w:hAnsi="Arial" w:cs="Arial"/>
          <w:u w:val="single"/>
        </w:rPr>
        <w:t>American Public Health Association Conference</w:t>
      </w:r>
      <w:r w:rsidRPr="00510E97">
        <w:rPr>
          <w:rFonts w:ascii="Arial" w:hAnsi="Arial" w:cs="Arial"/>
        </w:rPr>
        <w:t xml:space="preserve">, Philadelphia, PA. </w:t>
      </w:r>
    </w:p>
    <w:p w14:paraId="02B45250" w14:textId="77777777" w:rsidR="00B17F19" w:rsidRPr="00510E97" w:rsidRDefault="00B17F19" w:rsidP="00A765D4">
      <w:pPr>
        <w:ind w:firstLine="720"/>
        <w:rPr>
          <w:rFonts w:ascii="Arial" w:hAnsi="Arial" w:cs="Arial"/>
        </w:rPr>
      </w:pPr>
    </w:p>
    <w:p w14:paraId="5AC6852D" w14:textId="77777777" w:rsidR="00A765D4" w:rsidRPr="00510E97" w:rsidRDefault="00A765D4" w:rsidP="00A765D4">
      <w:pPr>
        <w:ind w:firstLine="720"/>
        <w:rPr>
          <w:rFonts w:ascii="Arial" w:hAnsi="Arial" w:cs="Arial"/>
        </w:rPr>
      </w:pPr>
      <w:r w:rsidRPr="00510E97">
        <w:rPr>
          <w:rFonts w:ascii="Arial" w:hAnsi="Arial" w:cs="Arial"/>
        </w:rPr>
        <w:t xml:space="preserve">Craft, L., Tanner, A., </w:t>
      </w:r>
      <w:proofErr w:type="spellStart"/>
      <w:r w:rsidRPr="00510E97">
        <w:rPr>
          <w:rFonts w:ascii="Arial" w:hAnsi="Arial" w:cs="Arial"/>
        </w:rPr>
        <w:t>Legocki</w:t>
      </w:r>
      <w:proofErr w:type="spellEnd"/>
      <w:r w:rsidRPr="00510E97">
        <w:rPr>
          <w:rFonts w:ascii="Arial" w:hAnsi="Arial" w:cs="Arial"/>
        </w:rPr>
        <w:t xml:space="preserve">, L., Reece, M., </w:t>
      </w:r>
      <w:r w:rsidRPr="00510E97">
        <w:rPr>
          <w:rFonts w:ascii="Arial" w:hAnsi="Arial" w:cs="Arial"/>
          <w:b/>
        </w:rPr>
        <w:t>Murray, M.</w:t>
      </w:r>
      <w:r w:rsidRPr="00510E97">
        <w:rPr>
          <w:rFonts w:ascii="Arial" w:hAnsi="Arial" w:cs="Arial"/>
        </w:rPr>
        <w:t xml:space="preserve">, &amp; Baldwin, K. (2005). Effectiveness of school sexuality education philosophies as rated by teachers: Implications for HIV/STDS.  </w:t>
      </w:r>
      <w:r w:rsidRPr="00510E97">
        <w:rPr>
          <w:rFonts w:ascii="Arial" w:hAnsi="Arial" w:cs="Arial"/>
          <w:u w:val="single"/>
        </w:rPr>
        <w:t>National Conference of the Rural Center for AIDS/STD Prevention</w:t>
      </w:r>
      <w:r w:rsidRPr="00510E97">
        <w:rPr>
          <w:rFonts w:ascii="Arial" w:hAnsi="Arial" w:cs="Arial"/>
        </w:rPr>
        <w:t xml:space="preserve">, Bloomington, IN. </w:t>
      </w:r>
    </w:p>
    <w:p w14:paraId="0CEFFF72" w14:textId="77777777" w:rsidR="00B17F19" w:rsidRPr="00510E97" w:rsidRDefault="00B17F19" w:rsidP="00A765D4">
      <w:pPr>
        <w:ind w:firstLine="720"/>
        <w:rPr>
          <w:rFonts w:ascii="Arial" w:hAnsi="Arial" w:cs="Arial"/>
        </w:rPr>
      </w:pPr>
    </w:p>
    <w:p w14:paraId="6E2778B3" w14:textId="77777777" w:rsidR="00A765D4" w:rsidRPr="00510E97" w:rsidRDefault="00A765D4" w:rsidP="00A765D4">
      <w:pPr>
        <w:ind w:firstLine="720"/>
        <w:rPr>
          <w:rFonts w:ascii="Arial" w:hAnsi="Arial" w:cs="Arial"/>
          <w:u w:val="single"/>
        </w:rPr>
      </w:pPr>
      <w:proofErr w:type="spellStart"/>
      <w:r w:rsidRPr="00510E97">
        <w:rPr>
          <w:rFonts w:ascii="Arial" w:hAnsi="Arial" w:cs="Arial"/>
        </w:rPr>
        <w:lastRenderedPageBreak/>
        <w:t>Legocki</w:t>
      </w:r>
      <w:proofErr w:type="spellEnd"/>
      <w:r w:rsidRPr="00510E97">
        <w:rPr>
          <w:rFonts w:ascii="Arial" w:hAnsi="Arial" w:cs="Arial"/>
        </w:rPr>
        <w:t xml:space="preserve">, L., Tanner, A., </w:t>
      </w:r>
      <w:r w:rsidRPr="00510E97">
        <w:rPr>
          <w:rFonts w:ascii="Arial" w:hAnsi="Arial" w:cs="Arial"/>
          <w:b/>
        </w:rPr>
        <w:t>Murray, M.</w:t>
      </w:r>
      <w:r w:rsidRPr="00510E97">
        <w:rPr>
          <w:rFonts w:ascii="Arial" w:hAnsi="Arial" w:cs="Arial"/>
        </w:rPr>
        <w:t xml:space="preserve">, &amp; Reece, M. (2005). Availability of sexuality resources and organizations in Indiana public junior and senior high schools: Implications of STI and HIV information. </w:t>
      </w:r>
      <w:r w:rsidRPr="00510E97">
        <w:rPr>
          <w:rFonts w:ascii="Arial" w:hAnsi="Arial" w:cs="Arial"/>
          <w:u w:val="single"/>
        </w:rPr>
        <w:t xml:space="preserve">National Conference of the Rural Center for AIDS/STD Prevention, </w:t>
      </w:r>
      <w:r w:rsidRPr="00510E97">
        <w:rPr>
          <w:rFonts w:ascii="Arial" w:hAnsi="Arial" w:cs="Arial"/>
        </w:rPr>
        <w:t>Bloomington, IN</w:t>
      </w:r>
      <w:r w:rsidRPr="00510E97">
        <w:rPr>
          <w:rFonts w:ascii="Arial" w:hAnsi="Arial" w:cs="Arial"/>
          <w:u w:val="single"/>
        </w:rPr>
        <w:t xml:space="preserve">. </w:t>
      </w:r>
    </w:p>
    <w:p w14:paraId="7B4E6562" w14:textId="77777777" w:rsidR="00B17F19" w:rsidRPr="00510E97" w:rsidRDefault="00B17F19" w:rsidP="00A765D4">
      <w:pPr>
        <w:ind w:firstLine="720"/>
        <w:rPr>
          <w:rFonts w:ascii="Arial" w:hAnsi="Arial" w:cs="Arial"/>
          <w:u w:val="single"/>
        </w:rPr>
      </w:pPr>
    </w:p>
    <w:p w14:paraId="09945245" w14:textId="77777777" w:rsidR="00A765D4" w:rsidRPr="00510E97" w:rsidRDefault="00A765D4" w:rsidP="00A765D4">
      <w:pPr>
        <w:ind w:firstLine="720"/>
        <w:rPr>
          <w:rFonts w:ascii="Arial" w:hAnsi="Arial" w:cs="Arial"/>
        </w:rPr>
      </w:pPr>
      <w:r w:rsidRPr="00510E97">
        <w:rPr>
          <w:rFonts w:ascii="Arial" w:hAnsi="Arial" w:cs="Arial"/>
        </w:rPr>
        <w:t xml:space="preserve">Payne, M., Tanner, A., </w:t>
      </w:r>
      <w:proofErr w:type="spellStart"/>
      <w:r w:rsidRPr="00510E97">
        <w:rPr>
          <w:rFonts w:ascii="Arial" w:hAnsi="Arial" w:cs="Arial"/>
        </w:rPr>
        <w:t>Legocki</w:t>
      </w:r>
      <w:proofErr w:type="spellEnd"/>
      <w:r w:rsidRPr="00510E97">
        <w:rPr>
          <w:rFonts w:ascii="Arial" w:hAnsi="Arial" w:cs="Arial"/>
        </w:rPr>
        <w:t xml:space="preserve">, L., </w:t>
      </w:r>
      <w:r w:rsidRPr="00510E97">
        <w:rPr>
          <w:rFonts w:ascii="Arial" w:hAnsi="Arial" w:cs="Arial"/>
          <w:b/>
        </w:rPr>
        <w:t>Murray, M.</w:t>
      </w:r>
      <w:r w:rsidRPr="00510E97">
        <w:rPr>
          <w:rFonts w:ascii="Arial" w:hAnsi="Arial" w:cs="Arial"/>
        </w:rPr>
        <w:t xml:space="preserve">, &amp; Reece, M. (2005). What’s in a name?  Educators’ perspectives on the meaning of abstinence.  </w:t>
      </w:r>
      <w:r w:rsidRPr="00510E97">
        <w:rPr>
          <w:rFonts w:ascii="Arial" w:hAnsi="Arial" w:cs="Arial"/>
          <w:u w:val="single"/>
        </w:rPr>
        <w:t xml:space="preserve">National Conference of the Rural Center for AIDS/STD Prevention, </w:t>
      </w:r>
      <w:r w:rsidRPr="00510E97">
        <w:rPr>
          <w:rFonts w:ascii="Arial" w:hAnsi="Arial" w:cs="Arial"/>
        </w:rPr>
        <w:t>Bloomington, IN.</w:t>
      </w:r>
    </w:p>
    <w:p w14:paraId="1A24E9AD" w14:textId="77777777" w:rsidR="00B17F19" w:rsidRPr="00510E97" w:rsidRDefault="00B17F19" w:rsidP="00A765D4">
      <w:pPr>
        <w:ind w:firstLine="720"/>
        <w:rPr>
          <w:rFonts w:ascii="Arial" w:hAnsi="Arial" w:cs="Arial"/>
          <w:u w:val="single"/>
        </w:rPr>
      </w:pPr>
    </w:p>
    <w:p w14:paraId="152545B3" w14:textId="77777777" w:rsidR="00A765D4" w:rsidRPr="00510E97" w:rsidRDefault="00A765D4" w:rsidP="00A765D4">
      <w:pPr>
        <w:ind w:firstLine="720"/>
        <w:rPr>
          <w:rFonts w:ascii="Arial" w:hAnsi="Arial" w:cs="Arial"/>
          <w:u w:val="single"/>
        </w:rPr>
      </w:pPr>
      <w:proofErr w:type="spellStart"/>
      <w:r w:rsidRPr="00510E97">
        <w:rPr>
          <w:rFonts w:ascii="Arial" w:hAnsi="Arial" w:cs="Arial"/>
        </w:rPr>
        <w:t>Yebei</w:t>
      </w:r>
      <w:proofErr w:type="spellEnd"/>
      <w:r w:rsidRPr="00510E97">
        <w:rPr>
          <w:rFonts w:ascii="Arial" w:hAnsi="Arial" w:cs="Arial"/>
        </w:rPr>
        <w:t xml:space="preserve">, P., Tanner, A., Reece, M., </w:t>
      </w:r>
      <w:r w:rsidRPr="00510E97">
        <w:rPr>
          <w:rFonts w:ascii="Arial" w:hAnsi="Arial" w:cs="Arial"/>
          <w:b/>
        </w:rPr>
        <w:t>Murray, M.</w:t>
      </w:r>
      <w:r w:rsidRPr="00510E97">
        <w:rPr>
          <w:rFonts w:ascii="Arial" w:hAnsi="Arial" w:cs="Arial"/>
        </w:rPr>
        <w:t xml:space="preserve">, </w:t>
      </w:r>
      <w:proofErr w:type="spellStart"/>
      <w:r w:rsidRPr="00510E97">
        <w:rPr>
          <w:rFonts w:ascii="Arial" w:hAnsi="Arial" w:cs="Arial"/>
        </w:rPr>
        <w:t>Legocki</w:t>
      </w:r>
      <w:proofErr w:type="spellEnd"/>
      <w:r w:rsidRPr="00510E97">
        <w:rPr>
          <w:rFonts w:ascii="Arial" w:hAnsi="Arial" w:cs="Arial"/>
        </w:rPr>
        <w:t xml:space="preserve">, L., &amp; Baldwin, K. (2005). Educators’ confidence and comfort in responding to the sexuality related questions of students: Implications for sexual health.  </w:t>
      </w:r>
      <w:r w:rsidRPr="00510E97">
        <w:rPr>
          <w:rFonts w:ascii="Arial" w:hAnsi="Arial" w:cs="Arial"/>
          <w:u w:val="single"/>
        </w:rPr>
        <w:t>National Conference of the Rural Center for AIDS/STD Prevention,</w:t>
      </w:r>
      <w:r w:rsidRPr="00510E97">
        <w:rPr>
          <w:rFonts w:ascii="Arial" w:hAnsi="Arial" w:cs="Arial"/>
        </w:rPr>
        <w:t xml:space="preserve"> Bloomington, IN.</w:t>
      </w:r>
    </w:p>
    <w:p w14:paraId="51EFB22D" w14:textId="77777777" w:rsidR="00A765D4" w:rsidRPr="00510E97" w:rsidRDefault="00A765D4" w:rsidP="00BE4B44">
      <w:pPr>
        <w:rPr>
          <w:rFonts w:ascii="Arial" w:hAnsi="Arial" w:cs="Arial"/>
        </w:rPr>
      </w:pPr>
    </w:p>
    <w:sectPr w:rsidR="00A765D4" w:rsidRPr="00510E97" w:rsidSect="00BE4B44">
      <w:headerReference w:type="default" r:id="rId8"/>
      <w:endnotePr>
        <w:numFmt w:val="decimal"/>
      </w:end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9573" w14:textId="77777777" w:rsidR="00C95A63" w:rsidRDefault="00C95A63">
      <w:r>
        <w:separator/>
      </w:r>
    </w:p>
  </w:endnote>
  <w:endnote w:type="continuationSeparator" w:id="0">
    <w:p w14:paraId="6D839869" w14:textId="77777777" w:rsidR="00C95A63" w:rsidRDefault="00C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B7A3" w14:textId="77777777" w:rsidR="00C95A63" w:rsidRDefault="00C95A63">
      <w:r>
        <w:separator/>
      </w:r>
    </w:p>
  </w:footnote>
  <w:footnote w:type="continuationSeparator" w:id="0">
    <w:p w14:paraId="681E8F3B" w14:textId="77777777" w:rsidR="00C95A63" w:rsidRDefault="00C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9B23" w14:textId="77777777" w:rsidR="00083532" w:rsidRDefault="00083532">
    <w:pPr>
      <w:pStyle w:val="Header"/>
      <w:rPr>
        <w:rFonts w:ascii="Arial" w:hAnsi="Arial" w:cs="Arial"/>
      </w:rPr>
    </w:pPr>
    <w:r>
      <w:rPr>
        <w:rFonts w:ascii="Arial" w:hAnsi="Arial" w:cs="Arial"/>
      </w:rPr>
      <w:t>M. Murray, Ph.D. - Curriculum Vitae</w:t>
    </w:r>
  </w:p>
  <w:p w14:paraId="06937B57" w14:textId="77777777" w:rsidR="00083532" w:rsidRPr="006F1E6F" w:rsidRDefault="00083532">
    <w:pPr>
      <w:pStyle w:val="Header"/>
      <w:rPr>
        <w:rFonts w:ascii="Arial" w:hAnsi="Arial" w:cs="Arial"/>
      </w:rPr>
    </w:pPr>
    <w:r>
      <w:rPr>
        <w:rFonts w:ascii="Arial" w:hAnsi="Arial" w:cs="Arial"/>
      </w:rPr>
      <w:t>January 2020</w:t>
    </w:r>
    <w:r w:rsidRPr="006F1E6F">
      <w:rPr>
        <w:rFonts w:ascii="Arial" w:hAnsi="Arial" w:cs="Arial"/>
      </w:rPr>
      <w:tab/>
    </w:r>
    <w:r w:rsidRPr="006F1E6F">
      <w:rPr>
        <w:rFonts w:ascii="Arial" w:hAnsi="Arial" w:cs="Arial"/>
      </w:rPr>
      <w:tab/>
    </w:r>
    <w:r w:rsidRPr="006F1E6F">
      <w:rPr>
        <w:rStyle w:val="PageNumber"/>
        <w:rFonts w:ascii="Arial" w:hAnsi="Arial" w:cs="Arial"/>
      </w:rPr>
      <w:fldChar w:fldCharType="begin"/>
    </w:r>
    <w:r w:rsidRPr="006F1E6F">
      <w:rPr>
        <w:rStyle w:val="PageNumber"/>
        <w:rFonts w:ascii="Arial" w:hAnsi="Arial" w:cs="Arial"/>
      </w:rPr>
      <w:instrText xml:space="preserve"> PAGE </w:instrText>
    </w:r>
    <w:r w:rsidRPr="006F1E6F">
      <w:rPr>
        <w:rStyle w:val="PageNumber"/>
        <w:rFonts w:ascii="Arial" w:hAnsi="Arial" w:cs="Arial"/>
      </w:rPr>
      <w:fldChar w:fldCharType="separate"/>
    </w:r>
    <w:r w:rsidR="00E44A2E">
      <w:rPr>
        <w:rStyle w:val="PageNumber"/>
        <w:rFonts w:ascii="Arial" w:hAnsi="Arial" w:cs="Arial"/>
        <w:noProof/>
      </w:rPr>
      <w:t>9</w:t>
    </w:r>
    <w:r w:rsidRPr="006F1E6F">
      <w:rPr>
        <w:rStyle w:val="PageNumber"/>
        <w:rFonts w:ascii="Arial" w:hAnsi="Arial" w:cs="Arial"/>
      </w:rPr>
      <w:fldChar w:fldCharType="end"/>
    </w:r>
    <w:r w:rsidRPr="006F1E6F">
      <w:rPr>
        <w:rFonts w:ascii="Arial" w:hAnsi="Arial" w:cs="Arial"/>
      </w:rPr>
      <w:t xml:space="preserve"> of </w:t>
    </w:r>
    <w:r w:rsidRPr="006F1E6F">
      <w:rPr>
        <w:rStyle w:val="PageNumber"/>
        <w:rFonts w:ascii="Arial" w:hAnsi="Arial" w:cs="Arial"/>
      </w:rPr>
      <w:fldChar w:fldCharType="begin"/>
    </w:r>
    <w:r w:rsidRPr="006F1E6F">
      <w:rPr>
        <w:rStyle w:val="PageNumber"/>
        <w:rFonts w:ascii="Arial" w:hAnsi="Arial" w:cs="Arial"/>
      </w:rPr>
      <w:instrText xml:space="preserve"> NUMPAGES </w:instrText>
    </w:r>
    <w:r w:rsidRPr="006F1E6F">
      <w:rPr>
        <w:rStyle w:val="PageNumber"/>
        <w:rFonts w:ascii="Arial" w:hAnsi="Arial" w:cs="Arial"/>
      </w:rPr>
      <w:fldChar w:fldCharType="separate"/>
    </w:r>
    <w:r w:rsidR="00E44A2E">
      <w:rPr>
        <w:rStyle w:val="PageNumber"/>
        <w:rFonts w:ascii="Arial" w:hAnsi="Arial" w:cs="Arial"/>
        <w:noProof/>
      </w:rPr>
      <w:t>34</w:t>
    </w:r>
    <w:r w:rsidRPr="006F1E6F">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12F3C"/>
    <w:multiLevelType w:val="hybridMultilevel"/>
    <w:tmpl w:val="9078B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56DF0"/>
    <w:multiLevelType w:val="hybridMultilevel"/>
    <w:tmpl w:val="F52E948C"/>
    <w:lvl w:ilvl="0" w:tplc="22127B48">
      <w:start w:val="199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B3C09"/>
    <w:multiLevelType w:val="hybridMultilevel"/>
    <w:tmpl w:val="B950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52D0"/>
    <w:multiLevelType w:val="hybridMultilevel"/>
    <w:tmpl w:val="B77A7BC4"/>
    <w:lvl w:ilvl="0" w:tplc="89585590">
      <w:start w:val="1"/>
      <w:numFmt w:val="decimal"/>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13AA5"/>
    <w:multiLevelType w:val="hybridMultilevel"/>
    <w:tmpl w:val="E3AE2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7E28"/>
    <w:multiLevelType w:val="hybridMultilevel"/>
    <w:tmpl w:val="6318F414"/>
    <w:lvl w:ilvl="0" w:tplc="536CDB7A">
      <w:start w:val="199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572AB"/>
    <w:multiLevelType w:val="hybridMultilevel"/>
    <w:tmpl w:val="B45CCA18"/>
    <w:lvl w:ilvl="0" w:tplc="04090005">
      <w:start w:val="1"/>
      <w:numFmt w:val="bullet"/>
      <w:lvlText w:val=""/>
      <w:lvlJc w:val="left"/>
      <w:pPr>
        <w:tabs>
          <w:tab w:val="num" w:pos="3000"/>
        </w:tabs>
        <w:ind w:left="30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5E2ADF"/>
    <w:multiLevelType w:val="hybridMultilevel"/>
    <w:tmpl w:val="FD58BF3C"/>
    <w:lvl w:ilvl="0" w:tplc="F5043A82">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0B9E"/>
    <w:multiLevelType w:val="hybridMultilevel"/>
    <w:tmpl w:val="A288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43039"/>
    <w:multiLevelType w:val="hybridMultilevel"/>
    <w:tmpl w:val="592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0405"/>
    <w:multiLevelType w:val="hybridMultilevel"/>
    <w:tmpl w:val="5FB2C034"/>
    <w:lvl w:ilvl="0" w:tplc="8F3E9F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3A5D01"/>
    <w:multiLevelType w:val="hybridMultilevel"/>
    <w:tmpl w:val="DE0060B6"/>
    <w:lvl w:ilvl="0" w:tplc="DACE999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575592"/>
    <w:multiLevelType w:val="hybridMultilevel"/>
    <w:tmpl w:val="E5B4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A0C7E"/>
    <w:multiLevelType w:val="hybridMultilevel"/>
    <w:tmpl w:val="4B42AC1C"/>
    <w:lvl w:ilvl="0" w:tplc="8012A6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B3AD2D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1404B"/>
    <w:multiLevelType w:val="hybridMultilevel"/>
    <w:tmpl w:val="A1BA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757E"/>
    <w:multiLevelType w:val="hybridMultilevel"/>
    <w:tmpl w:val="156AD964"/>
    <w:lvl w:ilvl="0" w:tplc="F916464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4F3232"/>
    <w:multiLevelType w:val="hybridMultilevel"/>
    <w:tmpl w:val="69E4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809DD"/>
    <w:multiLevelType w:val="hybridMultilevel"/>
    <w:tmpl w:val="FD58BF3C"/>
    <w:lvl w:ilvl="0" w:tplc="F5043A82">
      <w:start w:val="1"/>
      <w:numFmt w:val="upperRoman"/>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217CD6"/>
    <w:multiLevelType w:val="hybridMultilevel"/>
    <w:tmpl w:val="ED380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35D93"/>
    <w:multiLevelType w:val="hybridMultilevel"/>
    <w:tmpl w:val="CAA6E104"/>
    <w:lvl w:ilvl="0" w:tplc="AB9CF1E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1A2B2E"/>
    <w:multiLevelType w:val="hybridMultilevel"/>
    <w:tmpl w:val="A118A43A"/>
    <w:lvl w:ilvl="0" w:tplc="04090005">
      <w:start w:val="1"/>
      <w:numFmt w:val="bullet"/>
      <w:lvlText w:val=""/>
      <w:lvlJc w:val="left"/>
      <w:pPr>
        <w:tabs>
          <w:tab w:val="num" w:pos="3000"/>
        </w:tabs>
        <w:ind w:left="30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7B25FB0"/>
    <w:multiLevelType w:val="hybridMultilevel"/>
    <w:tmpl w:val="04AEC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6656A2"/>
    <w:multiLevelType w:val="hybridMultilevel"/>
    <w:tmpl w:val="B148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27485"/>
    <w:multiLevelType w:val="hybridMultilevel"/>
    <w:tmpl w:val="C3BE0770"/>
    <w:lvl w:ilvl="0" w:tplc="71C4F6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424016"/>
    <w:multiLevelType w:val="hybridMultilevel"/>
    <w:tmpl w:val="2A5C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038D6"/>
    <w:multiLevelType w:val="hybridMultilevel"/>
    <w:tmpl w:val="FD58BF3C"/>
    <w:lvl w:ilvl="0" w:tplc="F5043A82">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15B0A"/>
    <w:multiLevelType w:val="hybridMultilevel"/>
    <w:tmpl w:val="D682E298"/>
    <w:lvl w:ilvl="0" w:tplc="04090005">
      <w:start w:val="1"/>
      <w:numFmt w:val="bullet"/>
      <w:lvlText w:val=""/>
      <w:lvlJc w:val="left"/>
      <w:pPr>
        <w:tabs>
          <w:tab w:val="num" w:pos="3000"/>
        </w:tabs>
        <w:ind w:left="30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7"/>
  </w:num>
  <w:num w:numId="3">
    <w:abstractNumId w:val="21"/>
  </w:num>
  <w:num w:numId="4">
    <w:abstractNumId w:val="7"/>
  </w:num>
  <w:num w:numId="5">
    <w:abstractNumId w:val="22"/>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num>
  <w:num w:numId="8">
    <w:abstractNumId w:val="6"/>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12"/>
  </w:num>
  <w:num w:numId="13">
    <w:abstractNumId w:val="24"/>
  </w:num>
  <w:num w:numId="14">
    <w:abstractNumId w:val="20"/>
  </w:num>
  <w:num w:numId="15">
    <w:abstractNumId w:val="11"/>
  </w:num>
  <w:num w:numId="16">
    <w:abstractNumId w:val="16"/>
  </w:num>
  <w:num w:numId="17">
    <w:abstractNumId w:val="13"/>
  </w:num>
  <w:num w:numId="18">
    <w:abstractNumId w:val="15"/>
  </w:num>
  <w:num w:numId="19">
    <w:abstractNumId w:val="3"/>
  </w:num>
  <w:num w:numId="20">
    <w:abstractNumId w:val="5"/>
  </w:num>
  <w:num w:numId="21">
    <w:abstractNumId w:val="17"/>
  </w:num>
  <w:num w:numId="22">
    <w:abstractNumId w:val="1"/>
  </w:num>
  <w:num w:numId="23">
    <w:abstractNumId w:val="25"/>
  </w:num>
  <w:num w:numId="24">
    <w:abstractNumId w:val="4"/>
  </w:num>
  <w:num w:numId="25">
    <w:abstractNumId w:val="14"/>
  </w:num>
  <w:num w:numId="26">
    <w:abstractNumId w:val="18"/>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44"/>
    <w:rsid w:val="00000121"/>
    <w:rsid w:val="00000AFA"/>
    <w:rsid w:val="00001B93"/>
    <w:rsid w:val="00003283"/>
    <w:rsid w:val="00004924"/>
    <w:rsid w:val="00004B8E"/>
    <w:rsid w:val="000065F5"/>
    <w:rsid w:val="00006621"/>
    <w:rsid w:val="00013BE2"/>
    <w:rsid w:val="00014967"/>
    <w:rsid w:val="00017A01"/>
    <w:rsid w:val="00017B71"/>
    <w:rsid w:val="000205BA"/>
    <w:rsid w:val="00021200"/>
    <w:rsid w:val="0002193E"/>
    <w:rsid w:val="00023FE9"/>
    <w:rsid w:val="00024280"/>
    <w:rsid w:val="000251AB"/>
    <w:rsid w:val="00025B6F"/>
    <w:rsid w:val="0002620C"/>
    <w:rsid w:val="00026DD1"/>
    <w:rsid w:val="000271BD"/>
    <w:rsid w:val="00027A31"/>
    <w:rsid w:val="00027B02"/>
    <w:rsid w:val="00027F96"/>
    <w:rsid w:val="000332FB"/>
    <w:rsid w:val="00033CE5"/>
    <w:rsid w:val="00034012"/>
    <w:rsid w:val="0004239B"/>
    <w:rsid w:val="000426AC"/>
    <w:rsid w:val="00042FA0"/>
    <w:rsid w:val="000431EF"/>
    <w:rsid w:val="000448CF"/>
    <w:rsid w:val="00047BCB"/>
    <w:rsid w:val="00055C6F"/>
    <w:rsid w:val="000641E6"/>
    <w:rsid w:val="00065F85"/>
    <w:rsid w:val="000707B2"/>
    <w:rsid w:val="00071A4E"/>
    <w:rsid w:val="0007398E"/>
    <w:rsid w:val="00074983"/>
    <w:rsid w:val="0007524A"/>
    <w:rsid w:val="0007593A"/>
    <w:rsid w:val="000764ED"/>
    <w:rsid w:val="00080390"/>
    <w:rsid w:val="0008063D"/>
    <w:rsid w:val="00080CC9"/>
    <w:rsid w:val="0008102F"/>
    <w:rsid w:val="000813B8"/>
    <w:rsid w:val="000823D6"/>
    <w:rsid w:val="00083532"/>
    <w:rsid w:val="00085D90"/>
    <w:rsid w:val="00086001"/>
    <w:rsid w:val="000878AD"/>
    <w:rsid w:val="000905B8"/>
    <w:rsid w:val="00090DDC"/>
    <w:rsid w:val="0009310D"/>
    <w:rsid w:val="00095633"/>
    <w:rsid w:val="00096BA2"/>
    <w:rsid w:val="000A0E97"/>
    <w:rsid w:val="000A2519"/>
    <w:rsid w:val="000A3D27"/>
    <w:rsid w:val="000B095F"/>
    <w:rsid w:val="000B3099"/>
    <w:rsid w:val="000B62FD"/>
    <w:rsid w:val="000B7BEF"/>
    <w:rsid w:val="000C0354"/>
    <w:rsid w:val="000C521C"/>
    <w:rsid w:val="000C5607"/>
    <w:rsid w:val="000C5E1F"/>
    <w:rsid w:val="000D3AF4"/>
    <w:rsid w:val="000D4E64"/>
    <w:rsid w:val="000D6DDE"/>
    <w:rsid w:val="000D7346"/>
    <w:rsid w:val="000D79E1"/>
    <w:rsid w:val="000E124D"/>
    <w:rsid w:val="000E26B2"/>
    <w:rsid w:val="000E426B"/>
    <w:rsid w:val="000E4AA0"/>
    <w:rsid w:val="000E516D"/>
    <w:rsid w:val="000E57EB"/>
    <w:rsid w:val="000E75C7"/>
    <w:rsid w:val="000F4C8E"/>
    <w:rsid w:val="001007D5"/>
    <w:rsid w:val="0010134F"/>
    <w:rsid w:val="00102630"/>
    <w:rsid w:val="001039AE"/>
    <w:rsid w:val="001053A8"/>
    <w:rsid w:val="00105909"/>
    <w:rsid w:val="001062A0"/>
    <w:rsid w:val="00113462"/>
    <w:rsid w:val="001149CD"/>
    <w:rsid w:val="00117529"/>
    <w:rsid w:val="00122697"/>
    <w:rsid w:val="00123093"/>
    <w:rsid w:val="00124568"/>
    <w:rsid w:val="00127F70"/>
    <w:rsid w:val="00131FB1"/>
    <w:rsid w:val="00132E13"/>
    <w:rsid w:val="001331AB"/>
    <w:rsid w:val="001351F3"/>
    <w:rsid w:val="0013567D"/>
    <w:rsid w:val="001418ED"/>
    <w:rsid w:val="00141E11"/>
    <w:rsid w:val="00142CE6"/>
    <w:rsid w:val="001431EC"/>
    <w:rsid w:val="00144AAD"/>
    <w:rsid w:val="0014513C"/>
    <w:rsid w:val="0014589B"/>
    <w:rsid w:val="001503C4"/>
    <w:rsid w:val="00151C2F"/>
    <w:rsid w:val="0015526E"/>
    <w:rsid w:val="00155834"/>
    <w:rsid w:val="00155FBF"/>
    <w:rsid w:val="0015674D"/>
    <w:rsid w:val="0016254D"/>
    <w:rsid w:val="00163F3A"/>
    <w:rsid w:val="00164B44"/>
    <w:rsid w:val="00170E39"/>
    <w:rsid w:val="00171011"/>
    <w:rsid w:val="00172EE0"/>
    <w:rsid w:val="00172FD0"/>
    <w:rsid w:val="00174335"/>
    <w:rsid w:val="001746EB"/>
    <w:rsid w:val="00175D2D"/>
    <w:rsid w:val="00176C62"/>
    <w:rsid w:val="001805BC"/>
    <w:rsid w:val="00180936"/>
    <w:rsid w:val="00182A65"/>
    <w:rsid w:val="00183F32"/>
    <w:rsid w:val="001858A9"/>
    <w:rsid w:val="00185D4D"/>
    <w:rsid w:val="00191589"/>
    <w:rsid w:val="00193A81"/>
    <w:rsid w:val="00194CE6"/>
    <w:rsid w:val="00194E6A"/>
    <w:rsid w:val="00195B05"/>
    <w:rsid w:val="00196BF1"/>
    <w:rsid w:val="001A0610"/>
    <w:rsid w:val="001A0B01"/>
    <w:rsid w:val="001A689A"/>
    <w:rsid w:val="001A6A71"/>
    <w:rsid w:val="001A708E"/>
    <w:rsid w:val="001B2E4A"/>
    <w:rsid w:val="001B6AAB"/>
    <w:rsid w:val="001B7B36"/>
    <w:rsid w:val="001C14F9"/>
    <w:rsid w:val="001C178D"/>
    <w:rsid w:val="001C340D"/>
    <w:rsid w:val="001C449E"/>
    <w:rsid w:val="001C451D"/>
    <w:rsid w:val="001C4900"/>
    <w:rsid w:val="001C5125"/>
    <w:rsid w:val="001C620B"/>
    <w:rsid w:val="001D13E0"/>
    <w:rsid w:val="001D4413"/>
    <w:rsid w:val="001D5F78"/>
    <w:rsid w:val="001E1BB1"/>
    <w:rsid w:val="001E1BFF"/>
    <w:rsid w:val="001E2CA6"/>
    <w:rsid w:val="001E430B"/>
    <w:rsid w:val="001E581E"/>
    <w:rsid w:val="001E676F"/>
    <w:rsid w:val="001E6C56"/>
    <w:rsid w:val="001E741A"/>
    <w:rsid w:val="001F398B"/>
    <w:rsid w:val="001F5A4D"/>
    <w:rsid w:val="00205929"/>
    <w:rsid w:val="002075DC"/>
    <w:rsid w:val="00211322"/>
    <w:rsid w:val="00211C46"/>
    <w:rsid w:val="00211D46"/>
    <w:rsid w:val="00214A31"/>
    <w:rsid w:val="00215B35"/>
    <w:rsid w:val="002231FE"/>
    <w:rsid w:val="002271E4"/>
    <w:rsid w:val="00227B39"/>
    <w:rsid w:val="00234B14"/>
    <w:rsid w:val="002350FF"/>
    <w:rsid w:val="00235F60"/>
    <w:rsid w:val="0023676A"/>
    <w:rsid w:val="00236B0D"/>
    <w:rsid w:val="00237A17"/>
    <w:rsid w:val="002416A8"/>
    <w:rsid w:val="00241FF6"/>
    <w:rsid w:val="00242A6B"/>
    <w:rsid w:val="00245997"/>
    <w:rsid w:val="002505CB"/>
    <w:rsid w:val="00250F14"/>
    <w:rsid w:val="00251A1A"/>
    <w:rsid w:val="002550DA"/>
    <w:rsid w:val="0025624F"/>
    <w:rsid w:val="002612EF"/>
    <w:rsid w:val="0026162E"/>
    <w:rsid w:val="002616C4"/>
    <w:rsid w:val="002632CA"/>
    <w:rsid w:val="00264CAE"/>
    <w:rsid w:val="00266B66"/>
    <w:rsid w:val="00267718"/>
    <w:rsid w:val="002678B1"/>
    <w:rsid w:val="002702A9"/>
    <w:rsid w:val="002714E9"/>
    <w:rsid w:val="00277482"/>
    <w:rsid w:val="002821AA"/>
    <w:rsid w:val="002822BB"/>
    <w:rsid w:val="00283A43"/>
    <w:rsid w:val="00285802"/>
    <w:rsid w:val="002859C7"/>
    <w:rsid w:val="00286345"/>
    <w:rsid w:val="00287D45"/>
    <w:rsid w:val="00290BD9"/>
    <w:rsid w:val="002938DA"/>
    <w:rsid w:val="00294C47"/>
    <w:rsid w:val="002A383F"/>
    <w:rsid w:val="002A3B17"/>
    <w:rsid w:val="002A5CC0"/>
    <w:rsid w:val="002B04AA"/>
    <w:rsid w:val="002B04C6"/>
    <w:rsid w:val="002B0A02"/>
    <w:rsid w:val="002B0D9A"/>
    <w:rsid w:val="002B1032"/>
    <w:rsid w:val="002B2831"/>
    <w:rsid w:val="002B6EE8"/>
    <w:rsid w:val="002B7C8B"/>
    <w:rsid w:val="002C039C"/>
    <w:rsid w:val="002C0BFD"/>
    <w:rsid w:val="002C2E14"/>
    <w:rsid w:val="002C37FF"/>
    <w:rsid w:val="002C3CFA"/>
    <w:rsid w:val="002C4A3B"/>
    <w:rsid w:val="002C4FFA"/>
    <w:rsid w:val="002C518B"/>
    <w:rsid w:val="002C54D1"/>
    <w:rsid w:val="002D0180"/>
    <w:rsid w:val="002D5977"/>
    <w:rsid w:val="002D77BA"/>
    <w:rsid w:val="002E0099"/>
    <w:rsid w:val="002E16FB"/>
    <w:rsid w:val="002E594B"/>
    <w:rsid w:val="002E632E"/>
    <w:rsid w:val="002F06D6"/>
    <w:rsid w:val="002F288B"/>
    <w:rsid w:val="002F37A8"/>
    <w:rsid w:val="002F45A3"/>
    <w:rsid w:val="002F5310"/>
    <w:rsid w:val="003007D7"/>
    <w:rsid w:val="0030227A"/>
    <w:rsid w:val="003037D3"/>
    <w:rsid w:val="003044C0"/>
    <w:rsid w:val="00304CC1"/>
    <w:rsid w:val="00305F87"/>
    <w:rsid w:val="00306A47"/>
    <w:rsid w:val="00307D0B"/>
    <w:rsid w:val="003123A5"/>
    <w:rsid w:val="00312AD0"/>
    <w:rsid w:val="00312F64"/>
    <w:rsid w:val="00314223"/>
    <w:rsid w:val="00315626"/>
    <w:rsid w:val="003156E6"/>
    <w:rsid w:val="003163C8"/>
    <w:rsid w:val="00316AE2"/>
    <w:rsid w:val="0031785E"/>
    <w:rsid w:val="0032094F"/>
    <w:rsid w:val="003210AD"/>
    <w:rsid w:val="0032166D"/>
    <w:rsid w:val="0032454F"/>
    <w:rsid w:val="0032479F"/>
    <w:rsid w:val="00324CD0"/>
    <w:rsid w:val="0032702F"/>
    <w:rsid w:val="003272F7"/>
    <w:rsid w:val="00330F9D"/>
    <w:rsid w:val="0033198E"/>
    <w:rsid w:val="003329D3"/>
    <w:rsid w:val="00332EB9"/>
    <w:rsid w:val="00333A83"/>
    <w:rsid w:val="00333C6D"/>
    <w:rsid w:val="0033551D"/>
    <w:rsid w:val="0034079B"/>
    <w:rsid w:val="00340D49"/>
    <w:rsid w:val="00342C47"/>
    <w:rsid w:val="0034530E"/>
    <w:rsid w:val="003470AE"/>
    <w:rsid w:val="00360284"/>
    <w:rsid w:val="003609A0"/>
    <w:rsid w:val="00360EFA"/>
    <w:rsid w:val="00361034"/>
    <w:rsid w:val="003611AC"/>
    <w:rsid w:val="00362149"/>
    <w:rsid w:val="003628B4"/>
    <w:rsid w:val="0036477F"/>
    <w:rsid w:val="003659C0"/>
    <w:rsid w:val="003722E1"/>
    <w:rsid w:val="00373100"/>
    <w:rsid w:val="00375D4C"/>
    <w:rsid w:val="00381AC9"/>
    <w:rsid w:val="00385420"/>
    <w:rsid w:val="00385921"/>
    <w:rsid w:val="003877AA"/>
    <w:rsid w:val="00391D08"/>
    <w:rsid w:val="0039321A"/>
    <w:rsid w:val="003944B9"/>
    <w:rsid w:val="0039555B"/>
    <w:rsid w:val="00395624"/>
    <w:rsid w:val="003962A0"/>
    <w:rsid w:val="003A165D"/>
    <w:rsid w:val="003A5553"/>
    <w:rsid w:val="003B054A"/>
    <w:rsid w:val="003B05D8"/>
    <w:rsid w:val="003B2BCD"/>
    <w:rsid w:val="003B2E93"/>
    <w:rsid w:val="003B38E4"/>
    <w:rsid w:val="003B6835"/>
    <w:rsid w:val="003C52AE"/>
    <w:rsid w:val="003C6E5F"/>
    <w:rsid w:val="003D412B"/>
    <w:rsid w:val="003D576B"/>
    <w:rsid w:val="003D6D50"/>
    <w:rsid w:val="003E431D"/>
    <w:rsid w:val="003E687C"/>
    <w:rsid w:val="003F0232"/>
    <w:rsid w:val="003F2F44"/>
    <w:rsid w:val="003F3BAB"/>
    <w:rsid w:val="003F522C"/>
    <w:rsid w:val="003F6B9C"/>
    <w:rsid w:val="00401043"/>
    <w:rsid w:val="00407653"/>
    <w:rsid w:val="00407F58"/>
    <w:rsid w:val="00411512"/>
    <w:rsid w:val="004136DE"/>
    <w:rsid w:val="00415E8D"/>
    <w:rsid w:val="00416227"/>
    <w:rsid w:val="00420E55"/>
    <w:rsid w:val="00424627"/>
    <w:rsid w:val="004259E1"/>
    <w:rsid w:val="00427C08"/>
    <w:rsid w:val="00432BD9"/>
    <w:rsid w:val="00440823"/>
    <w:rsid w:val="00441C72"/>
    <w:rsid w:val="0044584D"/>
    <w:rsid w:val="00446528"/>
    <w:rsid w:val="00446A84"/>
    <w:rsid w:val="004506D0"/>
    <w:rsid w:val="00450788"/>
    <w:rsid w:val="00450F76"/>
    <w:rsid w:val="00462D0B"/>
    <w:rsid w:val="004676F7"/>
    <w:rsid w:val="004716EE"/>
    <w:rsid w:val="00471F06"/>
    <w:rsid w:val="00476EFF"/>
    <w:rsid w:val="00483E3B"/>
    <w:rsid w:val="00486807"/>
    <w:rsid w:val="004912EC"/>
    <w:rsid w:val="004937E3"/>
    <w:rsid w:val="00497C9E"/>
    <w:rsid w:val="004A3403"/>
    <w:rsid w:val="004A3ADF"/>
    <w:rsid w:val="004A4216"/>
    <w:rsid w:val="004A6351"/>
    <w:rsid w:val="004A75BF"/>
    <w:rsid w:val="004A7C95"/>
    <w:rsid w:val="004A7EA3"/>
    <w:rsid w:val="004B1C08"/>
    <w:rsid w:val="004B2428"/>
    <w:rsid w:val="004B2F0E"/>
    <w:rsid w:val="004B4590"/>
    <w:rsid w:val="004B63FF"/>
    <w:rsid w:val="004C1D9D"/>
    <w:rsid w:val="004C468C"/>
    <w:rsid w:val="004C4AC0"/>
    <w:rsid w:val="004C4DF2"/>
    <w:rsid w:val="004C543E"/>
    <w:rsid w:val="004C7BEE"/>
    <w:rsid w:val="004D0199"/>
    <w:rsid w:val="004D1C48"/>
    <w:rsid w:val="004D25C2"/>
    <w:rsid w:val="004D3093"/>
    <w:rsid w:val="004D3B33"/>
    <w:rsid w:val="004D5BFD"/>
    <w:rsid w:val="004E219D"/>
    <w:rsid w:val="004E22D2"/>
    <w:rsid w:val="004E2AC1"/>
    <w:rsid w:val="004E2C90"/>
    <w:rsid w:val="004E3586"/>
    <w:rsid w:val="004E3B63"/>
    <w:rsid w:val="004E74B5"/>
    <w:rsid w:val="004F3E58"/>
    <w:rsid w:val="004F5F00"/>
    <w:rsid w:val="004F6008"/>
    <w:rsid w:val="004F640A"/>
    <w:rsid w:val="00500EC2"/>
    <w:rsid w:val="00510E97"/>
    <w:rsid w:val="0051326F"/>
    <w:rsid w:val="00513AB8"/>
    <w:rsid w:val="00515FBB"/>
    <w:rsid w:val="00516683"/>
    <w:rsid w:val="005172E7"/>
    <w:rsid w:val="005174A0"/>
    <w:rsid w:val="00520A04"/>
    <w:rsid w:val="00522F90"/>
    <w:rsid w:val="00525ABB"/>
    <w:rsid w:val="005266B1"/>
    <w:rsid w:val="0052675A"/>
    <w:rsid w:val="00527431"/>
    <w:rsid w:val="00527A1A"/>
    <w:rsid w:val="005305DE"/>
    <w:rsid w:val="0053199F"/>
    <w:rsid w:val="00534E48"/>
    <w:rsid w:val="005353D9"/>
    <w:rsid w:val="00536CB7"/>
    <w:rsid w:val="005405AE"/>
    <w:rsid w:val="005412FA"/>
    <w:rsid w:val="00544B80"/>
    <w:rsid w:val="00544BC8"/>
    <w:rsid w:val="00551975"/>
    <w:rsid w:val="00552528"/>
    <w:rsid w:val="00555A96"/>
    <w:rsid w:val="00555D8F"/>
    <w:rsid w:val="00555EA4"/>
    <w:rsid w:val="00556DD7"/>
    <w:rsid w:val="005573DF"/>
    <w:rsid w:val="00557BDF"/>
    <w:rsid w:val="00560BBC"/>
    <w:rsid w:val="0056195A"/>
    <w:rsid w:val="00562B3D"/>
    <w:rsid w:val="00562D4C"/>
    <w:rsid w:val="00563FF7"/>
    <w:rsid w:val="005656C8"/>
    <w:rsid w:val="00567574"/>
    <w:rsid w:val="0056764A"/>
    <w:rsid w:val="00570170"/>
    <w:rsid w:val="005711D3"/>
    <w:rsid w:val="00571923"/>
    <w:rsid w:val="00571CEF"/>
    <w:rsid w:val="00573A1B"/>
    <w:rsid w:val="00573B26"/>
    <w:rsid w:val="00575067"/>
    <w:rsid w:val="00575260"/>
    <w:rsid w:val="005756DF"/>
    <w:rsid w:val="0057638F"/>
    <w:rsid w:val="00580512"/>
    <w:rsid w:val="005818B6"/>
    <w:rsid w:val="0058270E"/>
    <w:rsid w:val="00582AA9"/>
    <w:rsid w:val="00582C1B"/>
    <w:rsid w:val="00582F84"/>
    <w:rsid w:val="00583944"/>
    <w:rsid w:val="005874A2"/>
    <w:rsid w:val="00587D9E"/>
    <w:rsid w:val="00590B00"/>
    <w:rsid w:val="0059244E"/>
    <w:rsid w:val="00593887"/>
    <w:rsid w:val="005945CA"/>
    <w:rsid w:val="00595812"/>
    <w:rsid w:val="005959B7"/>
    <w:rsid w:val="005A0956"/>
    <w:rsid w:val="005A2527"/>
    <w:rsid w:val="005A324B"/>
    <w:rsid w:val="005A46C1"/>
    <w:rsid w:val="005A6360"/>
    <w:rsid w:val="005A638D"/>
    <w:rsid w:val="005B085B"/>
    <w:rsid w:val="005B2329"/>
    <w:rsid w:val="005B292E"/>
    <w:rsid w:val="005B3412"/>
    <w:rsid w:val="005B38B8"/>
    <w:rsid w:val="005B4343"/>
    <w:rsid w:val="005B4827"/>
    <w:rsid w:val="005B77A2"/>
    <w:rsid w:val="005C0E98"/>
    <w:rsid w:val="005C3687"/>
    <w:rsid w:val="005C3BB8"/>
    <w:rsid w:val="005C573E"/>
    <w:rsid w:val="005C7560"/>
    <w:rsid w:val="005D2183"/>
    <w:rsid w:val="005D448F"/>
    <w:rsid w:val="005D5D4F"/>
    <w:rsid w:val="005D7017"/>
    <w:rsid w:val="005E2719"/>
    <w:rsid w:val="005E60BD"/>
    <w:rsid w:val="005E61B3"/>
    <w:rsid w:val="005F03E3"/>
    <w:rsid w:val="005F2007"/>
    <w:rsid w:val="005F3638"/>
    <w:rsid w:val="005F4665"/>
    <w:rsid w:val="005F4C57"/>
    <w:rsid w:val="005F783B"/>
    <w:rsid w:val="0060520B"/>
    <w:rsid w:val="00605B32"/>
    <w:rsid w:val="006078B1"/>
    <w:rsid w:val="00610CA8"/>
    <w:rsid w:val="00612C53"/>
    <w:rsid w:val="0061318F"/>
    <w:rsid w:val="0061431C"/>
    <w:rsid w:val="006152EC"/>
    <w:rsid w:val="00615DD0"/>
    <w:rsid w:val="0061659A"/>
    <w:rsid w:val="00616821"/>
    <w:rsid w:val="006179B0"/>
    <w:rsid w:val="0062033C"/>
    <w:rsid w:val="00620CB7"/>
    <w:rsid w:val="006212C5"/>
    <w:rsid w:val="00621815"/>
    <w:rsid w:val="0062353E"/>
    <w:rsid w:val="0062393F"/>
    <w:rsid w:val="006266AF"/>
    <w:rsid w:val="00627309"/>
    <w:rsid w:val="00631A6D"/>
    <w:rsid w:val="00632079"/>
    <w:rsid w:val="00633CF8"/>
    <w:rsid w:val="0063591A"/>
    <w:rsid w:val="00636136"/>
    <w:rsid w:val="00637771"/>
    <w:rsid w:val="00641912"/>
    <w:rsid w:val="00642BDC"/>
    <w:rsid w:val="00643A1B"/>
    <w:rsid w:val="00645153"/>
    <w:rsid w:val="006477E9"/>
    <w:rsid w:val="00652DD3"/>
    <w:rsid w:val="00653CFF"/>
    <w:rsid w:val="00655123"/>
    <w:rsid w:val="006558DD"/>
    <w:rsid w:val="00656223"/>
    <w:rsid w:val="0065684A"/>
    <w:rsid w:val="00657F0B"/>
    <w:rsid w:val="00662212"/>
    <w:rsid w:val="006625E8"/>
    <w:rsid w:val="00666C78"/>
    <w:rsid w:val="00667838"/>
    <w:rsid w:val="00670E43"/>
    <w:rsid w:val="00673212"/>
    <w:rsid w:val="0067603D"/>
    <w:rsid w:val="0067608A"/>
    <w:rsid w:val="00680B9F"/>
    <w:rsid w:val="00683220"/>
    <w:rsid w:val="006868AB"/>
    <w:rsid w:val="006904CA"/>
    <w:rsid w:val="00691078"/>
    <w:rsid w:val="00692118"/>
    <w:rsid w:val="00692AA8"/>
    <w:rsid w:val="006933C6"/>
    <w:rsid w:val="0069386A"/>
    <w:rsid w:val="00693A97"/>
    <w:rsid w:val="00694BAC"/>
    <w:rsid w:val="006A3134"/>
    <w:rsid w:val="006B02BF"/>
    <w:rsid w:val="006B13DB"/>
    <w:rsid w:val="006B15AD"/>
    <w:rsid w:val="006B35AE"/>
    <w:rsid w:val="006B4D84"/>
    <w:rsid w:val="006B6E6E"/>
    <w:rsid w:val="006C09A7"/>
    <w:rsid w:val="006C1904"/>
    <w:rsid w:val="006C2216"/>
    <w:rsid w:val="006C29C2"/>
    <w:rsid w:val="006D024D"/>
    <w:rsid w:val="006D3130"/>
    <w:rsid w:val="006D3480"/>
    <w:rsid w:val="006E55AD"/>
    <w:rsid w:val="006F041C"/>
    <w:rsid w:val="006F1E51"/>
    <w:rsid w:val="006F1E6F"/>
    <w:rsid w:val="006F23D0"/>
    <w:rsid w:val="00700F42"/>
    <w:rsid w:val="00701CB6"/>
    <w:rsid w:val="00701E0B"/>
    <w:rsid w:val="00702BEF"/>
    <w:rsid w:val="00703A4F"/>
    <w:rsid w:val="00707987"/>
    <w:rsid w:val="00713795"/>
    <w:rsid w:val="00714FFC"/>
    <w:rsid w:val="00715E3A"/>
    <w:rsid w:val="00716A8F"/>
    <w:rsid w:val="007226EC"/>
    <w:rsid w:val="00723B13"/>
    <w:rsid w:val="0072491B"/>
    <w:rsid w:val="00727D54"/>
    <w:rsid w:val="007315D3"/>
    <w:rsid w:val="00734E02"/>
    <w:rsid w:val="00741CF0"/>
    <w:rsid w:val="00741DCB"/>
    <w:rsid w:val="007468F8"/>
    <w:rsid w:val="00750BEA"/>
    <w:rsid w:val="00751E32"/>
    <w:rsid w:val="007548F3"/>
    <w:rsid w:val="007552DE"/>
    <w:rsid w:val="00757AFF"/>
    <w:rsid w:val="007643E7"/>
    <w:rsid w:val="0077044D"/>
    <w:rsid w:val="00770DBA"/>
    <w:rsid w:val="00772009"/>
    <w:rsid w:val="00772766"/>
    <w:rsid w:val="00773742"/>
    <w:rsid w:val="0077659A"/>
    <w:rsid w:val="007818E1"/>
    <w:rsid w:val="00782381"/>
    <w:rsid w:val="00782CB7"/>
    <w:rsid w:val="007840AF"/>
    <w:rsid w:val="00786CD6"/>
    <w:rsid w:val="00790680"/>
    <w:rsid w:val="0079213C"/>
    <w:rsid w:val="0079533F"/>
    <w:rsid w:val="007962DF"/>
    <w:rsid w:val="007A2A48"/>
    <w:rsid w:val="007A4AD2"/>
    <w:rsid w:val="007B13EC"/>
    <w:rsid w:val="007B1DAE"/>
    <w:rsid w:val="007B2BAD"/>
    <w:rsid w:val="007B4A90"/>
    <w:rsid w:val="007B58BE"/>
    <w:rsid w:val="007C06B9"/>
    <w:rsid w:val="007C2CDE"/>
    <w:rsid w:val="007C4E73"/>
    <w:rsid w:val="007C72F0"/>
    <w:rsid w:val="007D2BB3"/>
    <w:rsid w:val="007D2D79"/>
    <w:rsid w:val="007D384C"/>
    <w:rsid w:val="007D67BF"/>
    <w:rsid w:val="007D7D38"/>
    <w:rsid w:val="007E1351"/>
    <w:rsid w:val="007E2BBC"/>
    <w:rsid w:val="007E4587"/>
    <w:rsid w:val="007E4910"/>
    <w:rsid w:val="007E633F"/>
    <w:rsid w:val="007E75AE"/>
    <w:rsid w:val="007E7AFE"/>
    <w:rsid w:val="007F08AC"/>
    <w:rsid w:val="007F6A68"/>
    <w:rsid w:val="007F6A90"/>
    <w:rsid w:val="007F7EF2"/>
    <w:rsid w:val="00800599"/>
    <w:rsid w:val="00802F5F"/>
    <w:rsid w:val="00802FD7"/>
    <w:rsid w:val="008038AD"/>
    <w:rsid w:val="00804924"/>
    <w:rsid w:val="00804FB9"/>
    <w:rsid w:val="008065D2"/>
    <w:rsid w:val="00806870"/>
    <w:rsid w:val="00806ECA"/>
    <w:rsid w:val="00811EEA"/>
    <w:rsid w:val="00813A13"/>
    <w:rsid w:val="0081478D"/>
    <w:rsid w:val="00820139"/>
    <w:rsid w:val="00820357"/>
    <w:rsid w:val="00821C6B"/>
    <w:rsid w:val="008231D2"/>
    <w:rsid w:val="008233E6"/>
    <w:rsid w:val="00823A08"/>
    <w:rsid w:val="00827493"/>
    <w:rsid w:val="0082775C"/>
    <w:rsid w:val="0083118A"/>
    <w:rsid w:val="00831E5F"/>
    <w:rsid w:val="0083241E"/>
    <w:rsid w:val="0083276C"/>
    <w:rsid w:val="0083343B"/>
    <w:rsid w:val="008334A3"/>
    <w:rsid w:val="0083370C"/>
    <w:rsid w:val="00833DF0"/>
    <w:rsid w:val="00834CC4"/>
    <w:rsid w:val="00835C65"/>
    <w:rsid w:val="008405A9"/>
    <w:rsid w:val="008425A8"/>
    <w:rsid w:val="00845D44"/>
    <w:rsid w:val="0084637D"/>
    <w:rsid w:val="00846FF0"/>
    <w:rsid w:val="00847809"/>
    <w:rsid w:val="008479F6"/>
    <w:rsid w:val="00855EA1"/>
    <w:rsid w:val="00857FEC"/>
    <w:rsid w:val="00862F6C"/>
    <w:rsid w:val="00863EB1"/>
    <w:rsid w:val="00864B45"/>
    <w:rsid w:val="008656C1"/>
    <w:rsid w:val="00866CAB"/>
    <w:rsid w:val="008701D1"/>
    <w:rsid w:val="00872F54"/>
    <w:rsid w:val="00873567"/>
    <w:rsid w:val="00876A0C"/>
    <w:rsid w:val="00881830"/>
    <w:rsid w:val="00882073"/>
    <w:rsid w:val="008839CA"/>
    <w:rsid w:val="00883F1B"/>
    <w:rsid w:val="00891E14"/>
    <w:rsid w:val="008928E6"/>
    <w:rsid w:val="00893402"/>
    <w:rsid w:val="00894BC6"/>
    <w:rsid w:val="00895DBF"/>
    <w:rsid w:val="008A2DB0"/>
    <w:rsid w:val="008A2F1F"/>
    <w:rsid w:val="008A3154"/>
    <w:rsid w:val="008A34FB"/>
    <w:rsid w:val="008A36C8"/>
    <w:rsid w:val="008A4177"/>
    <w:rsid w:val="008A56AF"/>
    <w:rsid w:val="008A6DD5"/>
    <w:rsid w:val="008B0068"/>
    <w:rsid w:val="008B10B7"/>
    <w:rsid w:val="008B3195"/>
    <w:rsid w:val="008B5170"/>
    <w:rsid w:val="008B58A9"/>
    <w:rsid w:val="008B7EBE"/>
    <w:rsid w:val="008C18F7"/>
    <w:rsid w:val="008C3166"/>
    <w:rsid w:val="008C56AD"/>
    <w:rsid w:val="008D0FE7"/>
    <w:rsid w:val="008D147A"/>
    <w:rsid w:val="008D1500"/>
    <w:rsid w:val="008D5592"/>
    <w:rsid w:val="008E374C"/>
    <w:rsid w:val="008E3A26"/>
    <w:rsid w:val="008E3B16"/>
    <w:rsid w:val="008E4B31"/>
    <w:rsid w:val="008E6714"/>
    <w:rsid w:val="008E7125"/>
    <w:rsid w:val="008E7203"/>
    <w:rsid w:val="008E7E71"/>
    <w:rsid w:val="008F03BB"/>
    <w:rsid w:val="008F0BF9"/>
    <w:rsid w:val="008F1A8E"/>
    <w:rsid w:val="008F2C68"/>
    <w:rsid w:val="008F38B4"/>
    <w:rsid w:val="008F4A67"/>
    <w:rsid w:val="008F659C"/>
    <w:rsid w:val="008F6974"/>
    <w:rsid w:val="008F717C"/>
    <w:rsid w:val="008F7307"/>
    <w:rsid w:val="00901497"/>
    <w:rsid w:val="00901D96"/>
    <w:rsid w:val="00902704"/>
    <w:rsid w:val="009031E6"/>
    <w:rsid w:val="0090455D"/>
    <w:rsid w:val="009058ED"/>
    <w:rsid w:val="00905D42"/>
    <w:rsid w:val="0090747D"/>
    <w:rsid w:val="00910C49"/>
    <w:rsid w:val="00914DF0"/>
    <w:rsid w:val="00916124"/>
    <w:rsid w:val="00916C8D"/>
    <w:rsid w:val="0091798B"/>
    <w:rsid w:val="009209DD"/>
    <w:rsid w:val="00920AE0"/>
    <w:rsid w:val="0092277C"/>
    <w:rsid w:val="009232DF"/>
    <w:rsid w:val="00923AB3"/>
    <w:rsid w:val="00924488"/>
    <w:rsid w:val="00925B93"/>
    <w:rsid w:val="00931CF0"/>
    <w:rsid w:val="009325D1"/>
    <w:rsid w:val="00933BE7"/>
    <w:rsid w:val="00933CA6"/>
    <w:rsid w:val="009354CF"/>
    <w:rsid w:val="00940A1F"/>
    <w:rsid w:val="009415D1"/>
    <w:rsid w:val="00942F5A"/>
    <w:rsid w:val="009431CC"/>
    <w:rsid w:val="009440BA"/>
    <w:rsid w:val="00944D14"/>
    <w:rsid w:val="00944E4F"/>
    <w:rsid w:val="00947838"/>
    <w:rsid w:val="00950554"/>
    <w:rsid w:val="009521FD"/>
    <w:rsid w:val="0095249C"/>
    <w:rsid w:val="00953EF8"/>
    <w:rsid w:val="009578D1"/>
    <w:rsid w:val="009627C8"/>
    <w:rsid w:val="00962876"/>
    <w:rsid w:val="00965454"/>
    <w:rsid w:val="00965F06"/>
    <w:rsid w:val="009700BC"/>
    <w:rsid w:val="009708D4"/>
    <w:rsid w:val="009729C7"/>
    <w:rsid w:val="00974456"/>
    <w:rsid w:val="009771F8"/>
    <w:rsid w:val="00980EFE"/>
    <w:rsid w:val="009810E4"/>
    <w:rsid w:val="00984786"/>
    <w:rsid w:val="00984863"/>
    <w:rsid w:val="0098563B"/>
    <w:rsid w:val="009868D1"/>
    <w:rsid w:val="00991E8E"/>
    <w:rsid w:val="00994DB5"/>
    <w:rsid w:val="009A088C"/>
    <w:rsid w:val="009A22AF"/>
    <w:rsid w:val="009A3744"/>
    <w:rsid w:val="009A5645"/>
    <w:rsid w:val="009A663D"/>
    <w:rsid w:val="009B208A"/>
    <w:rsid w:val="009B344A"/>
    <w:rsid w:val="009B3F37"/>
    <w:rsid w:val="009B4532"/>
    <w:rsid w:val="009C198E"/>
    <w:rsid w:val="009C1A51"/>
    <w:rsid w:val="009C27C6"/>
    <w:rsid w:val="009C50CB"/>
    <w:rsid w:val="009C5C4B"/>
    <w:rsid w:val="009D2272"/>
    <w:rsid w:val="009D28CB"/>
    <w:rsid w:val="009D3145"/>
    <w:rsid w:val="009D39F7"/>
    <w:rsid w:val="009D4FA5"/>
    <w:rsid w:val="009D5FCD"/>
    <w:rsid w:val="009D63C3"/>
    <w:rsid w:val="009D64E7"/>
    <w:rsid w:val="009E0D6B"/>
    <w:rsid w:val="009E46A7"/>
    <w:rsid w:val="009E5212"/>
    <w:rsid w:val="009E6623"/>
    <w:rsid w:val="009F1A29"/>
    <w:rsid w:val="009F1EA1"/>
    <w:rsid w:val="009F313B"/>
    <w:rsid w:val="009F328F"/>
    <w:rsid w:val="00A00C65"/>
    <w:rsid w:val="00A01869"/>
    <w:rsid w:val="00A019AF"/>
    <w:rsid w:val="00A02D27"/>
    <w:rsid w:val="00A0319B"/>
    <w:rsid w:val="00A03423"/>
    <w:rsid w:val="00A0429E"/>
    <w:rsid w:val="00A06B55"/>
    <w:rsid w:val="00A06E2A"/>
    <w:rsid w:val="00A12C27"/>
    <w:rsid w:val="00A13272"/>
    <w:rsid w:val="00A15B3B"/>
    <w:rsid w:val="00A21D73"/>
    <w:rsid w:val="00A2491D"/>
    <w:rsid w:val="00A25079"/>
    <w:rsid w:val="00A261E8"/>
    <w:rsid w:val="00A30270"/>
    <w:rsid w:val="00A3058E"/>
    <w:rsid w:val="00A30633"/>
    <w:rsid w:val="00A31269"/>
    <w:rsid w:val="00A31DDE"/>
    <w:rsid w:val="00A3315A"/>
    <w:rsid w:val="00A3331A"/>
    <w:rsid w:val="00A3784D"/>
    <w:rsid w:val="00A37AA3"/>
    <w:rsid w:val="00A42EA5"/>
    <w:rsid w:val="00A519A6"/>
    <w:rsid w:val="00A5651D"/>
    <w:rsid w:val="00A608E7"/>
    <w:rsid w:val="00A63197"/>
    <w:rsid w:val="00A64BFD"/>
    <w:rsid w:val="00A64FD7"/>
    <w:rsid w:val="00A6548C"/>
    <w:rsid w:val="00A65C40"/>
    <w:rsid w:val="00A672C1"/>
    <w:rsid w:val="00A67E25"/>
    <w:rsid w:val="00A7181C"/>
    <w:rsid w:val="00A71CB4"/>
    <w:rsid w:val="00A73274"/>
    <w:rsid w:val="00A73888"/>
    <w:rsid w:val="00A73CAF"/>
    <w:rsid w:val="00A765D4"/>
    <w:rsid w:val="00A83C5F"/>
    <w:rsid w:val="00A8479A"/>
    <w:rsid w:val="00A86883"/>
    <w:rsid w:val="00A86C33"/>
    <w:rsid w:val="00A904D6"/>
    <w:rsid w:val="00A94491"/>
    <w:rsid w:val="00A96E97"/>
    <w:rsid w:val="00AA3994"/>
    <w:rsid w:val="00AA5D27"/>
    <w:rsid w:val="00AA616D"/>
    <w:rsid w:val="00AA7C29"/>
    <w:rsid w:val="00AB003A"/>
    <w:rsid w:val="00AB144E"/>
    <w:rsid w:val="00AB1A35"/>
    <w:rsid w:val="00AB49C1"/>
    <w:rsid w:val="00AB50C5"/>
    <w:rsid w:val="00AB551C"/>
    <w:rsid w:val="00AC0AAA"/>
    <w:rsid w:val="00AC110D"/>
    <w:rsid w:val="00AC17E7"/>
    <w:rsid w:val="00AC309A"/>
    <w:rsid w:val="00AC3876"/>
    <w:rsid w:val="00AC6176"/>
    <w:rsid w:val="00AC62D1"/>
    <w:rsid w:val="00AC7416"/>
    <w:rsid w:val="00AC7A21"/>
    <w:rsid w:val="00AC7D81"/>
    <w:rsid w:val="00AD1FAF"/>
    <w:rsid w:val="00AD52F2"/>
    <w:rsid w:val="00AE0E67"/>
    <w:rsid w:val="00AE432D"/>
    <w:rsid w:val="00AF2D32"/>
    <w:rsid w:val="00AF34A4"/>
    <w:rsid w:val="00AF5CAD"/>
    <w:rsid w:val="00B0031F"/>
    <w:rsid w:val="00B00408"/>
    <w:rsid w:val="00B020E5"/>
    <w:rsid w:val="00B044C5"/>
    <w:rsid w:val="00B14E76"/>
    <w:rsid w:val="00B15BF6"/>
    <w:rsid w:val="00B15EB1"/>
    <w:rsid w:val="00B17F19"/>
    <w:rsid w:val="00B200CE"/>
    <w:rsid w:val="00B23498"/>
    <w:rsid w:val="00B237D5"/>
    <w:rsid w:val="00B25D1D"/>
    <w:rsid w:val="00B32F32"/>
    <w:rsid w:val="00B347AA"/>
    <w:rsid w:val="00B34A81"/>
    <w:rsid w:val="00B35A2F"/>
    <w:rsid w:val="00B35C90"/>
    <w:rsid w:val="00B40BFB"/>
    <w:rsid w:val="00B40E95"/>
    <w:rsid w:val="00B41CB8"/>
    <w:rsid w:val="00B41D9C"/>
    <w:rsid w:val="00B43E8C"/>
    <w:rsid w:val="00B4408D"/>
    <w:rsid w:val="00B50CF3"/>
    <w:rsid w:val="00B56B95"/>
    <w:rsid w:val="00B6053D"/>
    <w:rsid w:val="00B60969"/>
    <w:rsid w:val="00B60DCF"/>
    <w:rsid w:val="00B62F86"/>
    <w:rsid w:val="00B63125"/>
    <w:rsid w:val="00B638DC"/>
    <w:rsid w:val="00B6547B"/>
    <w:rsid w:val="00B659EE"/>
    <w:rsid w:val="00B67988"/>
    <w:rsid w:val="00B7130E"/>
    <w:rsid w:val="00B71636"/>
    <w:rsid w:val="00B74018"/>
    <w:rsid w:val="00B75902"/>
    <w:rsid w:val="00B75D53"/>
    <w:rsid w:val="00B772BC"/>
    <w:rsid w:val="00B8034C"/>
    <w:rsid w:val="00B8356A"/>
    <w:rsid w:val="00B87166"/>
    <w:rsid w:val="00B8735C"/>
    <w:rsid w:val="00B87E83"/>
    <w:rsid w:val="00B93F2F"/>
    <w:rsid w:val="00B9415E"/>
    <w:rsid w:val="00B95687"/>
    <w:rsid w:val="00BA0447"/>
    <w:rsid w:val="00BA1299"/>
    <w:rsid w:val="00BA28B5"/>
    <w:rsid w:val="00BA2B9C"/>
    <w:rsid w:val="00BB07A4"/>
    <w:rsid w:val="00BB12CC"/>
    <w:rsid w:val="00BB14EE"/>
    <w:rsid w:val="00BB1536"/>
    <w:rsid w:val="00BB1A26"/>
    <w:rsid w:val="00BB1C33"/>
    <w:rsid w:val="00BB3571"/>
    <w:rsid w:val="00BB6545"/>
    <w:rsid w:val="00BC0972"/>
    <w:rsid w:val="00BC0BB5"/>
    <w:rsid w:val="00BC10D3"/>
    <w:rsid w:val="00BC1682"/>
    <w:rsid w:val="00BC52F1"/>
    <w:rsid w:val="00BC5F80"/>
    <w:rsid w:val="00BC6E9C"/>
    <w:rsid w:val="00BD0C70"/>
    <w:rsid w:val="00BD18ED"/>
    <w:rsid w:val="00BD1CCB"/>
    <w:rsid w:val="00BD380D"/>
    <w:rsid w:val="00BD381A"/>
    <w:rsid w:val="00BD3DC1"/>
    <w:rsid w:val="00BD3ED8"/>
    <w:rsid w:val="00BD413E"/>
    <w:rsid w:val="00BD4AEF"/>
    <w:rsid w:val="00BD4D93"/>
    <w:rsid w:val="00BD6B69"/>
    <w:rsid w:val="00BD75E9"/>
    <w:rsid w:val="00BE0F54"/>
    <w:rsid w:val="00BE4890"/>
    <w:rsid w:val="00BE4B44"/>
    <w:rsid w:val="00BE6642"/>
    <w:rsid w:val="00BE7844"/>
    <w:rsid w:val="00BF5266"/>
    <w:rsid w:val="00BF560A"/>
    <w:rsid w:val="00BF668A"/>
    <w:rsid w:val="00BF7485"/>
    <w:rsid w:val="00C01963"/>
    <w:rsid w:val="00C031E4"/>
    <w:rsid w:val="00C045FA"/>
    <w:rsid w:val="00C05253"/>
    <w:rsid w:val="00C0563C"/>
    <w:rsid w:val="00C0663B"/>
    <w:rsid w:val="00C110F5"/>
    <w:rsid w:val="00C12F00"/>
    <w:rsid w:val="00C139B3"/>
    <w:rsid w:val="00C177F3"/>
    <w:rsid w:val="00C2316F"/>
    <w:rsid w:val="00C232AC"/>
    <w:rsid w:val="00C25235"/>
    <w:rsid w:val="00C25B5D"/>
    <w:rsid w:val="00C27F53"/>
    <w:rsid w:val="00C338EE"/>
    <w:rsid w:val="00C345F5"/>
    <w:rsid w:val="00C36EBB"/>
    <w:rsid w:val="00C37486"/>
    <w:rsid w:val="00C42925"/>
    <w:rsid w:val="00C45590"/>
    <w:rsid w:val="00C51474"/>
    <w:rsid w:val="00C548EE"/>
    <w:rsid w:val="00C556A8"/>
    <w:rsid w:val="00C6105C"/>
    <w:rsid w:val="00C6266A"/>
    <w:rsid w:val="00C62F59"/>
    <w:rsid w:val="00C640F2"/>
    <w:rsid w:val="00C646C2"/>
    <w:rsid w:val="00C70712"/>
    <w:rsid w:val="00C732E5"/>
    <w:rsid w:val="00C749AD"/>
    <w:rsid w:val="00C74A47"/>
    <w:rsid w:val="00C76218"/>
    <w:rsid w:val="00C76270"/>
    <w:rsid w:val="00C777F8"/>
    <w:rsid w:val="00C818B0"/>
    <w:rsid w:val="00C81CED"/>
    <w:rsid w:val="00C820E0"/>
    <w:rsid w:val="00C84CBB"/>
    <w:rsid w:val="00C84CC3"/>
    <w:rsid w:val="00C85700"/>
    <w:rsid w:val="00C863FA"/>
    <w:rsid w:val="00C86ADF"/>
    <w:rsid w:val="00C90219"/>
    <w:rsid w:val="00C909AE"/>
    <w:rsid w:val="00C90CFA"/>
    <w:rsid w:val="00C95A63"/>
    <w:rsid w:val="00CA1662"/>
    <w:rsid w:val="00CA6084"/>
    <w:rsid w:val="00CB006A"/>
    <w:rsid w:val="00CB03A1"/>
    <w:rsid w:val="00CB2E38"/>
    <w:rsid w:val="00CB5B30"/>
    <w:rsid w:val="00CB68D5"/>
    <w:rsid w:val="00CB77E7"/>
    <w:rsid w:val="00CC0129"/>
    <w:rsid w:val="00CC19DB"/>
    <w:rsid w:val="00CC1BC1"/>
    <w:rsid w:val="00CC3F30"/>
    <w:rsid w:val="00CD0A31"/>
    <w:rsid w:val="00CD2787"/>
    <w:rsid w:val="00CD4CBA"/>
    <w:rsid w:val="00CE238B"/>
    <w:rsid w:val="00CE4900"/>
    <w:rsid w:val="00CF0422"/>
    <w:rsid w:val="00CF05EA"/>
    <w:rsid w:val="00CF07F1"/>
    <w:rsid w:val="00CF0AC4"/>
    <w:rsid w:val="00CF263A"/>
    <w:rsid w:val="00CF5527"/>
    <w:rsid w:val="00CF70F4"/>
    <w:rsid w:val="00D05A5F"/>
    <w:rsid w:val="00D078D2"/>
    <w:rsid w:val="00D141C2"/>
    <w:rsid w:val="00D1704E"/>
    <w:rsid w:val="00D17BDF"/>
    <w:rsid w:val="00D205AB"/>
    <w:rsid w:val="00D22F8F"/>
    <w:rsid w:val="00D274A9"/>
    <w:rsid w:val="00D37311"/>
    <w:rsid w:val="00D40203"/>
    <w:rsid w:val="00D404B6"/>
    <w:rsid w:val="00D4090F"/>
    <w:rsid w:val="00D4386F"/>
    <w:rsid w:val="00D440C5"/>
    <w:rsid w:val="00D447AD"/>
    <w:rsid w:val="00D44A50"/>
    <w:rsid w:val="00D44C57"/>
    <w:rsid w:val="00D55F89"/>
    <w:rsid w:val="00D57C4E"/>
    <w:rsid w:val="00D6607E"/>
    <w:rsid w:val="00D66E18"/>
    <w:rsid w:val="00D6710C"/>
    <w:rsid w:val="00D70472"/>
    <w:rsid w:val="00D70AEC"/>
    <w:rsid w:val="00D71652"/>
    <w:rsid w:val="00D71B11"/>
    <w:rsid w:val="00D72C9C"/>
    <w:rsid w:val="00D74DF8"/>
    <w:rsid w:val="00D759C0"/>
    <w:rsid w:val="00D8598E"/>
    <w:rsid w:val="00D93C7A"/>
    <w:rsid w:val="00D94A87"/>
    <w:rsid w:val="00D94C97"/>
    <w:rsid w:val="00D96BD4"/>
    <w:rsid w:val="00D96C5D"/>
    <w:rsid w:val="00DA0877"/>
    <w:rsid w:val="00DA1A37"/>
    <w:rsid w:val="00DA302A"/>
    <w:rsid w:val="00DA4F6B"/>
    <w:rsid w:val="00DB06FE"/>
    <w:rsid w:val="00DB0C00"/>
    <w:rsid w:val="00DB0CD2"/>
    <w:rsid w:val="00DB3D36"/>
    <w:rsid w:val="00DB508C"/>
    <w:rsid w:val="00DB532B"/>
    <w:rsid w:val="00DB66AD"/>
    <w:rsid w:val="00DB7668"/>
    <w:rsid w:val="00DC1467"/>
    <w:rsid w:val="00DC2047"/>
    <w:rsid w:val="00DC25F2"/>
    <w:rsid w:val="00DC292A"/>
    <w:rsid w:val="00DC41FC"/>
    <w:rsid w:val="00DD0969"/>
    <w:rsid w:val="00DD2A17"/>
    <w:rsid w:val="00DD2FBC"/>
    <w:rsid w:val="00DD719F"/>
    <w:rsid w:val="00DE1294"/>
    <w:rsid w:val="00DE500E"/>
    <w:rsid w:val="00DE5CB6"/>
    <w:rsid w:val="00DF0E45"/>
    <w:rsid w:val="00DF29CD"/>
    <w:rsid w:val="00DF69CA"/>
    <w:rsid w:val="00DF755E"/>
    <w:rsid w:val="00DF7ABB"/>
    <w:rsid w:val="00E00343"/>
    <w:rsid w:val="00E01B91"/>
    <w:rsid w:val="00E02B5B"/>
    <w:rsid w:val="00E0395E"/>
    <w:rsid w:val="00E108C6"/>
    <w:rsid w:val="00E1194D"/>
    <w:rsid w:val="00E12D0A"/>
    <w:rsid w:val="00E223C7"/>
    <w:rsid w:val="00E22553"/>
    <w:rsid w:val="00E24552"/>
    <w:rsid w:val="00E25F88"/>
    <w:rsid w:val="00E305FA"/>
    <w:rsid w:val="00E324FF"/>
    <w:rsid w:val="00E32D45"/>
    <w:rsid w:val="00E34399"/>
    <w:rsid w:val="00E34659"/>
    <w:rsid w:val="00E35838"/>
    <w:rsid w:val="00E42676"/>
    <w:rsid w:val="00E4361C"/>
    <w:rsid w:val="00E43E63"/>
    <w:rsid w:val="00E44A2E"/>
    <w:rsid w:val="00E44C2C"/>
    <w:rsid w:val="00E458AD"/>
    <w:rsid w:val="00E502D1"/>
    <w:rsid w:val="00E50D19"/>
    <w:rsid w:val="00E51C38"/>
    <w:rsid w:val="00E56B68"/>
    <w:rsid w:val="00E608D1"/>
    <w:rsid w:val="00E63489"/>
    <w:rsid w:val="00E6429C"/>
    <w:rsid w:val="00E654DA"/>
    <w:rsid w:val="00E673CD"/>
    <w:rsid w:val="00E70975"/>
    <w:rsid w:val="00E75FDC"/>
    <w:rsid w:val="00E83B5A"/>
    <w:rsid w:val="00E869FC"/>
    <w:rsid w:val="00E94675"/>
    <w:rsid w:val="00E9587C"/>
    <w:rsid w:val="00EA3002"/>
    <w:rsid w:val="00EA5816"/>
    <w:rsid w:val="00EB003F"/>
    <w:rsid w:val="00EB037C"/>
    <w:rsid w:val="00EB11B7"/>
    <w:rsid w:val="00EB13C4"/>
    <w:rsid w:val="00EB35F7"/>
    <w:rsid w:val="00EB6981"/>
    <w:rsid w:val="00EB6B58"/>
    <w:rsid w:val="00EB773A"/>
    <w:rsid w:val="00EC1314"/>
    <w:rsid w:val="00EC1376"/>
    <w:rsid w:val="00EC2C3B"/>
    <w:rsid w:val="00EC30BC"/>
    <w:rsid w:val="00EC474B"/>
    <w:rsid w:val="00EC5F38"/>
    <w:rsid w:val="00EC77C2"/>
    <w:rsid w:val="00ED3995"/>
    <w:rsid w:val="00ED5DCD"/>
    <w:rsid w:val="00ED74CF"/>
    <w:rsid w:val="00EE0868"/>
    <w:rsid w:val="00EE13FD"/>
    <w:rsid w:val="00EE2AB9"/>
    <w:rsid w:val="00EE4EDD"/>
    <w:rsid w:val="00EE5C23"/>
    <w:rsid w:val="00EE5C75"/>
    <w:rsid w:val="00EF2C11"/>
    <w:rsid w:val="00EF5013"/>
    <w:rsid w:val="00EF6A59"/>
    <w:rsid w:val="00EF7D14"/>
    <w:rsid w:val="00F021F5"/>
    <w:rsid w:val="00F03671"/>
    <w:rsid w:val="00F03CA0"/>
    <w:rsid w:val="00F052E6"/>
    <w:rsid w:val="00F06BC4"/>
    <w:rsid w:val="00F10476"/>
    <w:rsid w:val="00F122DA"/>
    <w:rsid w:val="00F14BA6"/>
    <w:rsid w:val="00F16CEE"/>
    <w:rsid w:val="00F17968"/>
    <w:rsid w:val="00F24052"/>
    <w:rsid w:val="00F26487"/>
    <w:rsid w:val="00F2662E"/>
    <w:rsid w:val="00F304C0"/>
    <w:rsid w:val="00F30960"/>
    <w:rsid w:val="00F32D0B"/>
    <w:rsid w:val="00F34999"/>
    <w:rsid w:val="00F34E94"/>
    <w:rsid w:val="00F3564D"/>
    <w:rsid w:val="00F3738A"/>
    <w:rsid w:val="00F404C1"/>
    <w:rsid w:val="00F4114F"/>
    <w:rsid w:val="00F411C4"/>
    <w:rsid w:val="00F4131D"/>
    <w:rsid w:val="00F41DA7"/>
    <w:rsid w:val="00F4267F"/>
    <w:rsid w:val="00F452DC"/>
    <w:rsid w:val="00F46B90"/>
    <w:rsid w:val="00F47CD4"/>
    <w:rsid w:val="00F52863"/>
    <w:rsid w:val="00F549A0"/>
    <w:rsid w:val="00F55A7C"/>
    <w:rsid w:val="00F57C69"/>
    <w:rsid w:val="00F57D7C"/>
    <w:rsid w:val="00F607E5"/>
    <w:rsid w:val="00F66E68"/>
    <w:rsid w:val="00F70BA9"/>
    <w:rsid w:val="00F70CC6"/>
    <w:rsid w:val="00F7166E"/>
    <w:rsid w:val="00F736BE"/>
    <w:rsid w:val="00F74354"/>
    <w:rsid w:val="00F7476A"/>
    <w:rsid w:val="00F819F6"/>
    <w:rsid w:val="00F82EBB"/>
    <w:rsid w:val="00F84AAD"/>
    <w:rsid w:val="00F84BC6"/>
    <w:rsid w:val="00F910D1"/>
    <w:rsid w:val="00F912E7"/>
    <w:rsid w:val="00F93C6C"/>
    <w:rsid w:val="00F93D02"/>
    <w:rsid w:val="00FA0BF6"/>
    <w:rsid w:val="00FA1047"/>
    <w:rsid w:val="00FA5EB6"/>
    <w:rsid w:val="00FB0428"/>
    <w:rsid w:val="00FB0CC3"/>
    <w:rsid w:val="00FB32BD"/>
    <w:rsid w:val="00FB4A20"/>
    <w:rsid w:val="00FB5D28"/>
    <w:rsid w:val="00FC0C3A"/>
    <w:rsid w:val="00FC2A9E"/>
    <w:rsid w:val="00FC75B6"/>
    <w:rsid w:val="00FD164B"/>
    <w:rsid w:val="00FD1AB8"/>
    <w:rsid w:val="00FD6A65"/>
    <w:rsid w:val="00FD6B21"/>
    <w:rsid w:val="00FD73A2"/>
    <w:rsid w:val="00FD7E62"/>
    <w:rsid w:val="00FE6954"/>
    <w:rsid w:val="00FE739E"/>
    <w:rsid w:val="00FF0DD4"/>
    <w:rsid w:val="00FF2217"/>
    <w:rsid w:val="00FF274B"/>
    <w:rsid w:val="00FF6998"/>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0653F"/>
  <w15:chartTrackingRefBased/>
  <w15:docId w15:val="{9D9CD45F-4F1D-4CD3-A73C-BA1A6403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4B44"/>
  </w:style>
  <w:style w:type="paragraph" w:styleId="Heading1">
    <w:name w:val="heading 1"/>
    <w:basedOn w:val="Normal"/>
    <w:next w:val="Normal"/>
    <w:qFormat/>
    <w:rsid w:val="00BE4B44"/>
    <w:pPr>
      <w:keepNext/>
      <w:outlineLvl w:val="0"/>
    </w:pPr>
    <w:rPr>
      <w:rFonts w:ascii="Arial" w:hAnsi="Arial"/>
      <w:b/>
    </w:rPr>
  </w:style>
  <w:style w:type="paragraph" w:styleId="Heading2">
    <w:name w:val="heading 2"/>
    <w:basedOn w:val="Normal"/>
    <w:next w:val="Normal"/>
    <w:qFormat/>
    <w:rsid w:val="00BE4B44"/>
    <w:pPr>
      <w:keepNext/>
      <w:outlineLvl w:val="1"/>
    </w:pPr>
    <w:rPr>
      <w:rFonts w:ascii="Arial" w:hAnsi="Arial"/>
      <w:u w:val="single"/>
    </w:rPr>
  </w:style>
  <w:style w:type="paragraph" w:styleId="Heading4">
    <w:name w:val="heading 4"/>
    <w:basedOn w:val="Normal"/>
    <w:next w:val="Normal"/>
    <w:qFormat/>
    <w:rsid w:val="00BE4B44"/>
    <w:pPr>
      <w:keepNext/>
      <w:outlineLvl w:val="3"/>
    </w:pPr>
    <w:rPr>
      <w:rFonts w:ascii="Arial" w:hAnsi="Arial"/>
      <w:b/>
      <w:sz w:val="24"/>
      <w:u w:val="single"/>
    </w:rPr>
  </w:style>
  <w:style w:type="paragraph" w:styleId="Heading5">
    <w:name w:val="heading 5"/>
    <w:basedOn w:val="Normal"/>
    <w:next w:val="Normal"/>
    <w:qFormat/>
    <w:rsid w:val="00BE4B44"/>
    <w:pPr>
      <w:keepNext/>
      <w:outlineLvl w:val="4"/>
    </w:pPr>
    <w:rPr>
      <w:rFonts w:ascii="Arial" w:hAnsi="Arial" w:cs="Arial"/>
      <w:b/>
      <w:sz w:val="22"/>
    </w:rPr>
  </w:style>
  <w:style w:type="paragraph" w:styleId="Heading6">
    <w:name w:val="heading 6"/>
    <w:basedOn w:val="Normal"/>
    <w:next w:val="Normal"/>
    <w:qFormat/>
    <w:rsid w:val="00BE4B44"/>
    <w:pPr>
      <w:keepNext/>
      <w:outlineLvl w:val="5"/>
    </w:pPr>
    <w:rPr>
      <w:rFonts w:ascii="Arial" w:hAnsi="Arial" w:cs="Arial"/>
      <w:b/>
      <w:sz w:val="22"/>
      <w:u w:val="single"/>
    </w:rPr>
  </w:style>
  <w:style w:type="paragraph" w:styleId="Heading7">
    <w:name w:val="heading 7"/>
    <w:basedOn w:val="Normal"/>
    <w:next w:val="Normal"/>
    <w:qFormat/>
    <w:rsid w:val="00BE4B44"/>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4B44"/>
    <w:pPr>
      <w:tabs>
        <w:tab w:val="center" w:pos="4320"/>
        <w:tab w:val="right" w:pos="8640"/>
      </w:tabs>
    </w:pPr>
  </w:style>
  <w:style w:type="character" w:styleId="PageNumber">
    <w:name w:val="page number"/>
    <w:basedOn w:val="DefaultParagraphFont"/>
    <w:rsid w:val="00BE4B44"/>
  </w:style>
  <w:style w:type="paragraph" w:styleId="BodyText">
    <w:name w:val="Body Text"/>
    <w:basedOn w:val="Normal"/>
    <w:rsid w:val="00BE4B44"/>
    <w:rPr>
      <w:rFonts w:ascii="Arial" w:hAnsi="Arial"/>
      <w:b/>
      <w:sz w:val="22"/>
    </w:rPr>
  </w:style>
  <w:style w:type="paragraph" w:styleId="Title">
    <w:name w:val="Title"/>
    <w:basedOn w:val="Normal"/>
    <w:qFormat/>
    <w:rsid w:val="00BE4B44"/>
    <w:pPr>
      <w:jc w:val="center"/>
    </w:pPr>
    <w:rPr>
      <w:rFonts w:ascii="Arial" w:hAnsi="Arial"/>
      <w:b/>
    </w:rPr>
  </w:style>
  <w:style w:type="paragraph" w:styleId="BodyText2">
    <w:name w:val="Body Text 2"/>
    <w:basedOn w:val="Normal"/>
    <w:rsid w:val="00BE4B44"/>
    <w:pPr>
      <w:tabs>
        <w:tab w:val="left" w:pos="1800"/>
      </w:tabs>
    </w:pPr>
    <w:rPr>
      <w:sz w:val="24"/>
    </w:rPr>
  </w:style>
  <w:style w:type="paragraph" w:styleId="BodyTextIndent">
    <w:name w:val="Body Text Indent"/>
    <w:basedOn w:val="Normal"/>
    <w:rsid w:val="00BE4B44"/>
    <w:pPr>
      <w:ind w:firstLine="720"/>
    </w:pPr>
    <w:rPr>
      <w:rFonts w:ascii="Arial" w:hAnsi="Arial"/>
    </w:rPr>
  </w:style>
  <w:style w:type="paragraph" w:styleId="Footer">
    <w:name w:val="footer"/>
    <w:basedOn w:val="Normal"/>
    <w:rsid w:val="00E1194D"/>
    <w:pPr>
      <w:tabs>
        <w:tab w:val="center" w:pos="4320"/>
        <w:tab w:val="right" w:pos="8640"/>
      </w:tabs>
    </w:pPr>
  </w:style>
  <w:style w:type="paragraph" w:styleId="NormalWeb">
    <w:name w:val="Normal (Web)"/>
    <w:basedOn w:val="Normal"/>
    <w:uiPriority w:val="99"/>
    <w:rsid w:val="0062393F"/>
    <w:pPr>
      <w:shd w:val="clear" w:color="auto" w:fill="FFFFFF"/>
    </w:pPr>
    <w:rPr>
      <w:rFonts w:ascii="Trebuchet MS" w:hAnsi="Trebuchet MS"/>
      <w:color w:val="515151"/>
      <w:sz w:val="17"/>
      <w:szCs w:val="17"/>
    </w:rPr>
  </w:style>
  <w:style w:type="paragraph" w:styleId="PlainText">
    <w:name w:val="Plain Text"/>
    <w:basedOn w:val="Normal"/>
    <w:link w:val="PlainTextChar"/>
    <w:uiPriority w:val="99"/>
    <w:unhideWhenUsed/>
    <w:rsid w:val="00BA0447"/>
    <w:rPr>
      <w:rFonts w:eastAsia="Calibri"/>
      <w:sz w:val="24"/>
      <w:szCs w:val="24"/>
      <w:lang w:val="x-none" w:eastAsia="x-none"/>
    </w:rPr>
  </w:style>
  <w:style w:type="character" w:customStyle="1" w:styleId="PlainTextChar">
    <w:name w:val="Plain Text Char"/>
    <w:link w:val="PlainText"/>
    <w:uiPriority w:val="99"/>
    <w:rsid w:val="00BA0447"/>
    <w:rPr>
      <w:rFonts w:eastAsia="Calibri"/>
      <w:sz w:val="24"/>
      <w:szCs w:val="24"/>
    </w:rPr>
  </w:style>
  <w:style w:type="character" w:styleId="Emphasis">
    <w:name w:val="Emphasis"/>
    <w:uiPriority w:val="20"/>
    <w:qFormat/>
    <w:rsid w:val="00A94491"/>
    <w:rPr>
      <w:i/>
      <w:iCs/>
    </w:rPr>
  </w:style>
  <w:style w:type="character" w:customStyle="1" w:styleId="rwrro">
    <w:name w:val="rwrro"/>
    <w:rsid w:val="000D79E1"/>
    <w:rPr>
      <w:strike w:val="0"/>
      <w:dstrike w:val="0"/>
      <w:color w:val="3F52B8"/>
      <w:u w:val="none"/>
      <w:effect w:val="none"/>
    </w:rPr>
  </w:style>
  <w:style w:type="character" w:styleId="Hyperlink">
    <w:name w:val="Hyperlink"/>
    <w:rsid w:val="00811EEA"/>
    <w:rPr>
      <w:rFonts w:cs="Times New Roman"/>
      <w:color w:val="0000FF"/>
      <w:u w:val="single"/>
    </w:rPr>
  </w:style>
  <w:style w:type="character" w:customStyle="1" w:styleId="small1">
    <w:name w:val="small1"/>
    <w:rsid w:val="00811EEA"/>
    <w:rPr>
      <w:rFonts w:ascii="Tahoma" w:hAnsi="Tahoma" w:cs="Tahoma" w:hint="default"/>
      <w:sz w:val="16"/>
      <w:szCs w:val="16"/>
    </w:rPr>
  </w:style>
  <w:style w:type="character" w:customStyle="1" w:styleId="style101">
    <w:name w:val="style101"/>
    <w:rsid w:val="002B04C6"/>
    <w:rPr>
      <w:rFonts w:ascii="Arial" w:hAnsi="Arial" w:cs="Arial" w:hint="default"/>
      <w:b/>
      <w:bCs/>
      <w:color w:val="000033"/>
    </w:rPr>
  </w:style>
  <w:style w:type="character" w:customStyle="1" w:styleId="style111">
    <w:name w:val="style111"/>
    <w:rsid w:val="002B04C6"/>
    <w:rPr>
      <w:color w:val="000033"/>
    </w:rPr>
  </w:style>
  <w:style w:type="character" w:styleId="Strong">
    <w:name w:val="Strong"/>
    <w:uiPriority w:val="22"/>
    <w:qFormat/>
    <w:rsid w:val="00802FD7"/>
    <w:rPr>
      <w:b/>
      <w:bCs/>
    </w:rPr>
  </w:style>
  <w:style w:type="character" w:customStyle="1" w:styleId="date-display-start">
    <w:name w:val="date-display-start"/>
    <w:rsid w:val="00802FD7"/>
  </w:style>
  <w:style w:type="character" w:customStyle="1" w:styleId="date-display-separator">
    <w:name w:val="date-display-separator"/>
    <w:rsid w:val="00802FD7"/>
  </w:style>
  <w:style w:type="character" w:customStyle="1" w:styleId="date-display-end">
    <w:name w:val="date-display-end"/>
    <w:rsid w:val="00802FD7"/>
  </w:style>
  <w:style w:type="character" w:customStyle="1" w:styleId="apple-style-span">
    <w:name w:val="apple-style-span"/>
    <w:rsid w:val="00605B32"/>
    <w:rPr>
      <w:rFonts w:cs="Times New Roman"/>
    </w:rPr>
  </w:style>
  <w:style w:type="paragraph" w:styleId="BalloonText">
    <w:name w:val="Balloon Text"/>
    <w:basedOn w:val="Normal"/>
    <w:link w:val="BalloonTextChar"/>
    <w:rsid w:val="004D3B33"/>
    <w:rPr>
      <w:rFonts w:ascii="Tahoma" w:hAnsi="Tahoma"/>
      <w:sz w:val="16"/>
      <w:szCs w:val="16"/>
      <w:lang w:val="x-none" w:eastAsia="x-none"/>
    </w:rPr>
  </w:style>
  <w:style w:type="character" w:customStyle="1" w:styleId="BalloonTextChar">
    <w:name w:val="Balloon Text Char"/>
    <w:link w:val="BalloonText"/>
    <w:rsid w:val="004D3B33"/>
    <w:rPr>
      <w:rFonts w:ascii="Tahoma" w:hAnsi="Tahoma" w:cs="Tahoma"/>
      <w:sz w:val="16"/>
      <w:szCs w:val="16"/>
    </w:rPr>
  </w:style>
  <w:style w:type="paragraph" w:styleId="ListParagraph">
    <w:name w:val="List Paragraph"/>
    <w:basedOn w:val="Normal"/>
    <w:uiPriority w:val="34"/>
    <w:qFormat/>
    <w:rsid w:val="00AC110D"/>
    <w:pPr>
      <w:spacing w:after="200" w:line="276" w:lineRule="auto"/>
      <w:ind w:left="720"/>
      <w:contextualSpacing/>
    </w:pPr>
    <w:rPr>
      <w:rFonts w:ascii="Calibri" w:eastAsia="Calibri" w:hAnsi="Calibri"/>
      <w:sz w:val="22"/>
      <w:szCs w:val="22"/>
    </w:rPr>
  </w:style>
  <w:style w:type="paragraph" w:customStyle="1" w:styleId="FormText">
    <w:name w:val="Form Text"/>
    <w:basedOn w:val="Normal"/>
    <w:uiPriority w:val="2"/>
    <w:qFormat/>
    <w:rsid w:val="003A5553"/>
    <w:pPr>
      <w:spacing w:after="120"/>
      <w:contextualSpacing/>
    </w:pPr>
    <w:rPr>
      <w:rFonts w:asciiTheme="minorHAnsi" w:eastAsiaTheme="minorHAnsi" w:hAnsiTheme="minorHAnsi" w:cstheme="minorBidi"/>
      <w:color w:val="404040" w:themeColor="text1" w:themeTint="BF"/>
      <w:kern w:val="2"/>
      <w:sz w:val="18"/>
      <w:lang w:eastAsia="ja-JP"/>
      <w14:ligatures w14:val="standard"/>
    </w:rPr>
  </w:style>
  <w:style w:type="character" w:styleId="FollowedHyperlink">
    <w:name w:val="FollowedHyperlink"/>
    <w:basedOn w:val="DefaultParagraphFont"/>
    <w:rsid w:val="008E6714"/>
    <w:rPr>
      <w:color w:val="954F72" w:themeColor="followedHyperlink"/>
      <w:u w:val="single"/>
    </w:rPr>
  </w:style>
  <w:style w:type="paragraph" w:customStyle="1" w:styleId="Default">
    <w:name w:val="Default"/>
    <w:rsid w:val="00582C1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767">
      <w:bodyDiv w:val="1"/>
      <w:marLeft w:val="0"/>
      <w:marRight w:val="0"/>
      <w:marTop w:val="0"/>
      <w:marBottom w:val="0"/>
      <w:divBdr>
        <w:top w:val="none" w:sz="0" w:space="0" w:color="auto"/>
        <w:left w:val="none" w:sz="0" w:space="0" w:color="auto"/>
        <w:bottom w:val="none" w:sz="0" w:space="0" w:color="auto"/>
        <w:right w:val="none" w:sz="0" w:space="0" w:color="auto"/>
      </w:divBdr>
    </w:div>
    <w:div w:id="107511622">
      <w:bodyDiv w:val="1"/>
      <w:marLeft w:val="0"/>
      <w:marRight w:val="0"/>
      <w:marTop w:val="0"/>
      <w:marBottom w:val="0"/>
      <w:divBdr>
        <w:top w:val="none" w:sz="0" w:space="0" w:color="auto"/>
        <w:left w:val="none" w:sz="0" w:space="0" w:color="auto"/>
        <w:bottom w:val="none" w:sz="0" w:space="0" w:color="auto"/>
        <w:right w:val="none" w:sz="0" w:space="0" w:color="auto"/>
      </w:divBdr>
    </w:div>
    <w:div w:id="174076357">
      <w:bodyDiv w:val="1"/>
      <w:marLeft w:val="0"/>
      <w:marRight w:val="0"/>
      <w:marTop w:val="0"/>
      <w:marBottom w:val="0"/>
      <w:divBdr>
        <w:top w:val="none" w:sz="0" w:space="0" w:color="auto"/>
        <w:left w:val="none" w:sz="0" w:space="0" w:color="auto"/>
        <w:bottom w:val="none" w:sz="0" w:space="0" w:color="auto"/>
        <w:right w:val="none" w:sz="0" w:space="0" w:color="auto"/>
      </w:divBdr>
    </w:div>
    <w:div w:id="194120813">
      <w:bodyDiv w:val="1"/>
      <w:marLeft w:val="0"/>
      <w:marRight w:val="0"/>
      <w:marTop w:val="0"/>
      <w:marBottom w:val="0"/>
      <w:divBdr>
        <w:top w:val="none" w:sz="0" w:space="0" w:color="auto"/>
        <w:left w:val="none" w:sz="0" w:space="0" w:color="auto"/>
        <w:bottom w:val="none" w:sz="0" w:space="0" w:color="auto"/>
        <w:right w:val="none" w:sz="0" w:space="0" w:color="auto"/>
      </w:divBdr>
    </w:div>
    <w:div w:id="228734458">
      <w:bodyDiv w:val="1"/>
      <w:marLeft w:val="0"/>
      <w:marRight w:val="0"/>
      <w:marTop w:val="0"/>
      <w:marBottom w:val="0"/>
      <w:divBdr>
        <w:top w:val="none" w:sz="0" w:space="0" w:color="auto"/>
        <w:left w:val="none" w:sz="0" w:space="0" w:color="auto"/>
        <w:bottom w:val="none" w:sz="0" w:space="0" w:color="auto"/>
        <w:right w:val="none" w:sz="0" w:space="0" w:color="auto"/>
      </w:divBdr>
    </w:div>
    <w:div w:id="281158105">
      <w:bodyDiv w:val="1"/>
      <w:marLeft w:val="0"/>
      <w:marRight w:val="0"/>
      <w:marTop w:val="0"/>
      <w:marBottom w:val="0"/>
      <w:divBdr>
        <w:top w:val="none" w:sz="0" w:space="0" w:color="auto"/>
        <w:left w:val="none" w:sz="0" w:space="0" w:color="auto"/>
        <w:bottom w:val="none" w:sz="0" w:space="0" w:color="auto"/>
        <w:right w:val="none" w:sz="0" w:space="0" w:color="auto"/>
      </w:divBdr>
      <w:divsChild>
        <w:div w:id="1223296501">
          <w:marLeft w:val="0"/>
          <w:marRight w:val="0"/>
          <w:marTop w:val="0"/>
          <w:marBottom w:val="0"/>
          <w:divBdr>
            <w:top w:val="none" w:sz="0" w:space="0" w:color="auto"/>
            <w:left w:val="none" w:sz="0" w:space="0" w:color="auto"/>
            <w:bottom w:val="none" w:sz="0" w:space="0" w:color="auto"/>
            <w:right w:val="none" w:sz="0" w:space="0" w:color="auto"/>
          </w:divBdr>
        </w:div>
      </w:divsChild>
    </w:div>
    <w:div w:id="479267967">
      <w:bodyDiv w:val="1"/>
      <w:marLeft w:val="0"/>
      <w:marRight w:val="0"/>
      <w:marTop w:val="0"/>
      <w:marBottom w:val="0"/>
      <w:divBdr>
        <w:top w:val="none" w:sz="0" w:space="0" w:color="auto"/>
        <w:left w:val="none" w:sz="0" w:space="0" w:color="auto"/>
        <w:bottom w:val="none" w:sz="0" w:space="0" w:color="auto"/>
        <w:right w:val="none" w:sz="0" w:space="0" w:color="auto"/>
      </w:divBdr>
      <w:divsChild>
        <w:div w:id="293339844">
          <w:marLeft w:val="0"/>
          <w:marRight w:val="0"/>
          <w:marTop w:val="0"/>
          <w:marBottom w:val="0"/>
          <w:divBdr>
            <w:top w:val="none" w:sz="0" w:space="0" w:color="auto"/>
            <w:left w:val="none" w:sz="0" w:space="0" w:color="auto"/>
            <w:bottom w:val="none" w:sz="0" w:space="0" w:color="auto"/>
            <w:right w:val="none" w:sz="0" w:space="0" w:color="auto"/>
          </w:divBdr>
        </w:div>
      </w:divsChild>
    </w:div>
    <w:div w:id="509103907">
      <w:bodyDiv w:val="1"/>
      <w:marLeft w:val="0"/>
      <w:marRight w:val="0"/>
      <w:marTop w:val="0"/>
      <w:marBottom w:val="0"/>
      <w:divBdr>
        <w:top w:val="none" w:sz="0" w:space="0" w:color="auto"/>
        <w:left w:val="none" w:sz="0" w:space="0" w:color="auto"/>
        <w:bottom w:val="none" w:sz="0" w:space="0" w:color="auto"/>
        <w:right w:val="none" w:sz="0" w:space="0" w:color="auto"/>
      </w:divBdr>
      <w:divsChild>
        <w:div w:id="771628325">
          <w:marLeft w:val="0"/>
          <w:marRight w:val="0"/>
          <w:marTop w:val="0"/>
          <w:marBottom w:val="0"/>
          <w:divBdr>
            <w:top w:val="none" w:sz="0" w:space="0" w:color="auto"/>
            <w:left w:val="none" w:sz="0" w:space="0" w:color="auto"/>
            <w:bottom w:val="none" w:sz="0" w:space="0" w:color="auto"/>
            <w:right w:val="none" w:sz="0" w:space="0" w:color="auto"/>
          </w:divBdr>
        </w:div>
      </w:divsChild>
    </w:div>
    <w:div w:id="60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547268">
          <w:marLeft w:val="0"/>
          <w:marRight w:val="0"/>
          <w:marTop w:val="0"/>
          <w:marBottom w:val="0"/>
          <w:divBdr>
            <w:top w:val="none" w:sz="0" w:space="0" w:color="auto"/>
            <w:left w:val="none" w:sz="0" w:space="0" w:color="auto"/>
            <w:bottom w:val="none" w:sz="0" w:space="0" w:color="auto"/>
            <w:right w:val="none" w:sz="0" w:space="0" w:color="auto"/>
          </w:divBdr>
        </w:div>
      </w:divsChild>
    </w:div>
    <w:div w:id="645280266">
      <w:bodyDiv w:val="1"/>
      <w:marLeft w:val="0"/>
      <w:marRight w:val="0"/>
      <w:marTop w:val="0"/>
      <w:marBottom w:val="0"/>
      <w:divBdr>
        <w:top w:val="none" w:sz="0" w:space="0" w:color="auto"/>
        <w:left w:val="none" w:sz="0" w:space="0" w:color="auto"/>
        <w:bottom w:val="none" w:sz="0" w:space="0" w:color="auto"/>
        <w:right w:val="none" w:sz="0" w:space="0" w:color="auto"/>
      </w:divBdr>
    </w:div>
    <w:div w:id="893664296">
      <w:bodyDiv w:val="1"/>
      <w:marLeft w:val="0"/>
      <w:marRight w:val="0"/>
      <w:marTop w:val="0"/>
      <w:marBottom w:val="0"/>
      <w:divBdr>
        <w:top w:val="none" w:sz="0" w:space="0" w:color="auto"/>
        <w:left w:val="none" w:sz="0" w:space="0" w:color="auto"/>
        <w:bottom w:val="none" w:sz="0" w:space="0" w:color="auto"/>
        <w:right w:val="none" w:sz="0" w:space="0" w:color="auto"/>
      </w:divBdr>
    </w:div>
    <w:div w:id="910702227">
      <w:bodyDiv w:val="1"/>
      <w:marLeft w:val="0"/>
      <w:marRight w:val="0"/>
      <w:marTop w:val="0"/>
      <w:marBottom w:val="0"/>
      <w:divBdr>
        <w:top w:val="none" w:sz="0" w:space="0" w:color="auto"/>
        <w:left w:val="none" w:sz="0" w:space="0" w:color="auto"/>
        <w:bottom w:val="none" w:sz="0" w:space="0" w:color="auto"/>
        <w:right w:val="none" w:sz="0" w:space="0" w:color="auto"/>
      </w:divBdr>
      <w:divsChild>
        <w:div w:id="321081254">
          <w:marLeft w:val="0"/>
          <w:marRight w:val="0"/>
          <w:marTop w:val="0"/>
          <w:marBottom w:val="0"/>
          <w:divBdr>
            <w:top w:val="none" w:sz="0" w:space="0" w:color="auto"/>
            <w:left w:val="none" w:sz="0" w:space="0" w:color="auto"/>
            <w:bottom w:val="none" w:sz="0" w:space="0" w:color="auto"/>
            <w:right w:val="none" w:sz="0" w:space="0" w:color="auto"/>
          </w:divBdr>
        </w:div>
      </w:divsChild>
    </w:div>
    <w:div w:id="1013142484">
      <w:bodyDiv w:val="1"/>
      <w:marLeft w:val="0"/>
      <w:marRight w:val="0"/>
      <w:marTop w:val="0"/>
      <w:marBottom w:val="0"/>
      <w:divBdr>
        <w:top w:val="none" w:sz="0" w:space="0" w:color="auto"/>
        <w:left w:val="none" w:sz="0" w:space="0" w:color="auto"/>
        <w:bottom w:val="none" w:sz="0" w:space="0" w:color="auto"/>
        <w:right w:val="none" w:sz="0" w:space="0" w:color="auto"/>
      </w:divBdr>
      <w:divsChild>
        <w:div w:id="905451383">
          <w:marLeft w:val="0"/>
          <w:marRight w:val="0"/>
          <w:marTop w:val="0"/>
          <w:marBottom w:val="0"/>
          <w:divBdr>
            <w:top w:val="none" w:sz="0" w:space="0" w:color="auto"/>
            <w:left w:val="none" w:sz="0" w:space="0" w:color="auto"/>
            <w:bottom w:val="none" w:sz="0" w:space="0" w:color="auto"/>
            <w:right w:val="none" w:sz="0" w:space="0" w:color="auto"/>
          </w:divBdr>
          <w:divsChild>
            <w:div w:id="124203108">
              <w:marLeft w:val="0"/>
              <w:marRight w:val="0"/>
              <w:marTop w:val="0"/>
              <w:marBottom w:val="0"/>
              <w:divBdr>
                <w:top w:val="none" w:sz="0" w:space="0" w:color="auto"/>
                <w:left w:val="none" w:sz="0" w:space="0" w:color="auto"/>
                <w:bottom w:val="none" w:sz="0" w:space="0" w:color="auto"/>
                <w:right w:val="none" w:sz="0" w:space="0" w:color="auto"/>
              </w:divBdr>
            </w:div>
            <w:div w:id="232082016">
              <w:marLeft w:val="0"/>
              <w:marRight w:val="0"/>
              <w:marTop w:val="0"/>
              <w:marBottom w:val="0"/>
              <w:divBdr>
                <w:top w:val="none" w:sz="0" w:space="0" w:color="auto"/>
                <w:left w:val="none" w:sz="0" w:space="0" w:color="auto"/>
                <w:bottom w:val="none" w:sz="0" w:space="0" w:color="auto"/>
                <w:right w:val="none" w:sz="0" w:space="0" w:color="auto"/>
              </w:divBdr>
            </w:div>
            <w:div w:id="285429362">
              <w:marLeft w:val="0"/>
              <w:marRight w:val="0"/>
              <w:marTop w:val="0"/>
              <w:marBottom w:val="0"/>
              <w:divBdr>
                <w:top w:val="none" w:sz="0" w:space="0" w:color="auto"/>
                <w:left w:val="none" w:sz="0" w:space="0" w:color="auto"/>
                <w:bottom w:val="none" w:sz="0" w:space="0" w:color="auto"/>
                <w:right w:val="none" w:sz="0" w:space="0" w:color="auto"/>
              </w:divBdr>
            </w:div>
            <w:div w:id="478111549">
              <w:marLeft w:val="0"/>
              <w:marRight w:val="0"/>
              <w:marTop w:val="0"/>
              <w:marBottom w:val="0"/>
              <w:divBdr>
                <w:top w:val="none" w:sz="0" w:space="0" w:color="auto"/>
                <w:left w:val="none" w:sz="0" w:space="0" w:color="auto"/>
                <w:bottom w:val="none" w:sz="0" w:space="0" w:color="auto"/>
                <w:right w:val="none" w:sz="0" w:space="0" w:color="auto"/>
              </w:divBdr>
            </w:div>
            <w:div w:id="636107553">
              <w:marLeft w:val="0"/>
              <w:marRight w:val="0"/>
              <w:marTop w:val="0"/>
              <w:marBottom w:val="0"/>
              <w:divBdr>
                <w:top w:val="none" w:sz="0" w:space="0" w:color="auto"/>
                <w:left w:val="none" w:sz="0" w:space="0" w:color="auto"/>
                <w:bottom w:val="none" w:sz="0" w:space="0" w:color="auto"/>
                <w:right w:val="none" w:sz="0" w:space="0" w:color="auto"/>
              </w:divBdr>
            </w:div>
            <w:div w:id="966199731">
              <w:marLeft w:val="0"/>
              <w:marRight w:val="0"/>
              <w:marTop w:val="0"/>
              <w:marBottom w:val="0"/>
              <w:divBdr>
                <w:top w:val="none" w:sz="0" w:space="0" w:color="auto"/>
                <w:left w:val="none" w:sz="0" w:space="0" w:color="auto"/>
                <w:bottom w:val="none" w:sz="0" w:space="0" w:color="auto"/>
                <w:right w:val="none" w:sz="0" w:space="0" w:color="auto"/>
              </w:divBdr>
            </w:div>
            <w:div w:id="1132599618">
              <w:marLeft w:val="0"/>
              <w:marRight w:val="0"/>
              <w:marTop w:val="0"/>
              <w:marBottom w:val="0"/>
              <w:divBdr>
                <w:top w:val="none" w:sz="0" w:space="0" w:color="auto"/>
                <w:left w:val="none" w:sz="0" w:space="0" w:color="auto"/>
                <w:bottom w:val="none" w:sz="0" w:space="0" w:color="auto"/>
                <w:right w:val="none" w:sz="0" w:space="0" w:color="auto"/>
              </w:divBdr>
            </w:div>
            <w:div w:id="1640842953">
              <w:marLeft w:val="0"/>
              <w:marRight w:val="0"/>
              <w:marTop w:val="0"/>
              <w:marBottom w:val="0"/>
              <w:divBdr>
                <w:top w:val="none" w:sz="0" w:space="0" w:color="auto"/>
                <w:left w:val="none" w:sz="0" w:space="0" w:color="auto"/>
                <w:bottom w:val="none" w:sz="0" w:space="0" w:color="auto"/>
                <w:right w:val="none" w:sz="0" w:space="0" w:color="auto"/>
              </w:divBdr>
            </w:div>
            <w:div w:id="1795170651">
              <w:marLeft w:val="0"/>
              <w:marRight w:val="0"/>
              <w:marTop w:val="0"/>
              <w:marBottom w:val="0"/>
              <w:divBdr>
                <w:top w:val="none" w:sz="0" w:space="0" w:color="auto"/>
                <w:left w:val="none" w:sz="0" w:space="0" w:color="auto"/>
                <w:bottom w:val="none" w:sz="0" w:space="0" w:color="auto"/>
                <w:right w:val="none" w:sz="0" w:space="0" w:color="auto"/>
              </w:divBdr>
            </w:div>
            <w:div w:id="2040274505">
              <w:marLeft w:val="0"/>
              <w:marRight w:val="0"/>
              <w:marTop w:val="0"/>
              <w:marBottom w:val="0"/>
              <w:divBdr>
                <w:top w:val="none" w:sz="0" w:space="0" w:color="auto"/>
                <w:left w:val="none" w:sz="0" w:space="0" w:color="auto"/>
                <w:bottom w:val="none" w:sz="0" w:space="0" w:color="auto"/>
                <w:right w:val="none" w:sz="0" w:space="0" w:color="auto"/>
              </w:divBdr>
            </w:div>
            <w:div w:id="2041079780">
              <w:marLeft w:val="0"/>
              <w:marRight w:val="0"/>
              <w:marTop w:val="0"/>
              <w:marBottom w:val="0"/>
              <w:divBdr>
                <w:top w:val="none" w:sz="0" w:space="0" w:color="auto"/>
                <w:left w:val="none" w:sz="0" w:space="0" w:color="auto"/>
                <w:bottom w:val="none" w:sz="0" w:space="0" w:color="auto"/>
                <w:right w:val="none" w:sz="0" w:space="0" w:color="auto"/>
              </w:divBdr>
            </w:div>
            <w:div w:id="2086994857">
              <w:marLeft w:val="0"/>
              <w:marRight w:val="0"/>
              <w:marTop w:val="0"/>
              <w:marBottom w:val="0"/>
              <w:divBdr>
                <w:top w:val="none" w:sz="0" w:space="0" w:color="auto"/>
                <w:left w:val="none" w:sz="0" w:space="0" w:color="auto"/>
                <w:bottom w:val="none" w:sz="0" w:space="0" w:color="auto"/>
                <w:right w:val="none" w:sz="0" w:space="0" w:color="auto"/>
              </w:divBdr>
            </w:div>
            <w:div w:id="2134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365">
      <w:bodyDiv w:val="1"/>
      <w:marLeft w:val="0"/>
      <w:marRight w:val="0"/>
      <w:marTop w:val="0"/>
      <w:marBottom w:val="0"/>
      <w:divBdr>
        <w:top w:val="none" w:sz="0" w:space="0" w:color="auto"/>
        <w:left w:val="none" w:sz="0" w:space="0" w:color="auto"/>
        <w:bottom w:val="none" w:sz="0" w:space="0" w:color="auto"/>
        <w:right w:val="none" w:sz="0" w:space="0" w:color="auto"/>
      </w:divBdr>
    </w:div>
    <w:div w:id="1066756633">
      <w:bodyDiv w:val="1"/>
      <w:marLeft w:val="0"/>
      <w:marRight w:val="0"/>
      <w:marTop w:val="0"/>
      <w:marBottom w:val="0"/>
      <w:divBdr>
        <w:top w:val="none" w:sz="0" w:space="0" w:color="auto"/>
        <w:left w:val="none" w:sz="0" w:space="0" w:color="auto"/>
        <w:bottom w:val="none" w:sz="0" w:space="0" w:color="auto"/>
        <w:right w:val="none" w:sz="0" w:space="0" w:color="auto"/>
      </w:divBdr>
    </w:div>
    <w:div w:id="1093932961">
      <w:bodyDiv w:val="1"/>
      <w:marLeft w:val="0"/>
      <w:marRight w:val="0"/>
      <w:marTop w:val="0"/>
      <w:marBottom w:val="0"/>
      <w:divBdr>
        <w:top w:val="none" w:sz="0" w:space="0" w:color="auto"/>
        <w:left w:val="none" w:sz="0" w:space="0" w:color="auto"/>
        <w:bottom w:val="none" w:sz="0" w:space="0" w:color="auto"/>
        <w:right w:val="none" w:sz="0" w:space="0" w:color="auto"/>
      </w:divBdr>
    </w:div>
    <w:div w:id="1101223879">
      <w:bodyDiv w:val="1"/>
      <w:marLeft w:val="0"/>
      <w:marRight w:val="0"/>
      <w:marTop w:val="0"/>
      <w:marBottom w:val="0"/>
      <w:divBdr>
        <w:top w:val="none" w:sz="0" w:space="0" w:color="auto"/>
        <w:left w:val="none" w:sz="0" w:space="0" w:color="auto"/>
        <w:bottom w:val="none" w:sz="0" w:space="0" w:color="auto"/>
        <w:right w:val="none" w:sz="0" w:space="0" w:color="auto"/>
      </w:divBdr>
      <w:divsChild>
        <w:div w:id="1129469386">
          <w:marLeft w:val="0"/>
          <w:marRight w:val="0"/>
          <w:marTop w:val="0"/>
          <w:marBottom w:val="0"/>
          <w:divBdr>
            <w:top w:val="none" w:sz="0" w:space="0" w:color="auto"/>
            <w:left w:val="none" w:sz="0" w:space="0" w:color="auto"/>
            <w:bottom w:val="none" w:sz="0" w:space="0" w:color="auto"/>
            <w:right w:val="none" w:sz="0" w:space="0" w:color="auto"/>
          </w:divBdr>
        </w:div>
      </w:divsChild>
    </w:div>
    <w:div w:id="1133982023">
      <w:bodyDiv w:val="1"/>
      <w:marLeft w:val="0"/>
      <w:marRight w:val="0"/>
      <w:marTop w:val="0"/>
      <w:marBottom w:val="0"/>
      <w:divBdr>
        <w:top w:val="none" w:sz="0" w:space="0" w:color="auto"/>
        <w:left w:val="none" w:sz="0" w:space="0" w:color="auto"/>
        <w:bottom w:val="none" w:sz="0" w:space="0" w:color="auto"/>
        <w:right w:val="none" w:sz="0" w:space="0" w:color="auto"/>
      </w:divBdr>
      <w:divsChild>
        <w:div w:id="1496605681">
          <w:marLeft w:val="0"/>
          <w:marRight w:val="0"/>
          <w:marTop w:val="0"/>
          <w:marBottom w:val="0"/>
          <w:divBdr>
            <w:top w:val="none" w:sz="0" w:space="0" w:color="auto"/>
            <w:left w:val="none" w:sz="0" w:space="0" w:color="auto"/>
            <w:bottom w:val="none" w:sz="0" w:space="0" w:color="auto"/>
            <w:right w:val="none" w:sz="0" w:space="0" w:color="auto"/>
          </w:divBdr>
        </w:div>
      </w:divsChild>
    </w:div>
    <w:div w:id="1134829100">
      <w:bodyDiv w:val="1"/>
      <w:marLeft w:val="0"/>
      <w:marRight w:val="0"/>
      <w:marTop w:val="0"/>
      <w:marBottom w:val="0"/>
      <w:divBdr>
        <w:top w:val="none" w:sz="0" w:space="0" w:color="auto"/>
        <w:left w:val="none" w:sz="0" w:space="0" w:color="auto"/>
        <w:bottom w:val="none" w:sz="0" w:space="0" w:color="auto"/>
        <w:right w:val="none" w:sz="0" w:space="0" w:color="auto"/>
      </w:divBdr>
    </w:div>
    <w:div w:id="1182547891">
      <w:bodyDiv w:val="1"/>
      <w:marLeft w:val="0"/>
      <w:marRight w:val="0"/>
      <w:marTop w:val="0"/>
      <w:marBottom w:val="0"/>
      <w:divBdr>
        <w:top w:val="none" w:sz="0" w:space="0" w:color="auto"/>
        <w:left w:val="none" w:sz="0" w:space="0" w:color="auto"/>
        <w:bottom w:val="none" w:sz="0" w:space="0" w:color="auto"/>
        <w:right w:val="none" w:sz="0" w:space="0" w:color="auto"/>
      </w:divBdr>
    </w:div>
    <w:div w:id="1240945388">
      <w:bodyDiv w:val="1"/>
      <w:marLeft w:val="0"/>
      <w:marRight w:val="0"/>
      <w:marTop w:val="0"/>
      <w:marBottom w:val="0"/>
      <w:divBdr>
        <w:top w:val="none" w:sz="0" w:space="0" w:color="auto"/>
        <w:left w:val="none" w:sz="0" w:space="0" w:color="auto"/>
        <w:bottom w:val="none" w:sz="0" w:space="0" w:color="auto"/>
        <w:right w:val="none" w:sz="0" w:space="0" w:color="auto"/>
      </w:divBdr>
    </w:div>
    <w:div w:id="1254821749">
      <w:bodyDiv w:val="1"/>
      <w:marLeft w:val="0"/>
      <w:marRight w:val="0"/>
      <w:marTop w:val="0"/>
      <w:marBottom w:val="0"/>
      <w:divBdr>
        <w:top w:val="none" w:sz="0" w:space="0" w:color="auto"/>
        <w:left w:val="none" w:sz="0" w:space="0" w:color="auto"/>
        <w:bottom w:val="none" w:sz="0" w:space="0" w:color="auto"/>
        <w:right w:val="none" w:sz="0" w:space="0" w:color="auto"/>
      </w:divBdr>
      <w:divsChild>
        <w:div w:id="1718625791">
          <w:marLeft w:val="0"/>
          <w:marRight w:val="0"/>
          <w:marTop w:val="0"/>
          <w:marBottom w:val="0"/>
          <w:divBdr>
            <w:top w:val="none" w:sz="0" w:space="0" w:color="auto"/>
            <w:left w:val="none" w:sz="0" w:space="0" w:color="auto"/>
            <w:bottom w:val="none" w:sz="0" w:space="0" w:color="auto"/>
            <w:right w:val="none" w:sz="0" w:space="0" w:color="auto"/>
          </w:divBdr>
        </w:div>
      </w:divsChild>
    </w:div>
    <w:div w:id="1344167068">
      <w:bodyDiv w:val="1"/>
      <w:marLeft w:val="0"/>
      <w:marRight w:val="0"/>
      <w:marTop w:val="0"/>
      <w:marBottom w:val="0"/>
      <w:divBdr>
        <w:top w:val="none" w:sz="0" w:space="0" w:color="auto"/>
        <w:left w:val="none" w:sz="0" w:space="0" w:color="auto"/>
        <w:bottom w:val="none" w:sz="0" w:space="0" w:color="auto"/>
        <w:right w:val="none" w:sz="0" w:space="0" w:color="auto"/>
      </w:divBdr>
      <w:divsChild>
        <w:div w:id="758336195">
          <w:marLeft w:val="0"/>
          <w:marRight w:val="0"/>
          <w:marTop w:val="0"/>
          <w:marBottom w:val="0"/>
          <w:divBdr>
            <w:top w:val="none" w:sz="0" w:space="0" w:color="auto"/>
            <w:left w:val="none" w:sz="0" w:space="0" w:color="auto"/>
            <w:bottom w:val="none" w:sz="0" w:space="0" w:color="auto"/>
            <w:right w:val="none" w:sz="0" w:space="0" w:color="auto"/>
          </w:divBdr>
          <w:divsChild>
            <w:div w:id="1910992871">
              <w:marLeft w:val="0"/>
              <w:marRight w:val="0"/>
              <w:marTop w:val="0"/>
              <w:marBottom w:val="0"/>
              <w:divBdr>
                <w:top w:val="none" w:sz="0" w:space="0" w:color="auto"/>
                <w:left w:val="single" w:sz="6" w:space="0" w:color="666666"/>
                <w:bottom w:val="none" w:sz="0" w:space="0" w:color="auto"/>
                <w:right w:val="none" w:sz="0" w:space="0" w:color="auto"/>
              </w:divBdr>
            </w:div>
          </w:divsChild>
        </w:div>
      </w:divsChild>
    </w:div>
    <w:div w:id="1345936417">
      <w:bodyDiv w:val="1"/>
      <w:marLeft w:val="0"/>
      <w:marRight w:val="0"/>
      <w:marTop w:val="0"/>
      <w:marBottom w:val="0"/>
      <w:divBdr>
        <w:top w:val="none" w:sz="0" w:space="0" w:color="auto"/>
        <w:left w:val="none" w:sz="0" w:space="0" w:color="auto"/>
        <w:bottom w:val="none" w:sz="0" w:space="0" w:color="auto"/>
        <w:right w:val="none" w:sz="0" w:space="0" w:color="auto"/>
      </w:divBdr>
    </w:div>
    <w:div w:id="1346251656">
      <w:bodyDiv w:val="1"/>
      <w:marLeft w:val="0"/>
      <w:marRight w:val="0"/>
      <w:marTop w:val="0"/>
      <w:marBottom w:val="0"/>
      <w:divBdr>
        <w:top w:val="none" w:sz="0" w:space="0" w:color="auto"/>
        <w:left w:val="none" w:sz="0" w:space="0" w:color="auto"/>
        <w:bottom w:val="none" w:sz="0" w:space="0" w:color="auto"/>
        <w:right w:val="none" w:sz="0" w:space="0" w:color="auto"/>
      </w:divBdr>
      <w:divsChild>
        <w:div w:id="1040858148">
          <w:marLeft w:val="0"/>
          <w:marRight w:val="0"/>
          <w:marTop w:val="0"/>
          <w:marBottom w:val="0"/>
          <w:divBdr>
            <w:top w:val="none" w:sz="0" w:space="0" w:color="auto"/>
            <w:left w:val="none" w:sz="0" w:space="0" w:color="auto"/>
            <w:bottom w:val="none" w:sz="0" w:space="0" w:color="auto"/>
            <w:right w:val="none" w:sz="0" w:space="0" w:color="auto"/>
          </w:divBdr>
        </w:div>
      </w:divsChild>
    </w:div>
    <w:div w:id="1410955948">
      <w:bodyDiv w:val="1"/>
      <w:marLeft w:val="0"/>
      <w:marRight w:val="0"/>
      <w:marTop w:val="0"/>
      <w:marBottom w:val="0"/>
      <w:divBdr>
        <w:top w:val="none" w:sz="0" w:space="0" w:color="auto"/>
        <w:left w:val="none" w:sz="0" w:space="0" w:color="auto"/>
        <w:bottom w:val="none" w:sz="0" w:space="0" w:color="auto"/>
        <w:right w:val="none" w:sz="0" w:space="0" w:color="auto"/>
      </w:divBdr>
      <w:divsChild>
        <w:div w:id="738989039">
          <w:marLeft w:val="0"/>
          <w:marRight w:val="0"/>
          <w:marTop w:val="0"/>
          <w:marBottom w:val="0"/>
          <w:divBdr>
            <w:top w:val="none" w:sz="0" w:space="0" w:color="auto"/>
            <w:left w:val="none" w:sz="0" w:space="0" w:color="auto"/>
            <w:bottom w:val="none" w:sz="0" w:space="0" w:color="auto"/>
            <w:right w:val="none" w:sz="0" w:space="0" w:color="auto"/>
          </w:divBdr>
          <w:divsChild>
            <w:div w:id="11511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50625">
      <w:bodyDiv w:val="1"/>
      <w:marLeft w:val="0"/>
      <w:marRight w:val="0"/>
      <w:marTop w:val="0"/>
      <w:marBottom w:val="0"/>
      <w:divBdr>
        <w:top w:val="none" w:sz="0" w:space="0" w:color="auto"/>
        <w:left w:val="none" w:sz="0" w:space="0" w:color="auto"/>
        <w:bottom w:val="none" w:sz="0" w:space="0" w:color="auto"/>
        <w:right w:val="none" w:sz="0" w:space="0" w:color="auto"/>
      </w:divBdr>
      <w:divsChild>
        <w:div w:id="1193031859">
          <w:marLeft w:val="0"/>
          <w:marRight w:val="0"/>
          <w:marTop w:val="0"/>
          <w:marBottom w:val="0"/>
          <w:divBdr>
            <w:top w:val="none" w:sz="0" w:space="0" w:color="auto"/>
            <w:left w:val="none" w:sz="0" w:space="0" w:color="auto"/>
            <w:bottom w:val="none" w:sz="0" w:space="0" w:color="auto"/>
            <w:right w:val="none" w:sz="0" w:space="0" w:color="auto"/>
          </w:divBdr>
        </w:div>
      </w:divsChild>
    </w:div>
    <w:div w:id="1421750906">
      <w:bodyDiv w:val="1"/>
      <w:marLeft w:val="0"/>
      <w:marRight w:val="0"/>
      <w:marTop w:val="0"/>
      <w:marBottom w:val="0"/>
      <w:divBdr>
        <w:top w:val="none" w:sz="0" w:space="0" w:color="auto"/>
        <w:left w:val="none" w:sz="0" w:space="0" w:color="auto"/>
        <w:bottom w:val="none" w:sz="0" w:space="0" w:color="auto"/>
        <w:right w:val="none" w:sz="0" w:space="0" w:color="auto"/>
      </w:divBdr>
      <w:divsChild>
        <w:div w:id="1785689075">
          <w:marLeft w:val="0"/>
          <w:marRight w:val="0"/>
          <w:marTop w:val="0"/>
          <w:marBottom w:val="0"/>
          <w:divBdr>
            <w:top w:val="none" w:sz="0" w:space="0" w:color="auto"/>
            <w:left w:val="none" w:sz="0" w:space="0" w:color="auto"/>
            <w:bottom w:val="none" w:sz="0" w:space="0" w:color="auto"/>
            <w:right w:val="none" w:sz="0" w:space="0" w:color="auto"/>
          </w:divBdr>
        </w:div>
      </w:divsChild>
    </w:div>
    <w:div w:id="1463772194">
      <w:bodyDiv w:val="1"/>
      <w:marLeft w:val="0"/>
      <w:marRight w:val="0"/>
      <w:marTop w:val="0"/>
      <w:marBottom w:val="0"/>
      <w:divBdr>
        <w:top w:val="none" w:sz="0" w:space="0" w:color="auto"/>
        <w:left w:val="none" w:sz="0" w:space="0" w:color="auto"/>
        <w:bottom w:val="none" w:sz="0" w:space="0" w:color="auto"/>
        <w:right w:val="none" w:sz="0" w:space="0" w:color="auto"/>
      </w:divBdr>
      <w:divsChild>
        <w:div w:id="500781874">
          <w:marLeft w:val="0"/>
          <w:marRight w:val="0"/>
          <w:marTop w:val="0"/>
          <w:marBottom w:val="0"/>
          <w:divBdr>
            <w:top w:val="none" w:sz="0" w:space="0" w:color="auto"/>
            <w:left w:val="none" w:sz="0" w:space="0" w:color="auto"/>
            <w:bottom w:val="none" w:sz="0" w:space="0" w:color="auto"/>
            <w:right w:val="none" w:sz="0" w:space="0" w:color="auto"/>
          </w:divBdr>
        </w:div>
      </w:divsChild>
    </w:div>
    <w:div w:id="1538855005">
      <w:bodyDiv w:val="1"/>
      <w:marLeft w:val="0"/>
      <w:marRight w:val="0"/>
      <w:marTop w:val="0"/>
      <w:marBottom w:val="0"/>
      <w:divBdr>
        <w:top w:val="none" w:sz="0" w:space="0" w:color="auto"/>
        <w:left w:val="none" w:sz="0" w:space="0" w:color="auto"/>
        <w:bottom w:val="none" w:sz="0" w:space="0" w:color="auto"/>
        <w:right w:val="none" w:sz="0" w:space="0" w:color="auto"/>
      </w:divBdr>
      <w:divsChild>
        <w:div w:id="921258051">
          <w:marLeft w:val="0"/>
          <w:marRight w:val="0"/>
          <w:marTop w:val="0"/>
          <w:marBottom w:val="0"/>
          <w:divBdr>
            <w:top w:val="none" w:sz="0" w:space="0" w:color="auto"/>
            <w:left w:val="none" w:sz="0" w:space="0" w:color="auto"/>
            <w:bottom w:val="none" w:sz="0" w:space="0" w:color="auto"/>
            <w:right w:val="none" w:sz="0" w:space="0" w:color="auto"/>
          </w:divBdr>
        </w:div>
      </w:divsChild>
    </w:div>
    <w:div w:id="1601832033">
      <w:bodyDiv w:val="1"/>
      <w:marLeft w:val="0"/>
      <w:marRight w:val="0"/>
      <w:marTop w:val="0"/>
      <w:marBottom w:val="0"/>
      <w:divBdr>
        <w:top w:val="none" w:sz="0" w:space="0" w:color="auto"/>
        <w:left w:val="none" w:sz="0" w:space="0" w:color="auto"/>
        <w:bottom w:val="none" w:sz="0" w:space="0" w:color="auto"/>
        <w:right w:val="none" w:sz="0" w:space="0" w:color="auto"/>
      </w:divBdr>
    </w:div>
    <w:div w:id="1796407797">
      <w:bodyDiv w:val="1"/>
      <w:marLeft w:val="0"/>
      <w:marRight w:val="0"/>
      <w:marTop w:val="0"/>
      <w:marBottom w:val="0"/>
      <w:divBdr>
        <w:top w:val="none" w:sz="0" w:space="0" w:color="auto"/>
        <w:left w:val="none" w:sz="0" w:space="0" w:color="auto"/>
        <w:bottom w:val="none" w:sz="0" w:space="0" w:color="auto"/>
        <w:right w:val="none" w:sz="0" w:space="0" w:color="auto"/>
      </w:divBdr>
      <w:divsChild>
        <w:div w:id="1424688588">
          <w:marLeft w:val="0"/>
          <w:marRight w:val="0"/>
          <w:marTop w:val="0"/>
          <w:marBottom w:val="0"/>
          <w:divBdr>
            <w:top w:val="none" w:sz="0" w:space="0" w:color="auto"/>
            <w:left w:val="none" w:sz="0" w:space="0" w:color="auto"/>
            <w:bottom w:val="none" w:sz="0" w:space="0" w:color="auto"/>
            <w:right w:val="none" w:sz="0" w:space="0" w:color="auto"/>
          </w:divBdr>
          <w:divsChild>
            <w:div w:id="1816994537">
              <w:marLeft w:val="0"/>
              <w:marRight w:val="0"/>
              <w:marTop w:val="0"/>
              <w:marBottom w:val="0"/>
              <w:divBdr>
                <w:top w:val="none" w:sz="0" w:space="0" w:color="auto"/>
                <w:left w:val="none" w:sz="0" w:space="0" w:color="auto"/>
                <w:bottom w:val="none" w:sz="0" w:space="0" w:color="auto"/>
                <w:right w:val="none" w:sz="0" w:space="0" w:color="auto"/>
              </w:divBdr>
              <w:divsChild>
                <w:div w:id="478772572">
                  <w:marLeft w:val="0"/>
                  <w:marRight w:val="0"/>
                  <w:marTop w:val="0"/>
                  <w:marBottom w:val="0"/>
                  <w:divBdr>
                    <w:top w:val="none" w:sz="0" w:space="0" w:color="auto"/>
                    <w:left w:val="none" w:sz="0" w:space="0" w:color="auto"/>
                    <w:bottom w:val="none" w:sz="0" w:space="0" w:color="auto"/>
                    <w:right w:val="none" w:sz="0" w:space="0" w:color="auto"/>
                  </w:divBdr>
                  <w:divsChild>
                    <w:div w:id="1337460690">
                      <w:marLeft w:val="0"/>
                      <w:marRight w:val="0"/>
                      <w:marTop w:val="0"/>
                      <w:marBottom w:val="0"/>
                      <w:divBdr>
                        <w:top w:val="none" w:sz="0" w:space="0" w:color="auto"/>
                        <w:left w:val="none" w:sz="0" w:space="0" w:color="auto"/>
                        <w:bottom w:val="none" w:sz="0" w:space="0" w:color="auto"/>
                        <w:right w:val="none" w:sz="0" w:space="0" w:color="auto"/>
                      </w:divBdr>
                      <w:divsChild>
                        <w:div w:id="173346549">
                          <w:marLeft w:val="0"/>
                          <w:marRight w:val="0"/>
                          <w:marTop w:val="0"/>
                          <w:marBottom w:val="0"/>
                          <w:divBdr>
                            <w:top w:val="none" w:sz="0" w:space="0" w:color="auto"/>
                            <w:left w:val="none" w:sz="0" w:space="0" w:color="auto"/>
                            <w:bottom w:val="none" w:sz="0" w:space="0" w:color="auto"/>
                            <w:right w:val="none" w:sz="0" w:space="0" w:color="auto"/>
                          </w:divBdr>
                          <w:divsChild>
                            <w:div w:id="395248233">
                              <w:marLeft w:val="0"/>
                              <w:marRight w:val="0"/>
                              <w:marTop w:val="0"/>
                              <w:marBottom w:val="0"/>
                              <w:divBdr>
                                <w:top w:val="none" w:sz="0" w:space="0" w:color="auto"/>
                                <w:left w:val="none" w:sz="0" w:space="0" w:color="auto"/>
                                <w:bottom w:val="none" w:sz="0" w:space="0" w:color="auto"/>
                                <w:right w:val="none" w:sz="0" w:space="0" w:color="auto"/>
                              </w:divBdr>
                              <w:divsChild>
                                <w:div w:id="1768386632">
                                  <w:marLeft w:val="0"/>
                                  <w:marRight w:val="0"/>
                                  <w:marTop w:val="0"/>
                                  <w:marBottom w:val="0"/>
                                  <w:divBdr>
                                    <w:top w:val="none" w:sz="0" w:space="0" w:color="auto"/>
                                    <w:left w:val="none" w:sz="0" w:space="0" w:color="auto"/>
                                    <w:bottom w:val="none" w:sz="0" w:space="0" w:color="auto"/>
                                    <w:right w:val="none" w:sz="0" w:space="0" w:color="auto"/>
                                  </w:divBdr>
                                  <w:divsChild>
                                    <w:div w:id="894659724">
                                      <w:marLeft w:val="0"/>
                                      <w:marRight w:val="0"/>
                                      <w:marTop w:val="0"/>
                                      <w:marBottom w:val="0"/>
                                      <w:divBdr>
                                        <w:top w:val="none" w:sz="0" w:space="0" w:color="auto"/>
                                        <w:left w:val="none" w:sz="0" w:space="0" w:color="auto"/>
                                        <w:bottom w:val="none" w:sz="0" w:space="0" w:color="auto"/>
                                        <w:right w:val="none" w:sz="0" w:space="0" w:color="auto"/>
                                      </w:divBdr>
                                      <w:divsChild>
                                        <w:div w:id="1877817773">
                                          <w:marLeft w:val="0"/>
                                          <w:marRight w:val="0"/>
                                          <w:marTop w:val="0"/>
                                          <w:marBottom w:val="0"/>
                                          <w:divBdr>
                                            <w:top w:val="none" w:sz="0" w:space="0" w:color="auto"/>
                                            <w:left w:val="none" w:sz="0" w:space="0" w:color="auto"/>
                                            <w:bottom w:val="none" w:sz="0" w:space="0" w:color="auto"/>
                                            <w:right w:val="none" w:sz="0" w:space="0" w:color="auto"/>
                                          </w:divBdr>
                                          <w:divsChild>
                                            <w:div w:id="1282998859">
                                              <w:marLeft w:val="0"/>
                                              <w:marRight w:val="0"/>
                                              <w:marTop w:val="0"/>
                                              <w:marBottom w:val="0"/>
                                              <w:divBdr>
                                                <w:top w:val="none" w:sz="0" w:space="0" w:color="auto"/>
                                                <w:left w:val="none" w:sz="0" w:space="0" w:color="auto"/>
                                                <w:bottom w:val="none" w:sz="0" w:space="0" w:color="auto"/>
                                                <w:right w:val="none" w:sz="0" w:space="0" w:color="auto"/>
                                              </w:divBdr>
                                              <w:divsChild>
                                                <w:div w:id="490485439">
                                                  <w:marLeft w:val="0"/>
                                                  <w:marRight w:val="0"/>
                                                  <w:marTop w:val="0"/>
                                                  <w:marBottom w:val="0"/>
                                                  <w:divBdr>
                                                    <w:top w:val="none" w:sz="0" w:space="0" w:color="auto"/>
                                                    <w:left w:val="none" w:sz="0" w:space="0" w:color="auto"/>
                                                    <w:bottom w:val="none" w:sz="0" w:space="0" w:color="auto"/>
                                                    <w:right w:val="none" w:sz="0" w:space="0" w:color="auto"/>
                                                  </w:divBdr>
                                                  <w:divsChild>
                                                    <w:div w:id="304510778">
                                                      <w:marLeft w:val="0"/>
                                                      <w:marRight w:val="0"/>
                                                      <w:marTop w:val="0"/>
                                                      <w:marBottom w:val="0"/>
                                                      <w:divBdr>
                                                        <w:top w:val="none" w:sz="0" w:space="0" w:color="auto"/>
                                                        <w:left w:val="none" w:sz="0" w:space="0" w:color="auto"/>
                                                        <w:bottom w:val="none" w:sz="0" w:space="0" w:color="auto"/>
                                                        <w:right w:val="none" w:sz="0" w:space="0" w:color="auto"/>
                                                      </w:divBdr>
                                                      <w:divsChild>
                                                        <w:div w:id="998466477">
                                                          <w:marLeft w:val="0"/>
                                                          <w:marRight w:val="0"/>
                                                          <w:marTop w:val="0"/>
                                                          <w:marBottom w:val="0"/>
                                                          <w:divBdr>
                                                            <w:top w:val="none" w:sz="0" w:space="0" w:color="auto"/>
                                                            <w:left w:val="none" w:sz="0" w:space="0" w:color="auto"/>
                                                            <w:bottom w:val="none" w:sz="0" w:space="0" w:color="auto"/>
                                                            <w:right w:val="none" w:sz="0" w:space="0" w:color="auto"/>
                                                          </w:divBdr>
                                                          <w:divsChild>
                                                            <w:div w:id="738214818">
                                                              <w:marLeft w:val="0"/>
                                                              <w:marRight w:val="0"/>
                                                              <w:marTop w:val="0"/>
                                                              <w:marBottom w:val="0"/>
                                                              <w:divBdr>
                                                                <w:top w:val="none" w:sz="0" w:space="0" w:color="auto"/>
                                                                <w:left w:val="none" w:sz="0" w:space="0" w:color="auto"/>
                                                                <w:bottom w:val="none" w:sz="0" w:space="0" w:color="auto"/>
                                                                <w:right w:val="none" w:sz="0" w:space="0" w:color="auto"/>
                                                              </w:divBdr>
                                                              <w:divsChild>
                                                                <w:div w:id="9906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1822">
                                                      <w:marLeft w:val="0"/>
                                                      <w:marRight w:val="0"/>
                                                      <w:marTop w:val="0"/>
                                                      <w:marBottom w:val="0"/>
                                                      <w:divBdr>
                                                        <w:top w:val="none" w:sz="0" w:space="0" w:color="auto"/>
                                                        <w:left w:val="none" w:sz="0" w:space="0" w:color="auto"/>
                                                        <w:bottom w:val="none" w:sz="0" w:space="0" w:color="auto"/>
                                                        <w:right w:val="none" w:sz="0" w:space="0" w:color="auto"/>
                                                      </w:divBdr>
                                                      <w:divsChild>
                                                        <w:div w:id="618071419">
                                                          <w:marLeft w:val="0"/>
                                                          <w:marRight w:val="0"/>
                                                          <w:marTop w:val="0"/>
                                                          <w:marBottom w:val="0"/>
                                                          <w:divBdr>
                                                            <w:top w:val="none" w:sz="0" w:space="0" w:color="auto"/>
                                                            <w:left w:val="none" w:sz="0" w:space="0" w:color="auto"/>
                                                            <w:bottom w:val="none" w:sz="0" w:space="0" w:color="auto"/>
                                                            <w:right w:val="none" w:sz="0" w:space="0" w:color="auto"/>
                                                          </w:divBdr>
                                                          <w:divsChild>
                                                            <w:div w:id="1743602443">
                                                              <w:marLeft w:val="0"/>
                                                              <w:marRight w:val="0"/>
                                                              <w:marTop w:val="0"/>
                                                              <w:marBottom w:val="0"/>
                                                              <w:divBdr>
                                                                <w:top w:val="none" w:sz="0" w:space="0" w:color="auto"/>
                                                                <w:left w:val="none" w:sz="0" w:space="0" w:color="auto"/>
                                                                <w:bottom w:val="none" w:sz="0" w:space="0" w:color="auto"/>
                                                                <w:right w:val="none" w:sz="0" w:space="0" w:color="auto"/>
                                                              </w:divBdr>
                                                              <w:divsChild>
                                                                <w:div w:id="11892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636">
                                                      <w:marLeft w:val="0"/>
                                                      <w:marRight w:val="0"/>
                                                      <w:marTop w:val="0"/>
                                                      <w:marBottom w:val="0"/>
                                                      <w:divBdr>
                                                        <w:top w:val="none" w:sz="0" w:space="0" w:color="auto"/>
                                                        <w:left w:val="none" w:sz="0" w:space="0" w:color="auto"/>
                                                        <w:bottom w:val="none" w:sz="0" w:space="0" w:color="auto"/>
                                                        <w:right w:val="none" w:sz="0" w:space="0" w:color="auto"/>
                                                      </w:divBdr>
                                                      <w:divsChild>
                                                        <w:div w:id="1545170457">
                                                          <w:marLeft w:val="0"/>
                                                          <w:marRight w:val="0"/>
                                                          <w:marTop w:val="0"/>
                                                          <w:marBottom w:val="0"/>
                                                          <w:divBdr>
                                                            <w:top w:val="none" w:sz="0" w:space="0" w:color="auto"/>
                                                            <w:left w:val="none" w:sz="0" w:space="0" w:color="auto"/>
                                                            <w:bottom w:val="none" w:sz="0" w:space="0" w:color="auto"/>
                                                            <w:right w:val="none" w:sz="0" w:space="0" w:color="auto"/>
                                                          </w:divBdr>
                                                          <w:divsChild>
                                                            <w:div w:id="198015317">
                                                              <w:marLeft w:val="0"/>
                                                              <w:marRight w:val="0"/>
                                                              <w:marTop w:val="0"/>
                                                              <w:marBottom w:val="0"/>
                                                              <w:divBdr>
                                                                <w:top w:val="none" w:sz="0" w:space="0" w:color="auto"/>
                                                                <w:left w:val="none" w:sz="0" w:space="0" w:color="auto"/>
                                                                <w:bottom w:val="none" w:sz="0" w:space="0" w:color="auto"/>
                                                                <w:right w:val="none" w:sz="0" w:space="0" w:color="auto"/>
                                                              </w:divBdr>
                                                              <w:divsChild>
                                                                <w:div w:id="5847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4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ov/che/files/130808_RELEASE_-_Credit_Creep_Progress_(with_Char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14719</Words>
  <Characters>83902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Dr. Maresa Murray CV 2020-01-15</vt:lpstr>
    </vt:vector>
  </TitlesOfParts>
  <Company>School of HPER</Company>
  <LinksUpToDate>false</LinksUpToDate>
  <CharactersWithSpaces>98425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Maresa Murray CV 2020-01-15</dc:title>
  <dc:subject/>
  <dc:creator>mdperry;marjmurr@indiana.edu</dc:creator>
  <cp:keywords>Curriculum Vitae, CV, Indiana University, IU, School of Public Health-Bloomington, Applied Health Science</cp:keywords>
  <cp:lastModifiedBy>Crouch, Patricia Gayle</cp:lastModifiedBy>
  <cp:revision>2</cp:revision>
  <cp:lastPrinted>2014-02-28T16:18:00Z</cp:lastPrinted>
  <dcterms:created xsi:type="dcterms:W3CDTF">2020-02-06T20:17:00Z</dcterms:created>
  <dcterms:modified xsi:type="dcterms:W3CDTF">2020-02-06T20:17:00Z</dcterms:modified>
</cp:coreProperties>
</file>